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861" w:rsidRPr="001E5128" w:rsidP="00384F04">
      <w:pPr>
        <w:pStyle w:val="14"/>
        <w:shd w:val="clear" w:color="auto" w:fill="auto"/>
        <w:spacing w:line="240" w:lineRule="auto"/>
        <w:jc w:val="right"/>
        <w:rPr>
          <w:rFonts w:cs="Tahoma"/>
          <w:b w:val="0"/>
        </w:rPr>
      </w:pPr>
      <w:r w:rsidRPr="001E5128">
        <w:rPr>
          <w:rStyle w:val="a0"/>
          <w:bCs/>
        </w:rPr>
        <w:t xml:space="preserve">Дело № </w:t>
      </w:r>
      <w:r w:rsidRPr="001E5128" w:rsidR="00377AEC">
        <w:rPr>
          <w:b w:val="0"/>
        </w:rPr>
        <w:fldChar w:fldCharType="begin"/>
      </w:r>
      <w:r w:rsidRPr="001E5128" w:rsidR="00426D68">
        <w:rPr>
          <w:b w:val="0"/>
        </w:rPr>
        <w:instrText xml:space="preserve"> PAGE \* MERGEFORMAT </w:instrText>
      </w:r>
      <w:r w:rsidRPr="001E5128" w:rsidR="00377AEC">
        <w:rPr>
          <w:b w:val="0"/>
        </w:rPr>
        <w:fldChar w:fldCharType="separate"/>
      </w:r>
      <w:r w:rsidRPr="001E5128" w:rsidR="001E5128">
        <w:rPr>
          <w:rStyle w:val="a0"/>
          <w:bCs/>
          <w:noProof/>
        </w:rPr>
        <w:t>1</w:t>
      </w:r>
      <w:r w:rsidRPr="001E5128" w:rsidR="00377AEC">
        <w:rPr>
          <w:rStyle w:val="a0"/>
          <w:bCs/>
          <w:noProof/>
        </w:rPr>
        <w:fldChar w:fldCharType="end"/>
      </w:r>
      <w:r w:rsidRPr="001E5128">
        <w:rPr>
          <w:rStyle w:val="a0"/>
          <w:bCs/>
        </w:rPr>
        <w:t>-</w:t>
      </w:r>
      <w:r w:rsidRPr="001E5128" w:rsidR="00E005BB">
        <w:rPr>
          <w:rStyle w:val="a0"/>
          <w:bCs/>
        </w:rPr>
        <w:t>34</w:t>
      </w:r>
      <w:r w:rsidRPr="001E5128">
        <w:rPr>
          <w:rStyle w:val="a0"/>
          <w:bCs/>
        </w:rPr>
        <w:t>/</w:t>
      </w:r>
      <w:r w:rsidRPr="001E5128" w:rsidR="00E005BB">
        <w:rPr>
          <w:rStyle w:val="a0"/>
          <w:bCs/>
        </w:rPr>
        <w:t>9</w:t>
      </w:r>
      <w:r w:rsidRPr="001E5128">
        <w:rPr>
          <w:rStyle w:val="a0"/>
          <w:bCs/>
        </w:rPr>
        <w:t>/201</w:t>
      </w:r>
      <w:r w:rsidRPr="001E5128" w:rsidR="008B78F1">
        <w:rPr>
          <w:rStyle w:val="a0"/>
          <w:bCs/>
        </w:rPr>
        <w:t>8</w:t>
      </w:r>
    </w:p>
    <w:p w:rsidR="00777861" w:rsidRPr="001E5128" w:rsidP="00D60F32">
      <w:pPr>
        <w:pStyle w:val="21"/>
        <w:spacing w:before="0" w:line="240" w:lineRule="auto"/>
        <w:jc w:val="center"/>
        <w:rPr>
          <w:bCs/>
        </w:rPr>
      </w:pPr>
      <w:r w:rsidRPr="001E5128">
        <w:rPr>
          <w:bCs/>
        </w:rPr>
        <w:t>ПРИГОВОР</w:t>
      </w:r>
    </w:p>
    <w:p w:rsidR="00777861" w:rsidRPr="001E5128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1E5128">
        <w:rPr>
          <w:bCs/>
        </w:rPr>
        <w:t>Именем Российской Федерации</w:t>
      </w:r>
    </w:p>
    <w:p w:rsidR="00777861" w:rsidRPr="001E5128" w:rsidP="00D60F32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777861" w:rsidRPr="001E5128" w:rsidP="00384F04">
      <w:pPr>
        <w:pStyle w:val="21"/>
        <w:shd w:val="clear" w:color="auto" w:fill="auto"/>
        <w:spacing w:before="0" w:line="240" w:lineRule="auto"/>
        <w:rPr>
          <w:bCs/>
        </w:rPr>
      </w:pPr>
      <w:r w:rsidRPr="001E5128">
        <w:rPr>
          <w:bCs/>
        </w:rPr>
        <w:t>21</w:t>
      </w:r>
      <w:r w:rsidRPr="001E5128" w:rsidR="00273543">
        <w:rPr>
          <w:bCs/>
        </w:rPr>
        <w:t xml:space="preserve"> </w:t>
      </w:r>
      <w:r w:rsidRPr="001E5128">
        <w:rPr>
          <w:bCs/>
        </w:rPr>
        <w:t xml:space="preserve">декабря </w:t>
      </w:r>
      <w:r w:rsidRPr="001E5128">
        <w:rPr>
          <w:bCs/>
        </w:rPr>
        <w:t>201</w:t>
      </w:r>
      <w:r w:rsidRPr="001E5128" w:rsidR="008B78F1">
        <w:rPr>
          <w:bCs/>
        </w:rPr>
        <w:t>8</w:t>
      </w:r>
      <w:r w:rsidRPr="001E5128">
        <w:rPr>
          <w:bCs/>
        </w:rPr>
        <w:t xml:space="preserve"> г</w:t>
      </w:r>
      <w:r w:rsidRPr="001E5128" w:rsidR="00E92936">
        <w:rPr>
          <w:bCs/>
        </w:rPr>
        <w:t>.</w:t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rFonts w:cs="Tahoma"/>
          <w:bCs/>
        </w:rPr>
        <w:tab/>
      </w:r>
      <w:r w:rsidRPr="001E5128">
        <w:rPr>
          <w:bCs/>
        </w:rPr>
        <w:t xml:space="preserve">   г. Севастополь</w:t>
      </w: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</w:pPr>
      <w:r w:rsidRPr="001E5128">
        <w:t xml:space="preserve">И.о. мирового судьи судебного участка № </w:t>
      </w:r>
      <w:r w:rsidRPr="001E5128" w:rsidR="00E005BB">
        <w:t>9</w:t>
      </w:r>
      <w:r w:rsidRPr="001E5128">
        <w:t xml:space="preserve"> Гагаринского судебного района города Севастополя - м</w:t>
      </w:r>
      <w:r w:rsidRPr="001E5128">
        <w:t>ировой судья судебного участка № 5 Гагаринского судебного района города Севастополя Гонтарь А.В.,</w:t>
      </w: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</w:pPr>
      <w:r w:rsidRPr="001E5128">
        <w:t xml:space="preserve">при секретаре судебного заседания </w:t>
      </w:r>
      <w:r w:rsidRPr="001E5128" w:rsidR="003804F3">
        <w:t>Федотовой Р.М.</w:t>
      </w:r>
      <w:r w:rsidRPr="001E5128">
        <w:t xml:space="preserve">, </w:t>
      </w: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</w:pPr>
      <w:r w:rsidRPr="001E5128">
        <w:rPr>
          <w:rStyle w:val="20"/>
          <w:u w:val="none"/>
        </w:rPr>
        <w:t xml:space="preserve">с участием государственного обвинителя </w:t>
      </w:r>
      <w:r w:rsidRPr="001E5128" w:rsidR="00E005BB">
        <w:rPr>
          <w:rStyle w:val="20"/>
          <w:u w:val="none"/>
        </w:rPr>
        <w:t>Цыбы А.В.</w:t>
      </w:r>
      <w:r w:rsidRPr="001E5128">
        <w:rPr>
          <w:rStyle w:val="20"/>
          <w:u w:val="none"/>
        </w:rPr>
        <w:t xml:space="preserve">, </w:t>
      </w:r>
      <w:r w:rsidRPr="001E5128">
        <w:t>подсудимо</w:t>
      </w:r>
      <w:r w:rsidRPr="001E5128" w:rsidR="00E005BB">
        <w:t xml:space="preserve">й Колодяжной М.А., </w:t>
      </w:r>
      <w:r w:rsidRPr="001E5128">
        <w:t xml:space="preserve">защитника - адвоката </w:t>
      </w:r>
      <w:r w:rsidRPr="001E5128" w:rsidR="00E005BB">
        <w:t>Боцыка А.А.</w:t>
      </w:r>
      <w:r w:rsidRPr="001E5128" w:rsidR="003804F3">
        <w:t>,</w:t>
      </w: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</w:pPr>
      <w:r w:rsidRPr="001E5128">
        <w:t>рассмотрев в открытом судебном заседании уголовное дело в отношении:</w:t>
      </w:r>
    </w:p>
    <w:p w:rsidR="00E005BB" w:rsidRPr="001E5128" w:rsidP="00E005BB">
      <w:pPr>
        <w:pStyle w:val="21"/>
        <w:shd w:val="clear" w:color="auto" w:fill="auto"/>
        <w:spacing w:before="0" w:line="240" w:lineRule="auto"/>
        <w:ind w:firstLine="740"/>
        <w:rPr>
          <w:color w:val="auto"/>
        </w:rPr>
      </w:pPr>
      <w:r w:rsidRPr="001E5128">
        <w:t xml:space="preserve">Колодяжной Марии Александровны, </w:t>
      </w:r>
      <w:r w:rsidRPr="001E5128" w:rsidR="001E5128">
        <w:t>ДАННЫЕ ИЗЪЯТЫ</w:t>
      </w:r>
      <w:r w:rsidRPr="001E5128">
        <w:rPr>
          <w:color w:val="auto"/>
        </w:rPr>
        <w:t xml:space="preserve">, ранее не судимой, </w:t>
      </w:r>
    </w:p>
    <w:p w:rsidR="00777861" w:rsidRPr="001E5128" w:rsidP="00E005BB">
      <w:pPr>
        <w:pStyle w:val="21"/>
        <w:shd w:val="clear" w:color="auto" w:fill="auto"/>
        <w:spacing w:before="0" w:line="240" w:lineRule="auto"/>
        <w:ind w:firstLine="740"/>
      </w:pPr>
      <w:r w:rsidRPr="001E5128">
        <w:rPr>
          <w:color w:val="auto"/>
        </w:rPr>
        <w:t>о</w:t>
      </w:r>
      <w:r w:rsidRPr="001E5128">
        <w:t xml:space="preserve">бвиняемой </w:t>
      </w:r>
      <w:r w:rsidRPr="001E5128">
        <w:t>в совершении преступлени</w:t>
      </w:r>
      <w:r w:rsidRPr="001E5128" w:rsidR="003804F3">
        <w:t>я</w:t>
      </w:r>
      <w:r w:rsidRPr="001E5128">
        <w:t>, предусмотренн</w:t>
      </w:r>
      <w:r w:rsidRPr="001E5128" w:rsidR="003804F3">
        <w:t xml:space="preserve">ого </w:t>
      </w:r>
      <w:r w:rsidRPr="001E5128">
        <w:t>частью 1 статьи 15</w:t>
      </w:r>
      <w:r w:rsidRPr="001E5128" w:rsidR="00ED72F8">
        <w:t>8</w:t>
      </w:r>
      <w:r w:rsidRPr="001E5128" w:rsidR="003804F3">
        <w:t xml:space="preserve"> </w:t>
      </w:r>
      <w:r w:rsidRPr="001E5128">
        <w:t>Уголовного кодекса Российской Федерации,</w:t>
      </w: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</w:rPr>
      </w:pPr>
    </w:p>
    <w:p w:rsidR="00777861" w:rsidRPr="001E5128" w:rsidP="00384F04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1E5128">
        <w:rPr>
          <w:bCs/>
        </w:rPr>
        <w:t>установил:</w:t>
      </w:r>
    </w:p>
    <w:p w:rsidR="00777861" w:rsidRPr="001E5128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</w:rPr>
      </w:pPr>
    </w:p>
    <w:p w:rsidR="00E005BB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 xml:space="preserve">29 июля </w:t>
      </w:r>
      <w:r w:rsidRPr="001E5128" w:rsidR="003804F3">
        <w:t xml:space="preserve">2018 г. примерно в </w:t>
      </w:r>
      <w:r w:rsidRPr="001E5128">
        <w:t xml:space="preserve">период времени с 09 час. 30 мин. по 11 час. 00 мин. Колодяжная М.А., находясь на законных основаниях с разрешения </w:t>
      </w:r>
      <w:r w:rsidRPr="001E5128" w:rsidR="001E5128">
        <w:t>ФИО</w:t>
      </w:r>
      <w:r w:rsidRPr="001E5128">
        <w:t xml:space="preserve"> в комнате </w:t>
      </w:r>
      <w:r w:rsidRPr="001E5128" w:rsidR="001E5128">
        <w:t>АДРЕС</w:t>
      </w:r>
      <w:r w:rsidRPr="001E5128">
        <w:t xml:space="preserve">, умышленно из корыстных побуждений путем свободного доступа совершила тайное хищение чужого имущества, а именно: денежных средств в размере 3 000,00 руб., принадлежащих </w:t>
      </w:r>
      <w:r w:rsidRPr="001E5128" w:rsidR="001E5128">
        <w:t>ФИО</w:t>
      </w:r>
      <w:r w:rsidRPr="001E5128">
        <w:t>, причинив последней незначительный материальный ущерб на указанную сумму.</w:t>
      </w:r>
    </w:p>
    <w:p w:rsidR="00150FDE" w:rsidRPr="001E5128" w:rsidP="00E005BB">
      <w:pPr>
        <w:pStyle w:val="21"/>
        <w:shd w:val="clear" w:color="auto" w:fill="auto"/>
        <w:spacing w:before="0" w:line="240" w:lineRule="auto"/>
        <w:ind w:firstLine="709"/>
      </w:pPr>
      <w:r w:rsidRPr="001E5128">
        <w:t>Подсудим</w:t>
      </w:r>
      <w:r w:rsidRPr="001E5128" w:rsidR="00E005BB">
        <w:t>ой Колодяжной М.А.</w:t>
      </w:r>
      <w:r w:rsidRPr="001E5128" w:rsidR="00E53B40">
        <w:t xml:space="preserve"> </w:t>
      </w:r>
      <w:r w:rsidRPr="001E5128">
        <w:t xml:space="preserve">было </w:t>
      </w:r>
      <w:r w:rsidRPr="001E5128">
        <w:t xml:space="preserve">заявлено ходатайство о постановлении приговора </w:t>
      </w:r>
      <w:r w:rsidRPr="001E5128">
        <w:t xml:space="preserve">в особом порядке </w:t>
      </w:r>
      <w:r w:rsidRPr="001E5128">
        <w:t xml:space="preserve">без проведения судебного разбирательства. 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В судебном заседании п</w:t>
      </w:r>
      <w:r w:rsidRPr="001E5128">
        <w:t>одсудим</w:t>
      </w:r>
      <w:r w:rsidRPr="001E5128" w:rsidR="005226CC">
        <w:t>ая Колодяжная М.А.</w:t>
      </w:r>
      <w:r w:rsidRPr="001E5128">
        <w:t xml:space="preserve"> пояснил</w:t>
      </w:r>
      <w:r w:rsidRPr="001E5128" w:rsidR="005226CC">
        <w:t>а</w:t>
      </w:r>
      <w:r w:rsidRPr="001E5128">
        <w:t>, что предъявленное обвинение е</w:t>
      </w:r>
      <w:r w:rsidRPr="001E5128" w:rsidR="005226CC">
        <w:t>й</w:t>
      </w:r>
      <w:r w:rsidRPr="001E5128">
        <w:t xml:space="preserve"> понятно, с обвинением он</w:t>
      </w:r>
      <w:r w:rsidRPr="001E5128" w:rsidR="005226CC">
        <w:t>а</w:t>
      </w:r>
      <w:r w:rsidRPr="001E5128">
        <w:t xml:space="preserve"> полностью согласн</w:t>
      </w:r>
      <w:r w:rsidRPr="001E5128" w:rsidR="005226CC">
        <w:t>а,</w:t>
      </w:r>
      <w:r w:rsidRPr="001E5128">
        <w:t xml:space="preserve"> вину признает, ходатайство о постановлении приговора в особом порядке </w:t>
      </w:r>
      <w:r w:rsidRPr="001E5128" w:rsidR="005226CC">
        <w:t>ею</w:t>
      </w:r>
      <w:r w:rsidRPr="001E5128">
        <w:t xml:space="preserve"> заявлено добровольно и после консультаций с защитником, ходатайство поддерживает, полностью осознает последствия постановления приговора</w:t>
      </w:r>
      <w:r w:rsidRPr="001E5128" w:rsidR="00B21789">
        <w:t xml:space="preserve"> в особом порядке без проведения судебного разбирательства</w:t>
      </w:r>
      <w:r w:rsidRPr="001E5128">
        <w:t>.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 xml:space="preserve">Защитник </w:t>
      </w:r>
      <w:r w:rsidRPr="001E5128" w:rsidR="00150FDE">
        <w:t xml:space="preserve">в судебном заседании </w:t>
      </w:r>
      <w:r w:rsidRPr="001E5128">
        <w:t xml:space="preserve">поддержал ходатайство </w:t>
      </w:r>
      <w:r w:rsidRPr="001E5128" w:rsidR="00771764">
        <w:t>подсудимо</w:t>
      </w:r>
      <w:r w:rsidRPr="001E5128" w:rsidR="005226CC">
        <w:t>й</w:t>
      </w:r>
      <w:r w:rsidRPr="001E5128" w:rsidR="00771764">
        <w:t xml:space="preserve"> </w:t>
      </w:r>
      <w:r w:rsidRPr="001E5128">
        <w:t xml:space="preserve">о постановлении приговора </w:t>
      </w:r>
      <w:r w:rsidRPr="001E5128" w:rsidR="00150FDE">
        <w:t xml:space="preserve">в особом порядке </w:t>
      </w:r>
      <w:r w:rsidRPr="001E5128">
        <w:t>без судебного разбирательства.</w:t>
      </w:r>
    </w:p>
    <w:p w:rsidR="005226CC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 xml:space="preserve">От потерпевшей </w:t>
      </w:r>
      <w:r w:rsidRPr="001E5128" w:rsidR="001E5128">
        <w:t>ФИО</w:t>
      </w:r>
      <w:r w:rsidRPr="001E5128">
        <w:t xml:space="preserve"> поступило письменное ходатайство о рассмотрении дела в ее отсутствие, в которой она также выразила согласие на рассмотрение уголовного дела в особом порядке.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Государственный обвинитель</w:t>
      </w:r>
      <w:r w:rsidRPr="001E5128" w:rsidR="00E53B40">
        <w:t xml:space="preserve"> </w:t>
      </w:r>
      <w:r w:rsidRPr="001E5128">
        <w:rPr>
          <w:rStyle w:val="20"/>
          <w:u w:val="none"/>
        </w:rPr>
        <w:t>не возражал</w:t>
      </w:r>
      <w:r w:rsidRPr="001E5128">
        <w:t xml:space="preserve"> против удовлетворения ходатайства подсудимо</w:t>
      </w:r>
      <w:r w:rsidRPr="001E5128" w:rsidR="005226CC">
        <w:t>й</w:t>
      </w:r>
      <w:r w:rsidRPr="001E5128">
        <w:t xml:space="preserve"> о постановлении приговора </w:t>
      </w:r>
      <w:r w:rsidRPr="001E5128" w:rsidR="00150FDE">
        <w:t xml:space="preserve">в особом порядке </w:t>
      </w:r>
      <w:r w:rsidRPr="001E5128">
        <w:t>без судебного разбирательства.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Исходя из того, что за инкриминируем</w:t>
      </w:r>
      <w:r w:rsidRPr="001E5128" w:rsidR="00D57660">
        <w:t>о</w:t>
      </w:r>
      <w:r w:rsidRPr="001E5128">
        <w:t>е подсудимому преступлени</w:t>
      </w:r>
      <w:r w:rsidRPr="001E5128" w:rsidR="00D57660">
        <w:t>е</w:t>
      </w:r>
      <w:r w:rsidRPr="001E5128"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1E5128" w:rsidR="005226CC">
        <w:t>й</w:t>
      </w:r>
      <w:r w:rsidRPr="001E5128">
        <w:t xml:space="preserve"> понятно предъ</w:t>
      </w:r>
      <w:r w:rsidRPr="001E5128" w:rsidR="00A77DC3">
        <w:t xml:space="preserve">явленное обвинение, </w:t>
      </w:r>
      <w:r w:rsidRPr="001E5128">
        <w:t>и он</w:t>
      </w:r>
      <w:r w:rsidRPr="001E5128" w:rsidR="005226CC">
        <w:t>а</w:t>
      </w:r>
      <w:r w:rsidRPr="001E5128">
        <w:t xml:space="preserve"> полностью согласн</w:t>
      </w:r>
      <w:r w:rsidRPr="001E5128" w:rsidR="005226CC">
        <w:t>а</w:t>
      </w:r>
      <w:r w:rsidRPr="001E5128">
        <w:t xml:space="preserve"> с предъявленным обвинением, е</w:t>
      </w:r>
      <w:r w:rsidRPr="001E5128" w:rsidR="005226CC">
        <w:t>й</w:t>
      </w:r>
      <w:r w:rsidRPr="001E512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1E5128" w:rsidR="005226CC">
        <w:t>ой</w:t>
      </w:r>
      <w:r w:rsidRPr="001E5128">
        <w:t xml:space="preserve"> заявлено добровольно и после консультаций с защитником, принимая во внимание, что государственный обвинитель, потерпевши</w:t>
      </w:r>
      <w:r w:rsidRPr="001E5128" w:rsidR="00D57660">
        <w:t>й</w:t>
      </w:r>
      <w:r w:rsidRPr="001E5128">
        <w:t>, а также защитник не возражали против применения указанного порядка рассмотрения дела, а обвинение, с которым согласил</w:t>
      </w:r>
      <w:r w:rsidRPr="001E5128" w:rsidR="005226CC">
        <w:t>а</w:t>
      </w:r>
      <w:r w:rsidRPr="001E5128">
        <w:t>с</w:t>
      </w:r>
      <w:r w:rsidRPr="001E5128" w:rsidR="005226CC">
        <w:t>ь</w:t>
      </w:r>
      <w:r w:rsidRPr="001E5128">
        <w:t xml:space="preserve"> подсудим</w:t>
      </w:r>
      <w:r w:rsidRPr="001E5128" w:rsidR="005226CC">
        <w:t>ая</w:t>
      </w:r>
      <w:r w:rsidRPr="001E5128"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Действия подсудимо</w:t>
      </w:r>
      <w:r w:rsidRPr="001E5128" w:rsidR="005226CC">
        <w:t xml:space="preserve">й Колодяжной М.А. </w:t>
      </w:r>
      <w:r w:rsidRPr="001E5128">
        <w:t>суд квалифицирует</w:t>
      </w:r>
      <w:r w:rsidRPr="001E5128" w:rsidR="00E53B40">
        <w:t xml:space="preserve"> </w:t>
      </w:r>
      <w:r w:rsidRPr="001E5128">
        <w:t>по части 1 статьи 15</w:t>
      </w:r>
      <w:r w:rsidRPr="001E5128" w:rsidR="003B5938">
        <w:t>8</w:t>
      </w:r>
      <w:r w:rsidRPr="001E5128">
        <w:t xml:space="preserve"> Уголовного кодекса Российской Федерации как </w:t>
      </w:r>
      <w:r w:rsidRPr="001E5128" w:rsidR="003B5938">
        <w:t>кража, то есть тайное хищение чужого имущества</w:t>
      </w:r>
      <w:r w:rsidRPr="001E5128">
        <w:t>.</w:t>
      </w:r>
    </w:p>
    <w:p w:rsidR="005226CC" w:rsidRPr="001E5128" w:rsidP="005226C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5128">
        <w:rPr>
          <w:rFonts w:ascii="Times New Roman" w:eastAsia="Times New Roman" w:hAnsi="Times New Roman" w:cs="Times New Roman"/>
          <w:color w:val="auto"/>
        </w:rPr>
        <w:t xml:space="preserve"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</w:t>
      </w:r>
      <w:r w:rsidRPr="001E5128">
        <w:rPr>
          <w:rFonts w:ascii="Times New Roman" w:eastAsia="Times New Roman" w:hAnsi="Times New Roman" w:cs="Times New Roman"/>
          <w:color w:val="auto"/>
        </w:rPr>
        <w:t>семьи.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При назначении подсудимо</w:t>
      </w:r>
      <w:r w:rsidRPr="001E5128" w:rsidR="005226CC">
        <w:t>й</w:t>
      </w:r>
      <w:r w:rsidRPr="001E5128">
        <w:t xml:space="preserve"> наказания суд учитывает характер и степень общественной опасности совершенн</w:t>
      </w:r>
      <w:r w:rsidRPr="001E5128" w:rsidR="00E53B40">
        <w:t>о</w:t>
      </w:r>
      <w:r w:rsidRPr="001E5128" w:rsidR="005226CC">
        <w:t>го</w:t>
      </w:r>
      <w:r w:rsidRPr="001E5128" w:rsidR="00E53B40">
        <w:t xml:space="preserve"> </w:t>
      </w:r>
      <w:r w:rsidRPr="001E5128" w:rsidR="005226CC">
        <w:t>ею</w:t>
      </w:r>
      <w:r w:rsidRPr="001E5128">
        <w:t xml:space="preserve"> преступлени</w:t>
      </w:r>
      <w:r w:rsidRPr="001E5128" w:rsidR="00E53B40">
        <w:t>я</w:t>
      </w:r>
      <w:r w:rsidRPr="001E5128">
        <w:t>, котор</w:t>
      </w:r>
      <w:r w:rsidRPr="001E5128" w:rsidR="00E53B40">
        <w:t>о</w:t>
      </w:r>
      <w:r w:rsidRPr="001E5128">
        <w:t>е относ</w:t>
      </w:r>
      <w:r w:rsidRPr="001E5128" w:rsidR="00D57660">
        <w:t>и</w:t>
      </w:r>
      <w:r w:rsidRPr="001E5128">
        <w:t xml:space="preserve">тся к категории преступлений небольшой тяжести, а также </w:t>
      </w:r>
      <w:r w:rsidRPr="001E5128">
        <w:rPr>
          <w:color w:val="auto"/>
        </w:rPr>
        <w:t>учитывает данные о личности подсудимо</w:t>
      </w:r>
      <w:r w:rsidRPr="001E5128" w:rsidR="005226CC">
        <w:rPr>
          <w:color w:val="auto"/>
        </w:rPr>
        <w:t>й</w:t>
      </w:r>
      <w:r w:rsidRPr="001E5128">
        <w:rPr>
          <w:color w:val="auto"/>
        </w:rPr>
        <w:t>, котор</w:t>
      </w:r>
      <w:r w:rsidRPr="001E5128" w:rsidR="005226CC">
        <w:rPr>
          <w:color w:val="auto"/>
        </w:rPr>
        <w:t>ая</w:t>
      </w:r>
      <w:r w:rsidRPr="001E5128">
        <w:rPr>
          <w:color w:val="auto"/>
        </w:rPr>
        <w:t xml:space="preserve"> </w:t>
      </w:r>
      <w:r w:rsidRPr="001E5128" w:rsidR="00E53B40">
        <w:rPr>
          <w:color w:val="auto"/>
        </w:rPr>
        <w:t>ранее не судим</w:t>
      </w:r>
      <w:r w:rsidRPr="001E5128" w:rsidR="005226CC">
        <w:rPr>
          <w:color w:val="auto"/>
        </w:rPr>
        <w:t>а</w:t>
      </w:r>
      <w:r w:rsidRPr="001E5128" w:rsidR="00E53B40">
        <w:rPr>
          <w:color w:val="auto"/>
        </w:rPr>
        <w:t xml:space="preserve">, </w:t>
      </w:r>
      <w:r w:rsidRPr="001E5128">
        <w:rPr>
          <w:color w:val="auto"/>
        </w:rPr>
        <w:t>официально не трудоустроен</w:t>
      </w:r>
      <w:r w:rsidRPr="001E5128" w:rsidR="005226CC">
        <w:rPr>
          <w:color w:val="auto"/>
        </w:rPr>
        <w:t>а</w:t>
      </w:r>
      <w:r w:rsidRPr="001E5128">
        <w:rPr>
          <w:color w:val="auto"/>
        </w:rPr>
        <w:t xml:space="preserve">, </w:t>
      </w:r>
      <w:r w:rsidRPr="001E5128" w:rsidR="005226CC">
        <w:rPr>
          <w:color w:val="auto"/>
        </w:rPr>
        <w:t xml:space="preserve">имеет малолетнего ребенка, </w:t>
      </w:r>
      <w:r w:rsidRPr="001E5128" w:rsidR="00CF34A8">
        <w:rPr>
          <w:color w:val="auto"/>
        </w:rPr>
        <w:t xml:space="preserve">по месту жительства характеризуется </w:t>
      </w:r>
      <w:r w:rsidRPr="001E5128" w:rsidR="005226CC">
        <w:rPr>
          <w:color w:val="auto"/>
        </w:rPr>
        <w:t>удовлетворительно</w:t>
      </w:r>
      <w:r w:rsidRPr="001E5128" w:rsidR="00647D10">
        <w:t xml:space="preserve">, </w:t>
      </w:r>
      <w:r w:rsidRPr="001E5128" w:rsidR="00657817">
        <w:t xml:space="preserve">на учете у </w:t>
      </w:r>
      <w:r w:rsidRPr="001E5128">
        <w:t xml:space="preserve">психиатра </w:t>
      </w:r>
      <w:r w:rsidRPr="001E5128" w:rsidR="00647D10">
        <w:t>и нарколога не состоит</w:t>
      </w:r>
      <w:r w:rsidRPr="001E5128">
        <w:t>.</w:t>
      </w:r>
    </w:p>
    <w:p w:rsidR="005226CC" w:rsidRPr="001E5128" w:rsidP="00E53B40">
      <w:pPr>
        <w:pStyle w:val="21"/>
        <w:shd w:val="clear" w:color="auto" w:fill="auto"/>
        <w:tabs>
          <w:tab w:val="left" w:pos="9403"/>
        </w:tabs>
        <w:spacing w:before="0" w:line="240" w:lineRule="auto"/>
        <w:ind w:firstLine="709"/>
        <w:rPr>
          <w:color w:val="auto"/>
        </w:rPr>
      </w:pPr>
      <w:r w:rsidRPr="001E5128">
        <w:rPr>
          <w:color w:val="auto"/>
        </w:rPr>
        <w:t>В соответствии с пункт</w:t>
      </w:r>
      <w:r w:rsidRPr="001E5128" w:rsidR="00146628">
        <w:rPr>
          <w:color w:val="auto"/>
        </w:rPr>
        <w:t>а</w:t>
      </w:r>
      <w:r w:rsidRPr="001E5128">
        <w:rPr>
          <w:color w:val="auto"/>
        </w:rPr>
        <w:t>м</w:t>
      </w:r>
      <w:r w:rsidRPr="001E5128" w:rsidR="00146628">
        <w:rPr>
          <w:color w:val="auto"/>
        </w:rPr>
        <w:t xml:space="preserve">и «г», </w:t>
      </w:r>
      <w:r w:rsidRPr="001E5128">
        <w:rPr>
          <w:color w:val="auto"/>
        </w:rPr>
        <w:t>«и»</w:t>
      </w:r>
      <w:r w:rsidRPr="001E5128">
        <w:rPr>
          <w:color w:val="auto"/>
        </w:rPr>
        <w:t>, «к»</w:t>
      </w:r>
      <w:r w:rsidRPr="001E5128">
        <w:rPr>
          <w:color w:val="auto"/>
        </w:rPr>
        <w:t xml:space="preserve">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</w:t>
      </w:r>
      <w:r w:rsidRPr="001E5128" w:rsidR="00146628">
        <w:rPr>
          <w:color w:val="auto"/>
        </w:rPr>
        <w:t xml:space="preserve">наличие малолетнего ребенка у виновного, </w:t>
      </w:r>
      <w:r w:rsidRPr="001E5128" w:rsidR="009F1709">
        <w:rPr>
          <w:color w:val="auto"/>
        </w:rPr>
        <w:t xml:space="preserve">явку с повинной, </w:t>
      </w:r>
      <w:r w:rsidRPr="001E5128">
        <w:rPr>
          <w:color w:val="auto"/>
        </w:rPr>
        <w:t>совершение действий, направленных на заглаживание вреда, причиненного преступлением, в виде частичного возмещения причиненного преступлением ущерба на сумму пятьсот рублей.</w:t>
      </w:r>
    </w:p>
    <w:p w:rsidR="00E53B40" w:rsidRPr="001E5128" w:rsidP="00E53B4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5128">
        <w:rPr>
          <w:rFonts w:ascii="Times New Roman" w:eastAsia="Times New Roman" w:hAnsi="Times New Roman" w:cs="Times New Roman"/>
          <w:color w:val="auto"/>
        </w:rPr>
        <w:t>Обстоятельств</w:t>
      </w:r>
      <w:r w:rsidRPr="001E5128" w:rsidR="005226CC">
        <w:rPr>
          <w:rFonts w:ascii="Times New Roman" w:eastAsia="Times New Roman" w:hAnsi="Times New Roman" w:cs="Times New Roman"/>
          <w:color w:val="auto"/>
        </w:rPr>
        <w:t>, отягчающих</w:t>
      </w:r>
      <w:r w:rsidRPr="001E5128">
        <w:rPr>
          <w:rFonts w:ascii="Times New Roman" w:eastAsia="Times New Roman" w:hAnsi="Times New Roman" w:cs="Times New Roman"/>
          <w:color w:val="auto"/>
        </w:rPr>
        <w:t xml:space="preserve"> наказание, </w:t>
      </w:r>
      <w:r w:rsidRPr="001E5128" w:rsidR="005226CC">
        <w:rPr>
          <w:rFonts w:ascii="Times New Roman" w:eastAsia="Times New Roman" w:hAnsi="Times New Roman" w:cs="Times New Roman"/>
          <w:color w:val="auto"/>
        </w:rPr>
        <w:t>судом не установлено</w:t>
      </w:r>
      <w:r w:rsidRPr="001E5128">
        <w:rPr>
          <w:rFonts w:ascii="Times New Roman" w:eastAsia="Times New Roman" w:hAnsi="Times New Roman" w:cs="Times New Roman"/>
          <w:color w:val="auto"/>
        </w:rPr>
        <w:t>.</w:t>
      </w:r>
    </w:p>
    <w:p w:rsidR="00D57660" w:rsidRPr="001E5128" w:rsidP="00D57660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1E5128">
        <w:rPr>
          <w:rFonts w:ascii="Times New Roman" w:eastAsia="Times New Roman" w:hAnsi="Times New Roman" w:cs="Times New Roman"/>
          <w:color w:val="auto"/>
        </w:rPr>
        <w:t xml:space="preserve">По изложенным мотивам, с учетом обстоятельств дела, личности подсудимого,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считает возможным назначить </w:t>
      </w:r>
      <w:r w:rsidRPr="001E5128" w:rsidR="005226CC">
        <w:rPr>
          <w:rFonts w:ascii="Times New Roman" w:eastAsia="Times New Roman" w:hAnsi="Times New Roman" w:cs="Times New Roman"/>
          <w:color w:val="auto"/>
        </w:rPr>
        <w:t>Колодяжной М.А</w:t>
      </w:r>
      <w:r w:rsidRPr="001E5128">
        <w:rPr>
          <w:rFonts w:ascii="Times New Roman" w:eastAsia="Times New Roman" w:hAnsi="Times New Roman" w:cs="Times New Roman"/>
          <w:color w:val="auto"/>
        </w:rPr>
        <w:t xml:space="preserve">. наказание в виде </w:t>
      </w:r>
      <w:r w:rsidRPr="001E5128" w:rsidR="005226CC">
        <w:rPr>
          <w:rFonts w:ascii="Times New Roman" w:hAnsi="Times New Roman" w:cs="Times New Roman"/>
          <w:lang w:bidi="ru-RU"/>
        </w:rPr>
        <w:t>обязательных работ на срок 1</w:t>
      </w:r>
      <w:r w:rsidRPr="001E5128" w:rsidR="00146628">
        <w:rPr>
          <w:rFonts w:ascii="Times New Roman" w:hAnsi="Times New Roman" w:cs="Times New Roman"/>
          <w:lang w:bidi="ru-RU"/>
        </w:rPr>
        <w:t>2</w:t>
      </w:r>
      <w:r w:rsidRPr="001E5128" w:rsidR="005226CC">
        <w:rPr>
          <w:rFonts w:ascii="Times New Roman" w:hAnsi="Times New Roman" w:cs="Times New Roman"/>
          <w:lang w:bidi="ru-RU"/>
        </w:rPr>
        <w:t>0 часов</w:t>
      </w:r>
      <w:r w:rsidRPr="001E5128">
        <w:rPr>
          <w:rFonts w:ascii="Times New Roman" w:eastAsia="Times New Roman" w:hAnsi="Times New Roman" w:cs="Times New Roman"/>
          <w:color w:val="auto"/>
        </w:rPr>
        <w:t xml:space="preserve">, поскольку </w:t>
      </w:r>
      <w:r w:rsidRPr="001E5128">
        <w:rPr>
          <w:rFonts w:ascii="Times New Roman" w:eastAsia="Times New Roman" w:hAnsi="Times New Roman" w:cs="Times New Roman"/>
        </w:rPr>
        <w:t>данный вид наказания будет разумным, справедливым и достаточным для достижения целей наказания.</w:t>
      </w:r>
    </w:p>
    <w:p w:rsidR="005226CC" w:rsidRPr="001E5128" w:rsidP="005226C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E5128">
        <w:rPr>
          <w:rFonts w:ascii="Times New Roman" w:hAnsi="Times New Roman" w:cs="Times New Roman"/>
          <w:lang w:bidi="ru-RU"/>
        </w:rPr>
        <w:t>Предусмотренные частью 4 статьи 49 Уголовного кодекса Российской Федерации основания, исключающие назначение наказания в виде обязательных работ, отсутствуют.</w:t>
      </w:r>
    </w:p>
    <w:p w:rsidR="005226CC" w:rsidRPr="001E5128" w:rsidP="005226C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E5128">
        <w:rPr>
          <w:rFonts w:ascii="Times New Roman" w:hAnsi="Times New Roman" w:cs="Times New Roman"/>
          <w:lang w:bidi="ru-RU"/>
        </w:rPr>
        <w:t>Оснований для применения статьи 64 Уголовного кодекса Российской Федерации судом не установлено.</w:t>
      </w:r>
    </w:p>
    <w:p w:rsidR="00256650" w:rsidRPr="001E5128" w:rsidP="002566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5128">
        <w:rPr>
          <w:rFonts w:ascii="Times New Roman" w:eastAsia="Times New Roman" w:hAnsi="Times New Roman" w:cs="Times New Roman"/>
          <w:color w:val="auto"/>
        </w:rPr>
        <w:t>Меру процессуального принуждения в виде обязательства о явке до вступления в законную силу приговора суд считает необходимым оставить без изменения.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На основании изложенного, руководствуясь статьями 304, 307 - 310, 316, 320, 322 Уголовно-процессуального кодекса Российской Федерации, мировой судья</w:t>
      </w:r>
    </w:p>
    <w:p w:rsidR="00777861" w:rsidRPr="001E5128" w:rsidP="00EC6DC8">
      <w:pPr>
        <w:pStyle w:val="21"/>
        <w:shd w:val="clear" w:color="auto" w:fill="auto"/>
        <w:spacing w:before="0" w:line="240" w:lineRule="auto"/>
        <w:ind w:firstLine="709"/>
      </w:pPr>
    </w:p>
    <w:p w:rsidR="00777861" w:rsidRPr="001E5128" w:rsidP="00A63FF4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1E5128">
        <w:rPr>
          <w:bCs/>
        </w:rPr>
        <w:t>приговорил:</w:t>
      </w:r>
    </w:p>
    <w:p w:rsidR="00EC6DC8" w:rsidRPr="001E5128" w:rsidP="00EC6DC8">
      <w:pPr>
        <w:pStyle w:val="21"/>
        <w:shd w:val="clear" w:color="auto" w:fill="auto"/>
        <w:spacing w:before="0" w:line="240" w:lineRule="auto"/>
        <w:ind w:firstLine="709"/>
      </w:pPr>
    </w:p>
    <w:p w:rsidR="005226CC" w:rsidRPr="001E5128" w:rsidP="00EC6DC8">
      <w:pPr>
        <w:pStyle w:val="21"/>
        <w:spacing w:before="0" w:line="240" w:lineRule="auto"/>
        <w:ind w:firstLine="709"/>
      </w:pPr>
      <w:r w:rsidRPr="001E5128">
        <w:t>Колодяжную Марию Александровну</w:t>
      </w:r>
      <w:r w:rsidRPr="001E5128" w:rsidR="00256650">
        <w:t xml:space="preserve"> </w:t>
      </w:r>
      <w:r w:rsidRPr="001E5128" w:rsidR="00AC5D11">
        <w:t>признать виновн</w:t>
      </w:r>
      <w:r w:rsidRPr="001E5128">
        <w:t>ой</w:t>
      </w:r>
      <w:r w:rsidRPr="001E5128" w:rsidR="00AC5D11">
        <w:t xml:space="preserve"> в совершении преступления, предусмотренного частью 1 статьи 158 Уголовного кодекса Российской Федерации, и назначить е</w:t>
      </w:r>
      <w:r w:rsidRPr="001E5128">
        <w:t>й</w:t>
      </w:r>
      <w:r w:rsidRPr="001E5128" w:rsidR="00AC5D11">
        <w:t xml:space="preserve"> наказание </w:t>
      </w:r>
      <w:r w:rsidRPr="001E5128">
        <w:t>в виде обязательных работ на срок 120 (сто двадцать) часов.</w:t>
      </w:r>
    </w:p>
    <w:p w:rsidR="00EC6DC8" w:rsidRPr="001E5128" w:rsidP="00EC6DC8">
      <w:pPr>
        <w:pStyle w:val="21"/>
        <w:spacing w:before="0" w:line="240" w:lineRule="auto"/>
        <w:ind w:firstLine="709"/>
      </w:pPr>
      <w:r w:rsidRPr="001E5128"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EC6DC8" w:rsidRPr="001E5128" w:rsidP="00EC6DC8">
      <w:pPr>
        <w:pStyle w:val="21"/>
        <w:spacing w:before="0" w:line="240" w:lineRule="auto"/>
        <w:ind w:firstLine="709"/>
      </w:pPr>
      <w:r w:rsidRPr="001E5128"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1E5128" w:rsidR="005226CC">
        <w:t>9</w:t>
      </w:r>
      <w:r w:rsidRPr="001E5128">
        <w:t xml:space="preserve"> Гагаринского судебного района города Севастополя в течение 10 суток со дня его провозглашения.</w:t>
      </w:r>
    </w:p>
    <w:p w:rsidR="00EC6DC8" w:rsidRPr="001E5128" w:rsidP="00EC6DC8">
      <w:pPr>
        <w:pStyle w:val="21"/>
        <w:spacing w:before="0" w:line="240" w:lineRule="auto"/>
        <w:ind w:firstLine="709"/>
      </w:pPr>
      <w:r w:rsidRPr="001E5128">
        <w:t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EC6DC8" w:rsidRPr="001E5128" w:rsidP="00EC6DC8">
      <w:pPr>
        <w:pStyle w:val="21"/>
        <w:shd w:val="clear" w:color="auto" w:fill="auto"/>
        <w:spacing w:before="0" w:line="240" w:lineRule="auto"/>
        <w:ind w:firstLine="709"/>
      </w:pPr>
      <w:r w:rsidRPr="001E5128"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1E5128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423A7C" w:rsidRPr="001E5128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777861" w:rsidRPr="001E5128" w:rsidP="00386F26">
      <w:pPr>
        <w:pStyle w:val="21"/>
        <w:shd w:val="clear" w:color="auto" w:fill="auto"/>
        <w:spacing w:before="0" w:line="240" w:lineRule="auto"/>
        <w:rPr>
          <w:bCs/>
        </w:rPr>
      </w:pPr>
      <w:r w:rsidRPr="001E5128">
        <w:rPr>
          <w:bCs/>
        </w:rPr>
        <w:t>Мировой судья</w:t>
      </w:r>
      <w:r w:rsidRPr="001E5128">
        <w:rPr>
          <w:rFonts w:cs="Tahoma"/>
        </w:rPr>
        <w:tab/>
      </w:r>
      <w:r w:rsidRPr="001E5128">
        <w:rPr>
          <w:rFonts w:cs="Tahoma"/>
        </w:rPr>
        <w:tab/>
      </w:r>
      <w:r w:rsidRPr="001E5128">
        <w:rPr>
          <w:rFonts w:cs="Tahoma"/>
        </w:rPr>
        <w:tab/>
      </w:r>
      <w:r w:rsidRPr="001E5128">
        <w:rPr>
          <w:rFonts w:cs="Tahoma"/>
        </w:rPr>
        <w:tab/>
      </w:r>
      <w:r w:rsidR="001E5128">
        <w:rPr>
          <w:i/>
          <w:iCs/>
        </w:rPr>
        <w:tab/>
      </w:r>
      <w:r w:rsidRPr="001E5128">
        <w:rPr>
          <w:rFonts w:cs="Tahoma"/>
        </w:rPr>
        <w:tab/>
      </w:r>
      <w:r w:rsidRPr="001E5128">
        <w:rPr>
          <w:rFonts w:cs="Tahoma"/>
        </w:rPr>
        <w:tab/>
      </w:r>
      <w:r w:rsidRPr="001E5128">
        <w:rPr>
          <w:rFonts w:cs="Tahoma"/>
        </w:rPr>
        <w:tab/>
      </w:r>
      <w:r w:rsidRPr="001E5128">
        <w:rPr>
          <w:rFonts w:cs="Tahoma"/>
        </w:rPr>
        <w:tab/>
      </w:r>
      <w:r w:rsidRPr="001E5128">
        <w:t xml:space="preserve">       </w:t>
      </w:r>
      <w:r w:rsidRPr="001E5128">
        <w:rPr>
          <w:bCs/>
        </w:rPr>
        <w:t>А.В. Гонтарь</w:t>
      </w:r>
    </w:p>
    <w:p w:rsidR="00777861" w:rsidRPr="001E5128" w:rsidP="00386F26">
      <w:pPr>
        <w:pStyle w:val="21"/>
        <w:spacing w:before="0" w:line="240" w:lineRule="auto"/>
        <w:rPr>
          <w:rFonts w:cs="Tahoma"/>
          <w:bCs/>
        </w:rPr>
      </w:pPr>
    </w:p>
    <w:sectPr w:rsidSect="001E5128">
      <w:headerReference w:type="even" r:id="rId4"/>
      <w:headerReference w:type="default" r:id="rId5"/>
      <w:pgSz w:w="11900" w:h="16840" w:code="9"/>
      <w:pgMar w:top="567" w:right="567" w:bottom="426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21.25pt;margin-left:325.6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  <w:r>
                  <w:fldChar w:fldCharType="begin"/>
                </w:r>
                <w:r w:rsidR="00426D68">
                  <w:instrText xml:space="preserve"> PAGE \* MERGEFORMAT </w:instrText>
                </w:r>
                <w:r>
                  <w:fldChar w:fldCharType="separate"/>
                </w:r>
                <w:r w:rsidRPr="001E5128" w:rsidR="001E5128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width:5.55pt;height:12.65pt;margin-top:22.2pt;margin-left:315.3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  <w:r>
                  <w:fldChar w:fldCharType="begin"/>
                </w:r>
                <w:r w:rsidR="00426D68">
                  <w:instrText xml:space="preserve"> PAGE \* MERGEFORMAT </w:instrText>
                </w:r>
                <w:r>
                  <w:fldChar w:fldCharType="separate"/>
                </w:r>
                <w:r w:rsidRPr="001E5128" w:rsidR="001E5128">
                  <w:rPr>
                    <w:rStyle w:val="11pt"/>
                    <w:noProof/>
                  </w:rPr>
                  <w:t>3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2C24"/>
    <w:rsid w:val="0004638B"/>
    <w:rsid w:val="000657B2"/>
    <w:rsid w:val="000C10A4"/>
    <w:rsid w:val="000E0BD2"/>
    <w:rsid w:val="000F054D"/>
    <w:rsid w:val="00146628"/>
    <w:rsid w:val="00150FDE"/>
    <w:rsid w:val="001515B5"/>
    <w:rsid w:val="00160AFB"/>
    <w:rsid w:val="001773D8"/>
    <w:rsid w:val="00186FB9"/>
    <w:rsid w:val="001B1FCA"/>
    <w:rsid w:val="001E5128"/>
    <w:rsid w:val="001E59C2"/>
    <w:rsid w:val="001E6FA5"/>
    <w:rsid w:val="00256650"/>
    <w:rsid w:val="00273543"/>
    <w:rsid w:val="00283927"/>
    <w:rsid w:val="002C0923"/>
    <w:rsid w:val="002F278A"/>
    <w:rsid w:val="00302F80"/>
    <w:rsid w:val="003073E7"/>
    <w:rsid w:val="00315256"/>
    <w:rsid w:val="00344A4F"/>
    <w:rsid w:val="0036244E"/>
    <w:rsid w:val="00374905"/>
    <w:rsid w:val="00377AEC"/>
    <w:rsid w:val="003804F3"/>
    <w:rsid w:val="00384F04"/>
    <w:rsid w:val="00386F26"/>
    <w:rsid w:val="003B5938"/>
    <w:rsid w:val="003C3736"/>
    <w:rsid w:val="004133E0"/>
    <w:rsid w:val="00417252"/>
    <w:rsid w:val="00423A7C"/>
    <w:rsid w:val="00426D68"/>
    <w:rsid w:val="00454AFE"/>
    <w:rsid w:val="004B7127"/>
    <w:rsid w:val="004D3ACB"/>
    <w:rsid w:val="004F7690"/>
    <w:rsid w:val="00506F99"/>
    <w:rsid w:val="005226CC"/>
    <w:rsid w:val="00531A1B"/>
    <w:rsid w:val="00565969"/>
    <w:rsid w:val="00566BF4"/>
    <w:rsid w:val="005946E6"/>
    <w:rsid w:val="005C6149"/>
    <w:rsid w:val="005D3260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B087A"/>
    <w:rsid w:val="00723886"/>
    <w:rsid w:val="00744004"/>
    <w:rsid w:val="00760984"/>
    <w:rsid w:val="0076729A"/>
    <w:rsid w:val="00771764"/>
    <w:rsid w:val="00777861"/>
    <w:rsid w:val="00787A91"/>
    <w:rsid w:val="007A5A71"/>
    <w:rsid w:val="0087021E"/>
    <w:rsid w:val="0088400F"/>
    <w:rsid w:val="0089762D"/>
    <w:rsid w:val="008A02B2"/>
    <w:rsid w:val="008A7323"/>
    <w:rsid w:val="008B78F1"/>
    <w:rsid w:val="008F4328"/>
    <w:rsid w:val="00940EBE"/>
    <w:rsid w:val="00940EBF"/>
    <w:rsid w:val="00943DB1"/>
    <w:rsid w:val="009F1709"/>
    <w:rsid w:val="00A0038D"/>
    <w:rsid w:val="00A23076"/>
    <w:rsid w:val="00A63FF4"/>
    <w:rsid w:val="00A7377D"/>
    <w:rsid w:val="00A77DC3"/>
    <w:rsid w:val="00A907AC"/>
    <w:rsid w:val="00AC36DA"/>
    <w:rsid w:val="00AC5D11"/>
    <w:rsid w:val="00AD2117"/>
    <w:rsid w:val="00AD5617"/>
    <w:rsid w:val="00B21789"/>
    <w:rsid w:val="00B24E4F"/>
    <w:rsid w:val="00B41857"/>
    <w:rsid w:val="00B54CB3"/>
    <w:rsid w:val="00B73FB3"/>
    <w:rsid w:val="00BA6ACA"/>
    <w:rsid w:val="00BA78CD"/>
    <w:rsid w:val="00BF4710"/>
    <w:rsid w:val="00BF4EB8"/>
    <w:rsid w:val="00C84D88"/>
    <w:rsid w:val="00CC59CF"/>
    <w:rsid w:val="00CF1172"/>
    <w:rsid w:val="00CF34A8"/>
    <w:rsid w:val="00CF39B9"/>
    <w:rsid w:val="00D272FF"/>
    <w:rsid w:val="00D478F5"/>
    <w:rsid w:val="00D51D80"/>
    <w:rsid w:val="00D57660"/>
    <w:rsid w:val="00D60F32"/>
    <w:rsid w:val="00D8720D"/>
    <w:rsid w:val="00E005BB"/>
    <w:rsid w:val="00E00C3C"/>
    <w:rsid w:val="00E04A11"/>
    <w:rsid w:val="00E13725"/>
    <w:rsid w:val="00E2673D"/>
    <w:rsid w:val="00E43D26"/>
    <w:rsid w:val="00E53B40"/>
    <w:rsid w:val="00E67D5D"/>
    <w:rsid w:val="00E92936"/>
    <w:rsid w:val="00EA0887"/>
    <w:rsid w:val="00EC4FCD"/>
    <w:rsid w:val="00EC6DC8"/>
    <w:rsid w:val="00ED72F8"/>
    <w:rsid w:val="00EF6507"/>
    <w:rsid w:val="00EF667E"/>
    <w:rsid w:val="00F00E73"/>
    <w:rsid w:val="00F17A05"/>
    <w:rsid w:val="00F37691"/>
    <w:rsid w:val="00F51652"/>
    <w:rsid w:val="00F90C21"/>
    <w:rsid w:val="00F93411"/>
    <w:rsid w:val="00F95DE6"/>
    <w:rsid w:val="00F96043"/>
    <w:rsid w:val="00F961BC"/>
    <w:rsid w:val="00FA7698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