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7683" w:rsidRPr="00416CF6" w:rsidP="00C6262F">
      <w:pPr>
        <w:pStyle w:val="NoSpacing"/>
        <w:spacing w:line="20" w:lineRule="atLeast"/>
        <w:ind w:firstLine="709"/>
        <w:jc w:val="right"/>
        <w:rPr>
          <w:rFonts w:ascii="Times New Roman" w:hAnsi="Times New Roman"/>
          <w:b/>
          <w:sz w:val="26"/>
          <w:szCs w:val="26"/>
        </w:rPr>
      </w:pPr>
      <w:r w:rsidRPr="00416CF6">
        <w:rPr>
          <w:rFonts w:ascii="Times New Roman" w:hAnsi="Times New Roman"/>
          <w:b/>
          <w:sz w:val="26"/>
          <w:szCs w:val="26"/>
        </w:rPr>
        <w:t xml:space="preserve">Дело № </w:t>
      </w:r>
      <w:r w:rsidRPr="00416CF6" w:rsidR="00EB5F27">
        <w:rPr>
          <w:rFonts w:ascii="Times New Roman" w:hAnsi="Times New Roman"/>
          <w:b/>
          <w:sz w:val="26"/>
          <w:szCs w:val="26"/>
        </w:rPr>
        <w:t>1-</w:t>
      </w:r>
      <w:r w:rsidR="00875992">
        <w:rPr>
          <w:rFonts w:ascii="Times New Roman" w:hAnsi="Times New Roman"/>
          <w:b/>
          <w:sz w:val="26"/>
          <w:szCs w:val="26"/>
        </w:rPr>
        <w:t>1</w:t>
      </w:r>
      <w:r w:rsidRPr="00416CF6" w:rsidR="00EB5F27">
        <w:rPr>
          <w:rFonts w:ascii="Times New Roman" w:hAnsi="Times New Roman"/>
          <w:b/>
          <w:sz w:val="26"/>
          <w:szCs w:val="26"/>
        </w:rPr>
        <w:t>/</w:t>
      </w:r>
      <w:r w:rsidR="00875992">
        <w:rPr>
          <w:rFonts w:ascii="Times New Roman" w:hAnsi="Times New Roman"/>
          <w:b/>
          <w:sz w:val="26"/>
          <w:szCs w:val="26"/>
        </w:rPr>
        <w:t>8</w:t>
      </w:r>
      <w:r w:rsidRPr="00416CF6" w:rsidR="00EB5F27">
        <w:rPr>
          <w:rFonts w:ascii="Times New Roman" w:hAnsi="Times New Roman"/>
          <w:b/>
          <w:sz w:val="26"/>
          <w:szCs w:val="26"/>
        </w:rPr>
        <w:t>/20</w:t>
      </w:r>
      <w:r w:rsidRPr="00416CF6" w:rsidR="00465A07">
        <w:rPr>
          <w:rFonts w:ascii="Times New Roman" w:hAnsi="Times New Roman"/>
          <w:b/>
          <w:sz w:val="26"/>
          <w:szCs w:val="26"/>
        </w:rPr>
        <w:t>2</w:t>
      </w:r>
      <w:r w:rsidRPr="00416CF6" w:rsidR="00FF77F9">
        <w:rPr>
          <w:rFonts w:ascii="Times New Roman" w:hAnsi="Times New Roman"/>
          <w:b/>
          <w:sz w:val="26"/>
          <w:szCs w:val="26"/>
        </w:rPr>
        <w:t>4</w:t>
      </w:r>
    </w:p>
    <w:p w:rsidR="00647683" w:rsidRPr="00416CF6" w:rsidP="00C6262F">
      <w:pPr>
        <w:pStyle w:val="NoSpacing"/>
        <w:spacing w:line="20" w:lineRule="atLeast"/>
        <w:ind w:firstLine="709"/>
        <w:jc w:val="right"/>
        <w:rPr>
          <w:rFonts w:ascii="Times New Roman" w:hAnsi="Times New Roman"/>
          <w:b/>
          <w:sz w:val="26"/>
          <w:szCs w:val="26"/>
        </w:rPr>
      </w:pPr>
      <w:r w:rsidRPr="00416CF6">
        <w:rPr>
          <w:rFonts w:ascii="Times New Roman" w:hAnsi="Times New Roman"/>
          <w:b/>
          <w:sz w:val="26"/>
          <w:szCs w:val="26"/>
        </w:rPr>
        <w:t xml:space="preserve">№ </w:t>
      </w:r>
      <w:r w:rsidRPr="00416CF6" w:rsidR="00FF77F9">
        <w:rPr>
          <w:rFonts w:ascii="Times New Roman" w:hAnsi="Times New Roman"/>
          <w:b/>
          <w:sz w:val="26"/>
          <w:szCs w:val="26"/>
        </w:rPr>
        <w:t>92MS000</w:t>
      </w:r>
      <w:r w:rsidR="00875992">
        <w:rPr>
          <w:rFonts w:ascii="Times New Roman" w:hAnsi="Times New Roman"/>
          <w:b/>
          <w:sz w:val="26"/>
          <w:szCs w:val="26"/>
        </w:rPr>
        <w:t>8</w:t>
      </w:r>
      <w:r w:rsidRPr="00416CF6" w:rsidR="00FF77F9">
        <w:rPr>
          <w:rFonts w:ascii="Times New Roman" w:hAnsi="Times New Roman"/>
          <w:b/>
          <w:sz w:val="26"/>
          <w:szCs w:val="26"/>
        </w:rPr>
        <w:t>-01-202</w:t>
      </w:r>
      <w:r w:rsidR="00875992">
        <w:rPr>
          <w:rFonts w:ascii="Times New Roman" w:hAnsi="Times New Roman"/>
          <w:b/>
          <w:sz w:val="26"/>
          <w:szCs w:val="26"/>
        </w:rPr>
        <w:t>3-001413</w:t>
      </w:r>
      <w:r w:rsidRPr="00416CF6" w:rsidR="00FF77F9">
        <w:rPr>
          <w:rFonts w:ascii="Times New Roman" w:hAnsi="Times New Roman"/>
          <w:b/>
          <w:sz w:val="26"/>
          <w:szCs w:val="26"/>
        </w:rPr>
        <w:t>-</w:t>
      </w:r>
      <w:r w:rsidR="00875992">
        <w:rPr>
          <w:rFonts w:ascii="Times New Roman" w:hAnsi="Times New Roman"/>
          <w:b/>
          <w:sz w:val="26"/>
          <w:szCs w:val="26"/>
        </w:rPr>
        <w:t>15</w:t>
      </w:r>
    </w:p>
    <w:p w:rsidR="00FF77F9" w:rsidRPr="00416CF6" w:rsidP="00C6262F">
      <w:pPr>
        <w:pStyle w:val="NoSpacing"/>
        <w:spacing w:line="20" w:lineRule="atLeast"/>
        <w:ind w:firstLine="709"/>
        <w:jc w:val="right"/>
        <w:rPr>
          <w:rFonts w:ascii="Times New Roman" w:hAnsi="Times New Roman"/>
          <w:b/>
          <w:sz w:val="26"/>
          <w:szCs w:val="26"/>
        </w:rPr>
      </w:pPr>
    </w:p>
    <w:p w:rsidR="005F112E" w:rsidRPr="00416CF6" w:rsidP="00C6262F">
      <w:pPr>
        <w:pStyle w:val="NoSpacing"/>
        <w:spacing w:line="2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416CF6">
        <w:rPr>
          <w:rFonts w:ascii="Times New Roman" w:hAnsi="Times New Roman"/>
          <w:b/>
          <w:sz w:val="26"/>
          <w:szCs w:val="26"/>
        </w:rPr>
        <w:t>ПОСТАНОВЛЕНИЕ</w:t>
      </w:r>
    </w:p>
    <w:p w:rsidR="00647683" w:rsidRPr="00416CF6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5F112E" w:rsidRPr="00416CF6" w:rsidP="00C6262F">
      <w:pPr>
        <w:pStyle w:val="NoSpacing"/>
        <w:spacing w:line="20" w:lineRule="atLeast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28 мая 2024</w:t>
      </w:r>
      <w:r w:rsidRPr="00416CF6">
        <w:rPr>
          <w:rFonts w:ascii="Times New Roman" w:hAnsi="Times New Roman"/>
          <w:b/>
          <w:sz w:val="26"/>
          <w:szCs w:val="26"/>
        </w:rPr>
        <w:t xml:space="preserve"> г</w:t>
      </w:r>
      <w:r w:rsidRPr="00416CF6" w:rsidR="00EB5F27">
        <w:rPr>
          <w:rFonts w:ascii="Times New Roman" w:hAnsi="Times New Roman"/>
          <w:b/>
          <w:sz w:val="26"/>
          <w:szCs w:val="26"/>
        </w:rPr>
        <w:t>.</w:t>
      </w:r>
      <w:r w:rsidRPr="00416CF6" w:rsidR="009458A3">
        <w:rPr>
          <w:rFonts w:ascii="Times New Roman" w:hAnsi="Times New Roman"/>
          <w:b/>
          <w:sz w:val="26"/>
          <w:szCs w:val="26"/>
        </w:rPr>
        <w:t xml:space="preserve"> </w:t>
      </w:r>
      <w:r w:rsidRPr="00416CF6" w:rsidR="003456F4">
        <w:rPr>
          <w:rFonts w:ascii="Times New Roman" w:hAnsi="Times New Roman"/>
          <w:b/>
          <w:sz w:val="26"/>
          <w:szCs w:val="26"/>
        </w:rPr>
        <w:t xml:space="preserve">    </w:t>
      </w:r>
      <w:r w:rsidRPr="00416CF6">
        <w:rPr>
          <w:rFonts w:ascii="Times New Roman" w:hAnsi="Times New Roman"/>
          <w:b/>
          <w:sz w:val="26"/>
          <w:szCs w:val="26"/>
        </w:rPr>
        <w:t xml:space="preserve"> </w:t>
      </w:r>
      <w:r w:rsidRPr="00416CF6" w:rsidR="002E571A">
        <w:rPr>
          <w:rFonts w:ascii="Times New Roman" w:hAnsi="Times New Roman"/>
          <w:b/>
          <w:sz w:val="26"/>
          <w:szCs w:val="26"/>
        </w:rPr>
        <w:t xml:space="preserve">   </w:t>
      </w:r>
      <w:r w:rsidRPr="00416CF6" w:rsidR="00C0511C">
        <w:rPr>
          <w:rFonts w:ascii="Times New Roman" w:hAnsi="Times New Roman"/>
          <w:b/>
          <w:sz w:val="26"/>
          <w:szCs w:val="26"/>
        </w:rPr>
        <w:t xml:space="preserve"> </w:t>
      </w:r>
      <w:r w:rsidRPr="00416CF6">
        <w:rPr>
          <w:rFonts w:ascii="Times New Roman" w:hAnsi="Times New Roman"/>
          <w:b/>
          <w:sz w:val="26"/>
          <w:szCs w:val="26"/>
        </w:rPr>
        <w:t xml:space="preserve">    </w:t>
      </w:r>
      <w:r>
        <w:rPr>
          <w:rFonts w:ascii="Times New Roman" w:hAnsi="Times New Roman"/>
          <w:b/>
          <w:sz w:val="26"/>
          <w:szCs w:val="26"/>
        </w:rPr>
        <w:t xml:space="preserve">      </w:t>
      </w:r>
      <w:r w:rsidRPr="00416CF6">
        <w:rPr>
          <w:rFonts w:ascii="Times New Roman" w:hAnsi="Times New Roman"/>
          <w:b/>
          <w:sz w:val="26"/>
          <w:szCs w:val="26"/>
        </w:rPr>
        <w:t xml:space="preserve">        </w:t>
      </w:r>
      <w:r w:rsidRPr="00416CF6" w:rsidR="006F2A82">
        <w:rPr>
          <w:rFonts w:ascii="Times New Roman" w:hAnsi="Times New Roman"/>
          <w:b/>
          <w:sz w:val="26"/>
          <w:szCs w:val="26"/>
        </w:rPr>
        <w:t xml:space="preserve">   </w:t>
      </w:r>
      <w:r w:rsidRPr="00416CF6">
        <w:rPr>
          <w:rFonts w:ascii="Times New Roman" w:hAnsi="Times New Roman"/>
          <w:b/>
          <w:sz w:val="26"/>
          <w:szCs w:val="26"/>
        </w:rPr>
        <w:t xml:space="preserve">     </w:t>
      </w:r>
      <w:r w:rsidRPr="00416CF6" w:rsidR="00CE4A8A">
        <w:rPr>
          <w:rFonts w:ascii="Times New Roman" w:hAnsi="Times New Roman"/>
          <w:b/>
          <w:sz w:val="26"/>
          <w:szCs w:val="26"/>
        </w:rPr>
        <w:t xml:space="preserve">    </w:t>
      </w:r>
      <w:r w:rsidRPr="00416CF6">
        <w:rPr>
          <w:rFonts w:ascii="Times New Roman" w:hAnsi="Times New Roman"/>
          <w:b/>
          <w:sz w:val="26"/>
          <w:szCs w:val="26"/>
        </w:rPr>
        <w:t xml:space="preserve">        </w:t>
      </w:r>
      <w:r w:rsidRPr="00416CF6" w:rsidR="00FF77F9">
        <w:rPr>
          <w:rFonts w:ascii="Times New Roman" w:hAnsi="Times New Roman"/>
          <w:b/>
          <w:sz w:val="26"/>
          <w:szCs w:val="26"/>
        </w:rPr>
        <w:t xml:space="preserve"> </w:t>
      </w:r>
      <w:r w:rsidRPr="00416CF6" w:rsidR="00416CF6">
        <w:rPr>
          <w:rFonts w:ascii="Times New Roman" w:hAnsi="Times New Roman"/>
          <w:b/>
          <w:sz w:val="26"/>
          <w:szCs w:val="26"/>
        </w:rPr>
        <w:t xml:space="preserve">             </w:t>
      </w:r>
      <w:r w:rsidRPr="00416CF6">
        <w:rPr>
          <w:rFonts w:ascii="Times New Roman" w:hAnsi="Times New Roman"/>
          <w:b/>
          <w:sz w:val="26"/>
          <w:szCs w:val="26"/>
        </w:rPr>
        <w:t xml:space="preserve">                 </w:t>
      </w:r>
      <w:r w:rsidRPr="00416CF6" w:rsidR="00D77083">
        <w:rPr>
          <w:rFonts w:ascii="Times New Roman" w:hAnsi="Times New Roman"/>
          <w:b/>
          <w:sz w:val="26"/>
          <w:szCs w:val="26"/>
        </w:rPr>
        <w:t xml:space="preserve"> </w:t>
      </w:r>
      <w:r w:rsidRPr="00416CF6" w:rsidR="00647683">
        <w:rPr>
          <w:rFonts w:ascii="Times New Roman" w:hAnsi="Times New Roman"/>
          <w:b/>
          <w:sz w:val="26"/>
          <w:szCs w:val="26"/>
        </w:rPr>
        <w:t xml:space="preserve">    </w:t>
      </w:r>
      <w:r w:rsidR="00416CF6">
        <w:rPr>
          <w:rFonts w:ascii="Times New Roman" w:hAnsi="Times New Roman"/>
          <w:b/>
          <w:sz w:val="26"/>
          <w:szCs w:val="26"/>
        </w:rPr>
        <w:t xml:space="preserve"> </w:t>
      </w:r>
      <w:r w:rsidRPr="00416CF6" w:rsidR="00416CF6">
        <w:rPr>
          <w:rFonts w:ascii="Times New Roman" w:hAnsi="Times New Roman"/>
          <w:b/>
          <w:sz w:val="26"/>
          <w:szCs w:val="26"/>
        </w:rPr>
        <w:t xml:space="preserve">     </w:t>
      </w:r>
      <w:r w:rsidRPr="00416CF6" w:rsidR="00C6262F">
        <w:rPr>
          <w:rFonts w:ascii="Times New Roman" w:hAnsi="Times New Roman"/>
          <w:b/>
          <w:sz w:val="26"/>
          <w:szCs w:val="26"/>
        </w:rPr>
        <w:t xml:space="preserve">   </w:t>
      </w:r>
      <w:r w:rsidRPr="00416CF6" w:rsidR="009679DC">
        <w:rPr>
          <w:rFonts w:ascii="Times New Roman" w:hAnsi="Times New Roman"/>
          <w:b/>
          <w:sz w:val="26"/>
          <w:szCs w:val="26"/>
        </w:rPr>
        <w:t xml:space="preserve">   </w:t>
      </w:r>
      <w:r w:rsidRPr="00416CF6">
        <w:rPr>
          <w:rFonts w:ascii="Times New Roman" w:hAnsi="Times New Roman"/>
          <w:b/>
          <w:sz w:val="26"/>
          <w:szCs w:val="26"/>
        </w:rPr>
        <w:t>г. Севастополь</w:t>
      </w:r>
    </w:p>
    <w:p w:rsidR="005F112E" w:rsidRPr="00416CF6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416CF6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16CF6">
        <w:rPr>
          <w:rFonts w:ascii="Times New Roman" w:hAnsi="Times New Roman"/>
          <w:sz w:val="26"/>
          <w:szCs w:val="26"/>
        </w:rPr>
        <w:t xml:space="preserve">И.о. мирового судьи судебного участка № </w:t>
      </w:r>
      <w:r w:rsidR="00875992">
        <w:rPr>
          <w:rFonts w:ascii="Times New Roman" w:hAnsi="Times New Roman"/>
          <w:sz w:val="26"/>
          <w:szCs w:val="26"/>
        </w:rPr>
        <w:t>8</w:t>
      </w:r>
      <w:r w:rsidRPr="00416CF6">
        <w:rPr>
          <w:rFonts w:ascii="Times New Roman" w:hAnsi="Times New Roman"/>
          <w:sz w:val="26"/>
          <w:szCs w:val="26"/>
        </w:rPr>
        <w:t xml:space="preserve"> Гагаринского судебного района </w:t>
      </w:r>
      <w:r w:rsidRPr="00416CF6" w:rsidR="00C6262F">
        <w:rPr>
          <w:rFonts w:ascii="Times New Roman" w:hAnsi="Times New Roman"/>
          <w:sz w:val="26"/>
          <w:szCs w:val="26"/>
        </w:rPr>
        <w:t xml:space="preserve">                </w:t>
      </w:r>
      <w:r w:rsidRPr="00416CF6">
        <w:rPr>
          <w:rFonts w:ascii="Times New Roman" w:hAnsi="Times New Roman"/>
          <w:sz w:val="26"/>
          <w:szCs w:val="26"/>
        </w:rPr>
        <w:t>города Севастополя - м</w:t>
      </w:r>
      <w:r w:rsidRPr="00416CF6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416CF6" w:rsidR="00647683">
        <w:rPr>
          <w:rFonts w:ascii="Times New Roman" w:hAnsi="Times New Roman"/>
          <w:sz w:val="26"/>
          <w:szCs w:val="26"/>
        </w:rPr>
        <w:t>5</w:t>
      </w:r>
      <w:r w:rsidRPr="00416CF6">
        <w:rPr>
          <w:rFonts w:ascii="Times New Roman" w:hAnsi="Times New Roman"/>
          <w:sz w:val="26"/>
          <w:szCs w:val="26"/>
        </w:rPr>
        <w:t xml:space="preserve"> </w:t>
      </w:r>
      <w:r w:rsidRPr="00416CF6" w:rsidR="00647683">
        <w:rPr>
          <w:rFonts w:ascii="Times New Roman" w:hAnsi="Times New Roman"/>
          <w:sz w:val="26"/>
          <w:szCs w:val="26"/>
        </w:rPr>
        <w:t>Гагарин</w:t>
      </w:r>
      <w:r w:rsidRPr="00416CF6">
        <w:rPr>
          <w:rFonts w:ascii="Times New Roman" w:hAnsi="Times New Roman"/>
          <w:sz w:val="26"/>
          <w:szCs w:val="26"/>
        </w:rPr>
        <w:t>ского судебного района г</w:t>
      </w:r>
      <w:r w:rsidRPr="00416CF6" w:rsidR="00647683">
        <w:rPr>
          <w:rFonts w:ascii="Times New Roman" w:hAnsi="Times New Roman"/>
          <w:sz w:val="26"/>
          <w:szCs w:val="26"/>
        </w:rPr>
        <w:t>орода</w:t>
      </w:r>
      <w:r w:rsidRPr="00416CF6">
        <w:rPr>
          <w:rFonts w:ascii="Times New Roman" w:hAnsi="Times New Roman"/>
          <w:sz w:val="26"/>
          <w:szCs w:val="26"/>
        </w:rPr>
        <w:t xml:space="preserve"> Севастополя</w:t>
      </w:r>
      <w:r w:rsidRPr="00416CF6" w:rsidR="00647683">
        <w:rPr>
          <w:rFonts w:ascii="Times New Roman" w:hAnsi="Times New Roman"/>
          <w:sz w:val="26"/>
          <w:szCs w:val="26"/>
        </w:rPr>
        <w:t xml:space="preserve"> Гонтарь А.В.</w:t>
      </w:r>
      <w:r w:rsidRPr="00416CF6">
        <w:rPr>
          <w:rFonts w:ascii="Times New Roman" w:hAnsi="Times New Roman"/>
          <w:sz w:val="26"/>
          <w:szCs w:val="26"/>
        </w:rPr>
        <w:t xml:space="preserve">, </w:t>
      </w:r>
    </w:p>
    <w:p w:rsidR="00EB5F27" w:rsidRPr="00416CF6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16CF6">
        <w:rPr>
          <w:rFonts w:ascii="Times New Roman" w:hAnsi="Times New Roman"/>
          <w:sz w:val="26"/>
          <w:szCs w:val="26"/>
        </w:rPr>
        <w:t xml:space="preserve">при </w:t>
      </w:r>
      <w:r w:rsidR="00875992">
        <w:rPr>
          <w:rFonts w:ascii="Times New Roman" w:hAnsi="Times New Roman"/>
          <w:sz w:val="26"/>
          <w:szCs w:val="26"/>
        </w:rPr>
        <w:t>помощнике судьи Шпек А.А</w:t>
      </w:r>
      <w:r w:rsidRPr="00416CF6" w:rsidR="00FF77F9">
        <w:rPr>
          <w:rFonts w:ascii="Times New Roman" w:hAnsi="Times New Roman"/>
          <w:sz w:val="26"/>
          <w:szCs w:val="26"/>
        </w:rPr>
        <w:t>.</w:t>
      </w:r>
      <w:r w:rsidRPr="00416CF6" w:rsidR="009458A3">
        <w:rPr>
          <w:rFonts w:ascii="Times New Roman" w:hAnsi="Times New Roman"/>
          <w:sz w:val="26"/>
          <w:szCs w:val="26"/>
        </w:rPr>
        <w:t>,</w:t>
      </w:r>
    </w:p>
    <w:p w:rsidR="006F2A82" w:rsidRPr="00416CF6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16CF6">
        <w:rPr>
          <w:rFonts w:ascii="Times New Roman" w:hAnsi="Times New Roman"/>
          <w:sz w:val="26"/>
          <w:szCs w:val="26"/>
        </w:rPr>
        <w:t xml:space="preserve">с участием государственного обвинителя </w:t>
      </w:r>
      <w:r w:rsidR="00B15E3E">
        <w:rPr>
          <w:rFonts w:ascii="Times New Roman" w:hAnsi="Times New Roman"/>
          <w:sz w:val="26"/>
          <w:szCs w:val="26"/>
        </w:rPr>
        <w:t xml:space="preserve">Лабец Ю.А., </w:t>
      </w:r>
      <w:r w:rsidRPr="00416CF6" w:rsidR="00FF77F9">
        <w:rPr>
          <w:rFonts w:ascii="Times New Roman" w:hAnsi="Times New Roman"/>
          <w:sz w:val="26"/>
          <w:szCs w:val="26"/>
        </w:rPr>
        <w:t>з</w:t>
      </w:r>
      <w:r w:rsidRPr="00416CF6" w:rsidR="00E45F24">
        <w:rPr>
          <w:rFonts w:ascii="Times New Roman" w:hAnsi="Times New Roman"/>
          <w:sz w:val="26"/>
          <w:szCs w:val="26"/>
        </w:rPr>
        <w:t xml:space="preserve">ащитника </w:t>
      </w:r>
      <w:r w:rsidR="00875992">
        <w:rPr>
          <w:rFonts w:ascii="Times New Roman" w:hAnsi="Times New Roman"/>
          <w:sz w:val="26"/>
          <w:szCs w:val="26"/>
        </w:rPr>
        <w:t>Лес</w:t>
      </w:r>
      <w:r w:rsidR="00B15E3E">
        <w:rPr>
          <w:rFonts w:ascii="Times New Roman" w:hAnsi="Times New Roman"/>
          <w:sz w:val="26"/>
          <w:szCs w:val="26"/>
        </w:rPr>
        <w:t>ь</w:t>
      </w:r>
      <w:r w:rsidR="00875992">
        <w:rPr>
          <w:rFonts w:ascii="Times New Roman" w:hAnsi="Times New Roman"/>
          <w:sz w:val="26"/>
          <w:szCs w:val="26"/>
        </w:rPr>
        <w:t xml:space="preserve"> Б.В.</w:t>
      </w:r>
      <w:r w:rsidRPr="00416CF6">
        <w:rPr>
          <w:rFonts w:ascii="Times New Roman" w:hAnsi="Times New Roman"/>
          <w:sz w:val="26"/>
          <w:szCs w:val="26"/>
        </w:rPr>
        <w:t>,</w:t>
      </w:r>
    </w:p>
    <w:p w:rsidR="00FF77F9" w:rsidRPr="00416CF6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16CF6">
        <w:rPr>
          <w:rFonts w:ascii="Times New Roman" w:hAnsi="Times New Roman"/>
          <w:sz w:val="26"/>
          <w:szCs w:val="26"/>
        </w:rPr>
        <w:t xml:space="preserve">рассмотрев </w:t>
      </w:r>
      <w:r w:rsidRPr="00416CF6" w:rsidR="0013390C">
        <w:rPr>
          <w:rFonts w:ascii="Times New Roman" w:hAnsi="Times New Roman"/>
          <w:sz w:val="26"/>
          <w:szCs w:val="26"/>
        </w:rPr>
        <w:t xml:space="preserve">в </w:t>
      </w:r>
      <w:r w:rsidRPr="00416CF6" w:rsidR="004C208F">
        <w:rPr>
          <w:rFonts w:ascii="Times New Roman" w:hAnsi="Times New Roman"/>
          <w:sz w:val="26"/>
          <w:szCs w:val="26"/>
        </w:rPr>
        <w:t xml:space="preserve">открытом </w:t>
      </w:r>
      <w:r w:rsidRPr="00416CF6">
        <w:rPr>
          <w:rFonts w:ascii="Times New Roman" w:hAnsi="Times New Roman"/>
          <w:sz w:val="26"/>
          <w:szCs w:val="26"/>
        </w:rPr>
        <w:t>судебном заседании уголовно</w:t>
      </w:r>
      <w:r w:rsidRPr="00416CF6" w:rsidR="00865146">
        <w:rPr>
          <w:rFonts w:ascii="Times New Roman" w:hAnsi="Times New Roman"/>
          <w:sz w:val="26"/>
          <w:szCs w:val="26"/>
        </w:rPr>
        <w:t>е</w:t>
      </w:r>
      <w:r w:rsidRPr="00416CF6">
        <w:rPr>
          <w:rFonts w:ascii="Times New Roman" w:hAnsi="Times New Roman"/>
          <w:sz w:val="26"/>
          <w:szCs w:val="26"/>
        </w:rPr>
        <w:t xml:space="preserve"> дел</w:t>
      </w:r>
      <w:r w:rsidRPr="00416CF6" w:rsidR="00865146">
        <w:rPr>
          <w:rFonts w:ascii="Times New Roman" w:hAnsi="Times New Roman"/>
          <w:sz w:val="26"/>
          <w:szCs w:val="26"/>
        </w:rPr>
        <w:t>о</w:t>
      </w:r>
      <w:r w:rsidRPr="00416CF6">
        <w:rPr>
          <w:rFonts w:ascii="Times New Roman" w:hAnsi="Times New Roman"/>
          <w:sz w:val="26"/>
          <w:szCs w:val="26"/>
        </w:rPr>
        <w:t xml:space="preserve"> в отношении</w:t>
      </w:r>
      <w:r w:rsidRPr="00416CF6" w:rsidR="00622AB2">
        <w:rPr>
          <w:rFonts w:ascii="Times New Roman" w:hAnsi="Times New Roman"/>
          <w:sz w:val="26"/>
          <w:szCs w:val="26"/>
        </w:rPr>
        <w:t xml:space="preserve"> </w:t>
      </w:r>
      <w:r w:rsidR="00875992">
        <w:rPr>
          <w:rFonts w:ascii="Times New Roman" w:hAnsi="Times New Roman"/>
          <w:sz w:val="26"/>
          <w:szCs w:val="26"/>
        </w:rPr>
        <w:t xml:space="preserve">Новоселова Павла Владимировича, </w:t>
      </w:r>
      <w:r w:rsidR="0022614D">
        <w:rPr>
          <w:rFonts w:ascii="Times New Roman" w:hAnsi="Times New Roman"/>
          <w:sz w:val="26"/>
          <w:szCs w:val="26"/>
        </w:rPr>
        <w:t>*данные изъяты*</w:t>
      </w:r>
      <w:r w:rsidRPr="00416CF6">
        <w:rPr>
          <w:rFonts w:ascii="Times New Roman" w:hAnsi="Times New Roman"/>
          <w:sz w:val="26"/>
          <w:szCs w:val="26"/>
        </w:rPr>
        <w:t>,</w:t>
      </w:r>
      <w:r w:rsidRPr="00416CF6" w:rsidR="00C6262F">
        <w:rPr>
          <w:rFonts w:ascii="Times New Roman" w:hAnsi="Times New Roman"/>
          <w:sz w:val="26"/>
          <w:szCs w:val="26"/>
        </w:rPr>
        <w:t xml:space="preserve"> </w:t>
      </w:r>
      <w:r w:rsidR="00B15E3E">
        <w:rPr>
          <w:rFonts w:ascii="Times New Roman" w:hAnsi="Times New Roman"/>
          <w:sz w:val="26"/>
          <w:szCs w:val="26"/>
        </w:rPr>
        <w:t>не судимого на основании Указа Президента Российской Федерации от 21.03.2023 «О помиловании»</w:t>
      </w:r>
      <w:r w:rsidRPr="00416CF6" w:rsidR="00953AEB">
        <w:rPr>
          <w:rFonts w:ascii="Times New Roman" w:hAnsi="Times New Roman"/>
          <w:sz w:val="26"/>
          <w:szCs w:val="26"/>
        </w:rPr>
        <w:t>,</w:t>
      </w:r>
      <w:r w:rsidRPr="00416CF6">
        <w:rPr>
          <w:rFonts w:ascii="Times New Roman" w:hAnsi="Times New Roman"/>
          <w:sz w:val="26"/>
          <w:szCs w:val="26"/>
        </w:rPr>
        <w:t xml:space="preserve"> </w:t>
      </w:r>
    </w:p>
    <w:p w:rsidR="005F112E" w:rsidRPr="00416CF6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16CF6">
        <w:rPr>
          <w:rFonts w:ascii="Times New Roman" w:hAnsi="Times New Roman"/>
          <w:sz w:val="26"/>
          <w:szCs w:val="26"/>
        </w:rPr>
        <w:t>обвиняемо</w:t>
      </w:r>
      <w:r w:rsidR="00875992">
        <w:rPr>
          <w:rFonts w:ascii="Times New Roman" w:hAnsi="Times New Roman"/>
          <w:sz w:val="26"/>
          <w:szCs w:val="26"/>
        </w:rPr>
        <w:t>го</w:t>
      </w:r>
      <w:r w:rsidRPr="00416CF6">
        <w:rPr>
          <w:rFonts w:ascii="Times New Roman" w:hAnsi="Times New Roman"/>
          <w:sz w:val="26"/>
          <w:szCs w:val="26"/>
        </w:rPr>
        <w:t xml:space="preserve"> в совершении преступлени</w:t>
      </w:r>
      <w:r w:rsidRPr="00416CF6" w:rsidR="003456F4">
        <w:rPr>
          <w:rFonts w:ascii="Times New Roman" w:hAnsi="Times New Roman"/>
          <w:sz w:val="26"/>
          <w:szCs w:val="26"/>
        </w:rPr>
        <w:t>я</w:t>
      </w:r>
      <w:r w:rsidRPr="00416CF6">
        <w:rPr>
          <w:rFonts w:ascii="Times New Roman" w:hAnsi="Times New Roman"/>
          <w:sz w:val="26"/>
          <w:szCs w:val="26"/>
        </w:rPr>
        <w:t>, предусмотренн</w:t>
      </w:r>
      <w:r w:rsidRPr="00416CF6" w:rsidR="003456F4">
        <w:rPr>
          <w:rFonts w:ascii="Times New Roman" w:hAnsi="Times New Roman"/>
          <w:sz w:val="26"/>
          <w:szCs w:val="26"/>
        </w:rPr>
        <w:t>ого</w:t>
      </w:r>
      <w:r w:rsidRPr="00416CF6">
        <w:rPr>
          <w:rFonts w:ascii="Times New Roman" w:hAnsi="Times New Roman"/>
          <w:sz w:val="26"/>
          <w:szCs w:val="26"/>
        </w:rPr>
        <w:t xml:space="preserve"> </w:t>
      </w:r>
      <w:r w:rsidRPr="00416CF6" w:rsidR="00AA29B6">
        <w:rPr>
          <w:rFonts w:ascii="Times New Roman" w:hAnsi="Times New Roman"/>
          <w:sz w:val="26"/>
          <w:szCs w:val="26"/>
        </w:rPr>
        <w:t>пунктом «в»</w:t>
      </w:r>
      <w:r w:rsidRPr="00416CF6" w:rsidR="00C6262F">
        <w:rPr>
          <w:rFonts w:ascii="Times New Roman" w:hAnsi="Times New Roman"/>
          <w:sz w:val="26"/>
          <w:szCs w:val="26"/>
        </w:rPr>
        <w:t xml:space="preserve"> </w:t>
      </w:r>
      <w:r w:rsidR="00416CF6">
        <w:rPr>
          <w:rFonts w:ascii="Times New Roman" w:hAnsi="Times New Roman"/>
          <w:sz w:val="26"/>
          <w:szCs w:val="26"/>
        </w:rPr>
        <w:t xml:space="preserve">            </w:t>
      </w:r>
      <w:r w:rsidRPr="00416CF6" w:rsidR="00AA29B6">
        <w:rPr>
          <w:rFonts w:ascii="Times New Roman" w:hAnsi="Times New Roman"/>
          <w:sz w:val="26"/>
          <w:szCs w:val="26"/>
        </w:rPr>
        <w:t>части 2 статьи 115</w:t>
      </w:r>
      <w:r w:rsidRPr="00416CF6" w:rsidR="00311BA1">
        <w:rPr>
          <w:rFonts w:ascii="Times New Roman" w:hAnsi="Times New Roman"/>
          <w:sz w:val="26"/>
          <w:szCs w:val="26"/>
        </w:rPr>
        <w:t xml:space="preserve"> </w:t>
      </w:r>
      <w:r w:rsidRPr="00416CF6" w:rsidR="0041377A">
        <w:rPr>
          <w:rFonts w:ascii="Times New Roman" w:hAnsi="Times New Roman"/>
          <w:sz w:val="26"/>
          <w:szCs w:val="26"/>
        </w:rPr>
        <w:t>Уголовного кодекса Российской Федерации</w:t>
      </w:r>
      <w:r w:rsidRPr="00416CF6">
        <w:rPr>
          <w:rFonts w:ascii="Times New Roman" w:hAnsi="Times New Roman"/>
          <w:sz w:val="26"/>
          <w:szCs w:val="26"/>
        </w:rPr>
        <w:t>,</w:t>
      </w:r>
    </w:p>
    <w:p w:rsidR="003456F4" w:rsidRPr="00416CF6" w:rsidP="00C6262F">
      <w:pPr>
        <w:pStyle w:val="NoSpacing"/>
        <w:spacing w:line="2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5F112E" w:rsidRPr="00416CF6" w:rsidP="00C6262F">
      <w:pPr>
        <w:pStyle w:val="NoSpacing"/>
        <w:spacing w:line="2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416CF6">
        <w:rPr>
          <w:rFonts w:ascii="Times New Roman" w:hAnsi="Times New Roman"/>
          <w:b/>
          <w:sz w:val="26"/>
          <w:szCs w:val="26"/>
        </w:rPr>
        <w:t>установил</w:t>
      </w:r>
      <w:r w:rsidRPr="00416CF6">
        <w:rPr>
          <w:rFonts w:ascii="Times New Roman" w:hAnsi="Times New Roman"/>
          <w:b/>
          <w:sz w:val="26"/>
          <w:szCs w:val="26"/>
        </w:rPr>
        <w:t>:</w:t>
      </w:r>
    </w:p>
    <w:p w:rsidR="00311BA1" w:rsidRPr="00416CF6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B5D93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Новоселов П.В. </w:t>
      </w:r>
      <w:r w:rsidRPr="00416CF6" w:rsidR="0068574E">
        <w:rPr>
          <w:rFonts w:ascii="Times New Roman" w:hAnsi="Times New Roman"/>
          <w:sz w:val="26"/>
          <w:szCs w:val="26"/>
        </w:rPr>
        <w:t>о</w:t>
      </w:r>
      <w:r w:rsidRPr="00416CF6" w:rsidR="00E312F7">
        <w:rPr>
          <w:rFonts w:ascii="Times New Roman" w:hAnsi="Times New Roman"/>
          <w:sz w:val="26"/>
          <w:szCs w:val="26"/>
        </w:rPr>
        <w:t xml:space="preserve">бвиняется </w:t>
      </w:r>
      <w:r w:rsidRPr="00416CF6" w:rsidR="004C208F">
        <w:rPr>
          <w:rFonts w:ascii="Times New Roman" w:hAnsi="Times New Roman"/>
          <w:sz w:val="26"/>
          <w:szCs w:val="26"/>
        </w:rPr>
        <w:t xml:space="preserve">в совершении </w:t>
      </w:r>
      <w:r w:rsidRPr="00416CF6" w:rsidR="00AA29B6">
        <w:rPr>
          <w:rFonts w:ascii="Times New Roman" w:hAnsi="Times New Roman"/>
          <w:sz w:val="26"/>
          <w:szCs w:val="26"/>
        </w:rPr>
        <w:t>преступлени</w:t>
      </w:r>
      <w:r w:rsidRPr="00416CF6" w:rsidR="003456F4">
        <w:rPr>
          <w:rFonts w:ascii="Times New Roman" w:hAnsi="Times New Roman"/>
          <w:sz w:val="26"/>
          <w:szCs w:val="26"/>
        </w:rPr>
        <w:t>я</w:t>
      </w:r>
      <w:r w:rsidRPr="00416CF6" w:rsidR="00AA29B6">
        <w:rPr>
          <w:rFonts w:ascii="Times New Roman" w:hAnsi="Times New Roman"/>
          <w:sz w:val="26"/>
          <w:szCs w:val="26"/>
        </w:rPr>
        <w:t>, предусмотренн</w:t>
      </w:r>
      <w:r w:rsidRPr="00416CF6" w:rsidR="003456F4">
        <w:rPr>
          <w:rFonts w:ascii="Times New Roman" w:hAnsi="Times New Roman"/>
          <w:sz w:val="26"/>
          <w:szCs w:val="26"/>
        </w:rPr>
        <w:t>ого</w:t>
      </w:r>
      <w:r w:rsidRPr="00416CF6" w:rsidR="00AA29B6">
        <w:rPr>
          <w:rFonts w:ascii="Times New Roman" w:hAnsi="Times New Roman"/>
          <w:sz w:val="26"/>
          <w:szCs w:val="26"/>
        </w:rPr>
        <w:t xml:space="preserve"> пунктом «в» части 2 статьи 115 Уголовного кодекса Российской Федерации</w:t>
      </w:r>
      <w:r w:rsidRPr="00416CF6" w:rsidR="004C208F">
        <w:rPr>
          <w:rFonts w:ascii="Times New Roman" w:hAnsi="Times New Roman"/>
          <w:sz w:val="26"/>
          <w:szCs w:val="26"/>
        </w:rPr>
        <w:t xml:space="preserve">, </w:t>
      </w:r>
      <w:r w:rsidR="00416CF6">
        <w:rPr>
          <w:rFonts w:ascii="Times New Roman" w:hAnsi="Times New Roman"/>
          <w:sz w:val="26"/>
          <w:szCs w:val="26"/>
        </w:rPr>
        <w:t xml:space="preserve">                         </w:t>
      </w:r>
      <w:r w:rsidRPr="00416CF6" w:rsidR="004C208F">
        <w:rPr>
          <w:rFonts w:ascii="Times New Roman" w:hAnsi="Times New Roman"/>
          <w:sz w:val="26"/>
          <w:szCs w:val="26"/>
        </w:rPr>
        <w:t xml:space="preserve">а именно: </w:t>
      </w:r>
      <w:r w:rsidRPr="00416CF6" w:rsidR="003456F4">
        <w:rPr>
          <w:rFonts w:ascii="Times New Roman" w:hAnsi="Times New Roman"/>
          <w:sz w:val="26"/>
          <w:szCs w:val="26"/>
        </w:rPr>
        <w:t xml:space="preserve">в том, что он </w:t>
      </w:r>
      <w:r w:rsidRPr="00416CF6" w:rsidR="006A6FD1">
        <w:rPr>
          <w:rFonts w:ascii="Times New Roman" w:hAnsi="Times New Roman"/>
          <w:sz w:val="26"/>
          <w:szCs w:val="26"/>
        </w:rPr>
        <w:t xml:space="preserve">в период времени с </w:t>
      </w:r>
      <w:r>
        <w:rPr>
          <w:rFonts w:ascii="Times New Roman" w:hAnsi="Times New Roman"/>
          <w:sz w:val="26"/>
          <w:szCs w:val="26"/>
        </w:rPr>
        <w:t>22</w:t>
      </w:r>
      <w:r w:rsidRPr="00416CF6" w:rsidR="006A6FD1">
        <w:rPr>
          <w:rFonts w:ascii="Times New Roman" w:hAnsi="Times New Roman"/>
          <w:sz w:val="26"/>
          <w:szCs w:val="26"/>
        </w:rPr>
        <w:t xml:space="preserve"> час.</w:t>
      </w:r>
      <w:r w:rsidRPr="00416CF6" w:rsidR="0009687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</w:t>
      </w:r>
      <w:r w:rsidRPr="00416CF6" w:rsidR="006A6FD1">
        <w:rPr>
          <w:rFonts w:ascii="Times New Roman" w:hAnsi="Times New Roman"/>
          <w:sz w:val="26"/>
          <w:szCs w:val="26"/>
        </w:rPr>
        <w:t xml:space="preserve">0 мин. до </w:t>
      </w:r>
      <w:r w:rsidRPr="00416CF6" w:rsidR="0068574E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3</w:t>
      </w:r>
      <w:r w:rsidRPr="00416CF6" w:rsidR="006A6FD1">
        <w:rPr>
          <w:rFonts w:ascii="Times New Roman" w:hAnsi="Times New Roman"/>
          <w:sz w:val="26"/>
          <w:szCs w:val="26"/>
        </w:rPr>
        <w:t xml:space="preserve"> час. </w:t>
      </w:r>
      <w:r>
        <w:rPr>
          <w:rFonts w:ascii="Times New Roman" w:hAnsi="Times New Roman"/>
          <w:sz w:val="26"/>
          <w:szCs w:val="26"/>
        </w:rPr>
        <w:t>59</w:t>
      </w:r>
      <w:r w:rsidRPr="00416CF6" w:rsidR="006A6FD1">
        <w:rPr>
          <w:rFonts w:ascii="Times New Roman" w:hAnsi="Times New Roman"/>
          <w:sz w:val="26"/>
          <w:szCs w:val="26"/>
        </w:rPr>
        <w:t xml:space="preserve"> мин. </w:t>
      </w:r>
      <w:r w:rsidR="00416CF6">
        <w:rPr>
          <w:rFonts w:ascii="Times New Roman" w:hAnsi="Times New Roman"/>
          <w:sz w:val="26"/>
          <w:szCs w:val="26"/>
        </w:rPr>
        <w:t xml:space="preserve">                          </w:t>
      </w:r>
      <w:r>
        <w:rPr>
          <w:rFonts w:ascii="Times New Roman" w:hAnsi="Times New Roman"/>
          <w:sz w:val="26"/>
          <w:szCs w:val="26"/>
        </w:rPr>
        <w:t>12 ноября 2021</w:t>
      </w:r>
      <w:r w:rsidRPr="00416CF6" w:rsidR="006A6FD1">
        <w:rPr>
          <w:rFonts w:ascii="Times New Roman" w:hAnsi="Times New Roman"/>
          <w:sz w:val="26"/>
          <w:szCs w:val="26"/>
        </w:rPr>
        <w:t xml:space="preserve"> г.</w:t>
      </w:r>
      <w:r w:rsidRPr="00416CF6" w:rsidR="006F2A82">
        <w:rPr>
          <w:rFonts w:ascii="Times New Roman" w:hAnsi="Times New Roman"/>
          <w:sz w:val="26"/>
          <w:szCs w:val="26"/>
        </w:rPr>
        <w:t xml:space="preserve">, </w:t>
      </w:r>
      <w:r w:rsidRPr="00416CF6" w:rsidR="00AA29B6">
        <w:rPr>
          <w:rFonts w:ascii="Times New Roman" w:hAnsi="Times New Roman"/>
          <w:sz w:val="26"/>
          <w:szCs w:val="26"/>
        </w:rPr>
        <w:t xml:space="preserve">будучи в состоянии опьянения, вызванном употребление алкоголя, </w:t>
      </w:r>
      <w:r>
        <w:rPr>
          <w:rFonts w:ascii="Times New Roman" w:hAnsi="Times New Roman"/>
          <w:sz w:val="26"/>
          <w:szCs w:val="26"/>
        </w:rPr>
        <w:t xml:space="preserve">правомерно </w:t>
      </w:r>
      <w:r w:rsidRPr="00416CF6" w:rsidR="0068574E">
        <w:rPr>
          <w:rFonts w:ascii="Times New Roman" w:hAnsi="Times New Roman"/>
          <w:sz w:val="26"/>
          <w:szCs w:val="26"/>
        </w:rPr>
        <w:t xml:space="preserve">находясь </w:t>
      </w:r>
      <w:r w:rsidRPr="00416CF6" w:rsidR="00AA29B6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квартир</w:t>
      </w:r>
      <w:r w:rsidR="002225EE">
        <w:rPr>
          <w:rFonts w:ascii="Times New Roman" w:hAnsi="Times New Roman"/>
          <w:sz w:val="26"/>
          <w:szCs w:val="26"/>
        </w:rPr>
        <w:t>е</w:t>
      </w:r>
      <w:r w:rsidR="0022614D">
        <w:rPr>
          <w:rFonts w:ascii="Times New Roman" w:hAnsi="Times New Roman"/>
          <w:sz w:val="26"/>
          <w:szCs w:val="26"/>
        </w:rPr>
        <w:t xml:space="preserve"> № *</w:t>
      </w:r>
      <w:r>
        <w:rPr>
          <w:rFonts w:ascii="Times New Roman" w:hAnsi="Times New Roman"/>
          <w:sz w:val="26"/>
          <w:szCs w:val="26"/>
        </w:rPr>
        <w:t xml:space="preserve"> дома № </w:t>
      </w:r>
      <w:r w:rsidR="0022614D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по улице Тараса Шевченко в</w:t>
      </w:r>
      <w:r w:rsidRPr="00416CF6" w:rsidR="0068574E">
        <w:rPr>
          <w:rFonts w:ascii="Times New Roman" w:hAnsi="Times New Roman"/>
          <w:sz w:val="26"/>
          <w:szCs w:val="26"/>
        </w:rPr>
        <w:t xml:space="preserve"> городе Севастополе</w:t>
      </w:r>
      <w:r w:rsidRPr="00416CF6" w:rsidR="006A6FD1">
        <w:rPr>
          <w:rFonts w:ascii="Times New Roman" w:hAnsi="Times New Roman"/>
          <w:sz w:val="26"/>
          <w:szCs w:val="26"/>
        </w:rPr>
        <w:t xml:space="preserve">, </w:t>
      </w:r>
      <w:r w:rsidRPr="00416CF6" w:rsidR="002E571A">
        <w:rPr>
          <w:rFonts w:ascii="Times New Roman" w:hAnsi="Times New Roman"/>
          <w:sz w:val="26"/>
          <w:szCs w:val="26"/>
        </w:rPr>
        <w:t xml:space="preserve">в ходе конфликта, произошедшего на почве личных неприязненных отношений, умышленно нанес </w:t>
      </w:r>
      <w:r>
        <w:rPr>
          <w:rFonts w:ascii="Times New Roman" w:hAnsi="Times New Roman"/>
          <w:sz w:val="26"/>
          <w:szCs w:val="26"/>
        </w:rPr>
        <w:t>Бортнику С.В. не менее двух ударов ладонями правой и левой рук в область головы справа, чем причинил последнему телесные повреждения в виде ушибленной раны правой теменно-височной области, которые относятся к повреждениям, причинившим легкий вред здоровью, после чего в продолжение своего преступного умысла взял со стола кухонный нож, который удерживая в левой руке и используя его в качестве оружия, умышленно нанес</w:t>
      </w:r>
      <w:r w:rsidR="00675EED">
        <w:rPr>
          <w:rFonts w:ascii="Times New Roman" w:hAnsi="Times New Roman"/>
          <w:sz w:val="26"/>
          <w:szCs w:val="26"/>
        </w:rPr>
        <w:t xml:space="preserve"> им          </w:t>
      </w:r>
      <w:r>
        <w:rPr>
          <w:rFonts w:ascii="Times New Roman" w:hAnsi="Times New Roman"/>
          <w:sz w:val="26"/>
          <w:szCs w:val="26"/>
        </w:rPr>
        <w:t>не менее шести ударов в область правого бедра Бортника С.В., в результате чего причинил последнему телесные повреждения в виде шести колото-резаных ран правого бедра, которые как в совокупности, так и по отдельности квалифицируются как причинившие легкий вред здоровью.</w:t>
      </w:r>
    </w:p>
    <w:p w:rsidR="009066C5" w:rsidP="009066C5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16CF6">
        <w:rPr>
          <w:rFonts w:ascii="Times New Roman" w:hAnsi="Times New Roman"/>
          <w:sz w:val="26"/>
          <w:szCs w:val="26"/>
        </w:rPr>
        <w:t>От</w:t>
      </w:r>
      <w:r w:rsidRPr="00416CF6" w:rsidR="00C7288A">
        <w:rPr>
          <w:rFonts w:ascii="Times New Roman" w:hAnsi="Times New Roman"/>
          <w:sz w:val="26"/>
          <w:szCs w:val="26"/>
        </w:rPr>
        <w:t xml:space="preserve"> </w:t>
      </w:r>
      <w:r w:rsidR="00BB5D93">
        <w:rPr>
          <w:rFonts w:ascii="Times New Roman" w:hAnsi="Times New Roman"/>
          <w:sz w:val="26"/>
          <w:szCs w:val="26"/>
        </w:rPr>
        <w:t xml:space="preserve">подсудимого </w:t>
      </w:r>
      <w:r w:rsidRPr="00416CF6" w:rsidR="00A93B08">
        <w:rPr>
          <w:rFonts w:ascii="Times New Roman" w:hAnsi="Times New Roman"/>
          <w:sz w:val="26"/>
          <w:szCs w:val="26"/>
        </w:rPr>
        <w:t xml:space="preserve">поступило </w:t>
      </w:r>
      <w:r w:rsidRPr="00416CF6" w:rsidR="005F112E">
        <w:rPr>
          <w:rFonts w:ascii="Times New Roman" w:hAnsi="Times New Roman"/>
          <w:sz w:val="26"/>
          <w:szCs w:val="26"/>
        </w:rPr>
        <w:t xml:space="preserve">ходатайство о прекращении </w:t>
      </w:r>
      <w:r w:rsidR="00BB5D93">
        <w:rPr>
          <w:rFonts w:ascii="Times New Roman" w:hAnsi="Times New Roman"/>
          <w:sz w:val="26"/>
          <w:szCs w:val="26"/>
        </w:rPr>
        <w:t>уголовного дела</w:t>
      </w:r>
      <w:r w:rsidRPr="00416CF6" w:rsidR="005F11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основании пункта 3 части 1 статьи 24 Уголовно-процессуального кодекса Российской Федерации </w:t>
      </w:r>
      <w:r w:rsidRPr="00416CF6" w:rsidR="005F112E">
        <w:rPr>
          <w:rFonts w:ascii="Times New Roman" w:hAnsi="Times New Roman"/>
          <w:sz w:val="26"/>
          <w:szCs w:val="26"/>
        </w:rPr>
        <w:t xml:space="preserve">в связи с </w:t>
      </w:r>
      <w:r w:rsidR="00BB5D93">
        <w:rPr>
          <w:rFonts w:ascii="Times New Roman" w:hAnsi="Times New Roman"/>
          <w:sz w:val="26"/>
          <w:szCs w:val="26"/>
        </w:rPr>
        <w:t>истечением сроков давности уголовного преследования, а также                             о рассмотрении уголовного дела в его отсутствие в порядке части 4 статьи 247 Уголовно-процессуального кодекса Российской Федерации в связи с нахождением по месту жительства в Свердловской области и по состоянию здоровья после полученных ранений после участия в специальной военной операции.</w:t>
      </w:r>
      <w:r>
        <w:rPr>
          <w:rFonts w:ascii="Times New Roman" w:hAnsi="Times New Roman"/>
          <w:sz w:val="26"/>
          <w:szCs w:val="26"/>
        </w:rPr>
        <w:t xml:space="preserve"> При этом подсудимый в своем ходатайстве указал о разъяснении ему о</w:t>
      </w:r>
      <w:r w:rsidRPr="009066C5">
        <w:rPr>
          <w:rFonts w:ascii="Times New Roman" w:hAnsi="Times New Roman"/>
          <w:sz w:val="26"/>
          <w:szCs w:val="26"/>
        </w:rPr>
        <w:t>сновани</w:t>
      </w:r>
      <w:r>
        <w:rPr>
          <w:rFonts w:ascii="Times New Roman" w:hAnsi="Times New Roman"/>
          <w:sz w:val="26"/>
          <w:szCs w:val="26"/>
        </w:rPr>
        <w:t>й</w:t>
      </w:r>
      <w:r w:rsidRPr="009066C5">
        <w:rPr>
          <w:rFonts w:ascii="Times New Roman" w:hAnsi="Times New Roman"/>
          <w:sz w:val="26"/>
          <w:szCs w:val="26"/>
        </w:rPr>
        <w:t xml:space="preserve"> и порядк</w:t>
      </w:r>
      <w:r>
        <w:rPr>
          <w:rFonts w:ascii="Times New Roman" w:hAnsi="Times New Roman"/>
          <w:sz w:val="26"/>
          <w:szCs w:val="26"/>
        </w:rPr>
        <w:t>а</w:t>
      </w:r>
      <w:r w:rsidRPr="009066C5">
        <w:rPr>
          <w:rFonts w:ascii="Times New Roman" w:hAnsi="Times New Roman"/>
          <w:sz w:val="26"/>
          <w:szCs w:val="26"/>
        </w:rPr>
        <w:t xml:space="preserve"> прекращения уголовного дела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9066C5">
        <w:rPr>
          <w:rFonts w:ascii="Times New Roman" w:hAnsi="Times New Roman"/>
          <w:sz w:val="26"/>
          <w:szCs w:val="26"/>
        </w:rPr>
        <w:t>по нереабилитирующим основаниям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BB5D93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Государственный обвинитель и защитник не возражали против прекращения уголовного дела </w:t>
      </w:r>
      <w:r w:rsidR="00675EED">
        <w:rPr>
          <w:rFonts w:ascii="Times New Roman" w:hAnsi="Times New Roman"/>
          <w:sz w:val="26"/>
          <w:szCs w:val="26"/>
        </w:rPr>
        <w:t xml:space="preserve">на </w:t>
      </w:r>
      <w:r w:rsidRPr="009066C5">
        <w:rPr>
          <w:rFonts w:ascii="Times New Roman" w:hAnsi="Times New Roman"/>
          <w:sz w:val="26"/>
          <w:szCs w:val="26"/>
        </w:rPr>
        <w:t>основании пункта 3 части 1 статьи 24 Уголовно-процессуального кодекса Российской Федерации в связи с истечением сроков давности уголовного преследования</w:t>
      </w:r>
      <w:r>
        <w:rPr>
          <w:rFonts w:ascii="Times New Roman" w:hAnsi="Times New Roman"/>
          <w:sz w:val="26"/>
          <w:szCs w:val="26"/>
        </w:rPr>
        <w:t>.</w:t>
      </w:r>
    </w:p>
    <w:p w:rsidR="009066C5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Представитель потерпевшего в судебное заседание не явился, о месте и времени его проведения извещен надлежащим образом, заявил ходатайство о рассмотрении дела в его отсутствие.</w:t>
      </w:r>
    </w:p>
    <w:p w:rsidR="009066C5" w:rsidP="009066C5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пунктом «а» части 1 с</w:t>
      </w:r>
      <w:r w:rsidRPr="009066C5">
        <w:rPr>
          <w:rFonts w:ascii="Times New Roman" w:hAnsi="Times New Roman"/>
          <w:sz w:val="26"/>
          <w:szCs w:val="26"/>
        </w:rPr>
        <w:t>тать</w:t>
      </w:r>
      <w:r>
        <w:rPr>
          <w:rFonts w:ascii="Times New Roman" w:hAnsi="Times New Roman"/>
          <w:sz w:val="26"/>
          <w:szCs w:val="26"/>
        </w:rPr>
        <w:t>и</w:t>
      </w:r>
      <w:r w:rsidRPr="009066C5">
        <w:rPr>
          <w:rFonts w:ascii="Times New Roman" w:hAnsi="Times New Roman"/>
          <w:sz w:val="26"/>
          <w:szCs w:val="26"/>
        </w:rPr>
        <w:t xml:space="preserve"> 78</w:t>
      </w:r>
      <w:r>
        <w:rPr>
          <w:rFonts w:ascii="Times New Roman" w:hAnsi="Times New Roman"/>
          <w:sz w:val="26"/>
          <w:szCs w:val="26"/>
        </w:rPr>
        <w:t xml:space="preserve"> Уголовного кодекса Российской Федерации л</w:t>
      </w:r>
      <w:r w:rsidRPr="009066C5">
        <w:rPr>
          <w:rFonts w:ascii="Times New Roman" w:hAnsi="Times New Roman"/>
          <w:sz w:val="26"/>
          <w:szCs w:val="26"/>
        </w:rPr>
        <w:t>ицо освобождается от уголовной ответственности, если со дня совершения преступления истекли два года после совершения</w:t>
      </w:r>
      <w:r>
        <w:rPr>
          <w:rFonts w:ascii="Times New Roman" w:hAnsi="Times New Roman"/>
          <w:sz w:val="26"/>
          <w:szCs w:val="26"/>
        </w:rPr>
        <w:t xml:space="preserve"> преступления небольшой тяжести.</w:t>
      </w:r>
    </w:p>
    <w:p w:rsidR="009066C5" w:rsidP="009066C5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силу пункта </w:t>
      </w:r>
      <w:r w:rsidR="00A55151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части 1 статьи 24 Уголовно-процессуального кодекса Российской Федерации у</w:t>
      </w:r>
      <w:r w:rsidRPr="009066C5">
        <w:rPr>
          <w:rFonts w:ascii="Times New Roman" w:hAnsi="Times New Roman"/>
          <w:sz w:val="26"/>
          <w:szCs w:val="26"/>
        </w:rPr>
        <w:t xml:space="preserve">головное дело не может быть возбуждено, а возбужденное уголовное дело подлежит прекращению </w:t>
      </w:r>
      <w:r>
        <w:rPr>
          <w:rFonts w:ascii="Times New Roman" w:hAnsi="Times New Roman"/>
          <w:sz w:val="26"/>
          <w:szCs w:val="26"/>
        </w:rPr>
        <w:t xml:space="preserve">в связи с </w:t>
      </w:r>
      <w:r w:rsidRPr="009066C5">
        <w:rPr>
          <w:rFonts w:ascii="Times New Roman" w:hAnsi="Times New Roman"/>
          <w:sz w:val="26"/>
          <w:szCs w:val="26"/>
        </w:rPr>
        <w:t>истечени</w:t>
      </w:r>
      <w:r>
        <w:rPr>
          <w:rFonts w:ascii="Times New Roman" w:hAnsi="Times New Roman"/>
          <w:sz w:val="26"/>
          <w:szCs w:val="26"/>
        </w:rPr>
        <w:t>ем</w:t>
      </w:r>
      <w:r w:rsidRPr="009066C5">
        <w:rPr>
          <w:rFonts w:ascii="Times New Roman" w:hAnsi="Times New Roman"/>
          <w:sz w:val="26"/>
          <w:szCs w:val="26"/>
        </w:rPr>
        <w:t xml:space="preserve"> сроков да</w:t>
      </w:r>
      <w:r>
        <w:rPr>
          <w:rFonts w:ascii="Times New Roman" w:hAnsi="Times New Roman"/>
          <w:sz w:val="26"/>
          <w:szCs w:val="26"/>
        </w:rPr>
        <w:t>вности уголовного преследования.</w:t>
      </w:r>
    </w:p>
    <w:p w:rsidR="00A55151" w:rsidP="00A55151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данном случае Новоселовым П.В. совершено преступление небольшой тяжести 12 ноября 2021 г., соответственно, на день рассмотрения настоящего уголовного дела истек двухлетний срок давности</w:t>
      </w:r>
      <w:r w:rsidRPr="00A55151">
        <w:rPr>
          <w:rFonts w:ascii="Times New Roman" w:hAnsi="Times New Roman"/>
          <w:sz w:val="26"/>
          <w:szCs w:val="26"/>
        </w:rPr>
        <w:t xml:space="preserve"> привлечения к уголовной ответственности</w:t>
      </w:r>
      <w:r>
        <w:rPr>
          <w:rFonts w:ascii="Times New Roman" w:hAnsi="Times New Roman"/>
          <w:sz w:val="26"/>
          <w:szCs w:val="26"/>
        </w:rPr>
        <w:t xml:space="preserve">, установленный </w:t>
      </w:r>
      <w:r w:rsidRPr="00A55151">
        <w:rPr>
          <w:rFonts w:ascii="Times New Roman" w:hAnsi="Times New Roman"/>
          <w:sz w:val="26"/>
          <w:szCs w:val="26"/>
        </w:rPr>
        <w:t>пунктом «а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A55151">
        <w:rPr>
          <w:rFonts w:ascii="Times New Roman" w:hAnsi="Times New Roman"/>
          <w:sz w:val="26"/>
          <w:szCs w:val="26"/>
        </w:rPr>
        <w:t>части 1 статьи 78 Уголовного кодекса Российской Федерации</w:t>
      </w:r>
      <w:r>
        <w:rPr>
          <w:rFonts w:ascii="Times New Roman" w:hAnsi="Times New Roman"/>
          <w:sz w:val="26"/>
          <w:szCs w:val="26"/>
        </w:rPr>
        <w:t xml:space="preserve">, а именно: 12 ноября 2023 г. При этом сведений об уклонении Новоселова П.В. от следствия и суда в деле не имеется, в связи с чем </w:t>
      </w:r>
      <w:r w:rsidRPr="00A55151">
        <w:rPr>
          <w:rFonts w:ascii="Times New Roman" w:hAnsi="Times New Roman"/>
          <w:sz w:val="26"/>
          <w:szCs w:val="26"/>
        </w:rPr>
        <w:t xml:space="preserve">течение сроков давности </w:t>
      </w:r>
      <w:r>
        <w:rPr>
          <w:rFonts w:ascii="Times New Roman" w:hAnsi="Times New Roman"/>
          <w:sz w:val="26"/>
          <w:szCs w:val="26"/>
        </w:rPr>
        <w:t xml:space="preserve">в порядке части 3 статьи 78 Уголовного кодекса Российской Федерации                                 </w:t>
      </w:r>
      <w:r w:rsidRPr="00A55151">
        <w:rPr>
          <w:rFonts w:ascii="Times New Roman" w:hAnsi="Times New Roman"/>
          <w:sz w:val="26"/>
          <w:szCs w:val="26"/>
        </w:rPr>
        <w:t>не приостанавливалось.</w:t>
      </w:r>
    </w:p>
    <w:p w:rsidR="00A55151" w:rsidRPr="00416CF6" w:rsidP="00A55151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16CF6">
        <w:rPr>
          <w:rFonts w:ascii="Times New Roman" w:hAnsi="Times New Roman"/>
          <w:sz w:val="26"/>
          <w:szCs w:val="26"/>
        </w:rPr>
        <w:t>С учетом указанных выше обстоятельств, принимая во внимание мнение государственного обвинителя</w:t>
      </w:r>
      <w:r>
        <w:rPr>
          <w:rFonts w:ascii="Times New Roman" w:hAnsi="Times New Roman"/>
          <w:sz w:val="26"/>
          <w:szCs w:val="26"/>
        </w:rPr>
        <w:t>, защитника</w:t>
      </w:r>
      <w:r w:rsidRPr="00416CF6">
        <w:rPr>
          <w:rFonts w:ascii="Times New Roman" w:hAnsi="Times New Roman"/>
          <w:sz w:val="26"/>
          <w:szCs w:val="26"/>
        </w:rPr>
        <w:t xml:space="preserve"> и то, что подсудим</w:t>
      </w:r>
      <w:r>
        <w:rPr>
          <w:rFonts w:ascii="Times New Roman" w:hAnsi="Times New Roman"/>
          <w:sz w:val="26"/>
          <w:szCs w:val="26"/>
        </w:rPr>
        <w:t>ый</w:t>
      </w:r>
      <w:r w:rsidRPr="00416CF6">
        <w:rPr>
          <w:rFonts w:ascii="Times New Roman" w:hAnsi="Times New Roman"/>
          <w:sz w:val="26"/>
          <w:szCs w:val="26"/>
        </w:rPr>
        <w:t xml:space="preserve"> не возражает против прекращения уголовного дела по основаниям, предусмотренным </w:t>
      </w:r>
      <w:r w:rsidRPr="00A55151">
        <w:rPr>
          <w:rFonts w:ascii="Times New Roman" w:hAnsi="Times New Roman"/>
          <w:sz w:val="26"/>
          <w:szCs w:val="26"/>
        </w:rPr>
        <w:t>пункт</w:t>
      </w:r>
      <w:r>
        <w:rPr>
          <w:rFonts w:ascii="Times New Roman" w:hAnsi="Times New Roman"/>
          <w:sz w:val="26"/>
          <w:szCs w:val="26"/>
        </w:rPr>
        <w:t>ом</w:t>
      </w:r>
      <w:r w:rsidRPr="00A55151">
        <w:rPr>
          <w:rFonts w:ascii="Times New Roman" w:hAnsi="Times New Roman"/>
          <w:sz w:val="26"/>
          <w:szCs w:val="26"/>
        </w:rPr>
        <w:t xml:space="preserve"> 3 части 1 статьи 24 Уголовно-процессуального кодекса Российской Федерации</w:t>
      </w:r>
      <w:r w:rsidRPr="00416CF6">
        <w:rPr>
          <w:rFonts w:ascii="Times New Roman" w:hAnsi="Times New Roman"/>
          <w:sz w:val="26"/>
          <w:szCs w:val="26"/>
        </w:rPr>
        <w:t>, суд считает возможным ходатайство, заявленное по</w:t>
      </w:r>
      <w:r>
        <w:rPr>
          <w:rFonts w:ascii="Times New Roman" w:hAnsi="Times New Roman"/>
          <w:sz w:val="26"/>
          <w:szCs w:val="26"/>
        </w:rPr>
        <w:t>дсудимым,</w:t>
      </w:r>
      <w:r w:rsidRPr="00416CF6">
        <w:rPr>
          <w:rFonts w:ascii="Times New Roman" w:hAnsi="Times New Roman"/>
          <w:sz w:val="26"/>
          <w:szCs w:val="26"/>
        </w:rPr>
        <w:t xml:space="preserve"> удовлетворить, а производство по делу – прекратить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A55151">
        <w:rPr>
          <w:rFonts w:ascii="Times New Roman" w:hAnsi="Times New Roman"/>
          <w:sz w:val="26"/>
          <w:szCs w:val="26"/>
        </w:rPr>
        <w:t>в связи с истечением сроков давности уголовного преследования</w:t>
      </w:r>
      <w:r>
        <w:rPr>
          <w:rFonts w:ascii="Times New Roman" w:hAnsi="Times New Roman"/>
          <w:sz w:val="26"/>
          <w:szCs w:val="26"/>
        </w:rPr>
        <w:t>.</w:t>
      </w:r>
    </w:p>
    <w:p w:rsidR="009066C5" w:rsidP="00C6262F">
      <w:pPr>
        <w:pStyle w:val="NoSpacing"/>
        <w:spacing w:line="20" w:lineRule="atLeast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Оснований для применения положений с</w:t>
      </w:r>
      <w:r w:rsidRPr="009066C5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тать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и</w:t>
      </w:r>
      <w:r w:rsidRPr="009066C5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78.1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Уголовного кодекса Российской Федерации с учетом части 1 статьи 3 </w:t>
      </w:r>
      <w:r w:rsidRPr="009066C5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Федеральн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ого</w:t>
      </w:r>
      <w:r w:rsidRPr="009066C5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закон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а</w:t>
      </w:r>
      <w:r w:rsidRPr="009066C5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от 23.03.2024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№</w:t>
      </w:r>
      <w:r w:rsidRPr="009066C5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64-ФЗ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«</w:t>
      </w:r>
      <w:r w:rsidRPr="009066C5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О внесении изменений в Уголовный кодекс Российской Федерации и Уголовно-процессуальный кодекс Российской Федерации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»</w:t>
      </w:r>
      <w:r w:rsidRPr="009066C5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судом не установлено.</w:t>
      </w:r>
    </w:p>
    <w:p w:rsidR="006478AF" w:rsidRPr="00416CF6" w:rsidP="00C6262F">
      <w:pPr>
        <w:pStyle w:val="NoSpacing"/>
        <w:spacing w:line="20" w:lineRule="atLeast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416CF6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В соответствии со статьей 81 Уголовно-процессуального кодекса Российской Федерации вещественное доказательство – </w:t>
      </w:r>
      <w:r w:rsidR="009066C5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кухонный хозяйственный нож</w:t>
      </w:r>
      <w:r w:rsidRPr="00416CF6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, переданный на хранение в камеру хранения вещественных доказательств ОМВД России по Гагаринскому району г. Севастополя, следует уничтожить.</w:t>
      </w:r>
    </w:p>
    <w:p w:rsidR="0016198E" w:rsidRPr="00416CF6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16CF6">
        <w:rPr>
          <w:rFonts w:ascii="Times New Roman" w:hAnsi="Times New Roman"/>
          <w:sz w:val="26"/>
          <w:szCs w:val="26"/>
        </w:rPr>
        <w:t>На основании изложенного</w:t>
      </w:r>
      <w:r w:rsidRPr="00416CF6" w:rsidR="002A0587">
        <w:rPr>
          <w:rFonts w:ascii="Times New Roman" w:hAnsi="Times New Roman"/>
          <w:sz w:val="26"/>
          <w:szCs w:val="26"/>
        </w:rPr>
        <w:t>,</w:t>
      </w:r>
      <w:r w:rsidRPr="00416CF6">
        <w:rPr>
          <w:rFonts w:ascii="Times New Roman" w:hAnsi="Times New Roman"/>
          <w:sz w:val="26"/>
          <w:szCs w:val="26"/>
        </w:rPr>
        <w:t xml:space="preserve"> руководствуясь статьей 7</w:t>
      </w:r>
      <w:r w:rsidR="009066C5">
        <w:rPr>
          <w:rFonts w:ascii="Times New Roman" w:hAnsi="Times New Roman"/>
          <w:sz w:val="26"/>
          <w:szCs w:val="26"/>
        </w:rPr>
        <w:t>8</w:t>
      </w:r>
      <w:r w:rsidRPr="00416CF6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статьями 2</w:t>
      </w:r>
      <w:r w:rsidR="009066C5">
        <w:rPr>
          <w:rFonts w:ascii="Times New Roman" w:hAnsi="Times New Roman"/>
          <w:sz w:val="26"/>
          <w:szCs w:val="26"/>
        </w:rPr>
        <w:t>4</w:t>
      </w:r>
      <w:r w:rsidRPr="00416CF6">
        <w:rPr>
          <w:rFonts w:ascii="Times New Roman" w:hAnsi="Times New Roman"/>
          <w:sz w:val="26"/>
          <w:szCs w:val="26"/>
        </w:rPr>
        <w:t xml:space="preserve">, </w:t>
      </w:r>
      <w:r w:rsidRPr="00416CF6" w:rsidR="00840C90">
        <w:rPr>
          <w:rFonts w:ascii="Times New Roman" w:hAnsi="Times New Roman"/>
          <w:sz w:val="26"/>
          <w:szCs w:val="26"/>
        </w:rPr>
        <w:t xml:space="preserve">81, </w:t>
      </w:r>
      <w:r w:rsidRPr="00416CF6" w:rsidR="00665499">
        <w:rPr>
          <w:rFonts w:ascii="Times New Roman" w:hAnsi="Times New Roman"/>
          <w:sz w:val="26"/>
          <w:szCs w:val="26"/>
        </w:rPr>
        <w:t>254</w:t>
      </w:r>
      <w:r w:rsidR="0039089C">
        <w:rPr>
          <w:rFonts w:ascii="Times New Roman" w:hAnsi="Times New Roman"/>
          <w:sz w:val="26"/>
          <w:szCs w:val="26"/>
        </w:rPr>
        <w:t xml:space="preserve">, </w:t>
      </w:r>
      <w:r w:rsidRPr="00416CF6" w:rsidR="00665499">
        <w:rPr>
          <w:rFonts w:ascii="Times New Roman" w:hAnsi="Times New Roman"/>
          <w:sz w:val="26"/>
          <w:szCs w:val="26"/>
        </w:rPr>
        <w:t>256, 320, 323</w:t>
      </w:r>
      <w:r w:rsidRPr="00416CF6" w:rsidR="00B84421">
        <w:rPr>
          <w:rFonts w:ascii="Times New Roman" w:hAnsi="Times New Roman"/>
          <w:sz w:val="26"/>
          <w:szCs w:val="26"/>
        </w:rPr>
        <w:t xml:space="preserve"> </w:t>
      </w:r>
      <w:r w:rsidRPr="00416CF6">
        <w:rPr>
          <w:rFonts w:ascii="Times New Roman" w:hAnsi="Times New Roman"/>
          <w:sz w:val="26"/>
          <w:szCs w:val="26"/>
        </w:rPr>
        <w:t>Уголовно-процессуального кодекса Российской Федерации, мировой судья</w:t>
      </w:r>
    </w:p>
    <w:p w:rsidR="00C06DE2" w:rsidRPr="00416CF6" w:rsidP="00C6262F">
      <w:pPr>
        <w:pStyle w:val="NoSpacing"/>
        <w:spacing w:line="20" w:lineRule="atLeast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5F112E" w:rsidRPr="00416CF6" w:rsidP="00C6262F">
      <w:pPr>
        <w:pStyle w:val="NoSpacing"/>
        <w:spacing w:line="2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416CF6">
        <w:rPr>
          <w:rFonts w:ascii="Times New Roman" w:hAnsi="Times New Roman"/>
          <w:b/>
          <w:sz w:val="26"/>
          <w:szCs w:val="26"/>
        </w:rPr>
        <w:t>постановил</w:t>
      </w:r>
      <w:r w:rsidRPr="00416CF6">
        <w:rPr>
          <w:rFonts w:ascii="Times New Roman" w:hAnsi="Times New Roman"/>
          <w:b/>
          <w:sz w:val="26"/>
          <w:szCs w:val="26"/>
        </w:rPr>
        <w:t>:</w:t>
      </w:r>
    </w:p>
    <w:p w:rsidR="00C06DE2" w:rsidRPr="00416CF6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15E3E" w:rsidP="00B15E3E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Pr="00416CF6" w:rsidR="005F112E">
        <w:rPr>
          <w:rFonts w:ascii="Times New Roman" w:hAnsi="Times New Roman"/>
          <w:sz w:val="26"/>
          <w:szCs w:val="26"/>
        </w:rPr>
        <w:t xml:space="preserve">головное дело в отношении </w:t>
      </w:r>
      <w:r>
        <w:rPr>
          <w:rFonts w:ascii="Times New Roman" w:hAnsi="Times New Roman"/>
          <w:sz w:val="26"/>
          <w:szCs w:val="26"/>
        </w:rPr>
        <w:t>Новоселова Павла Владимировича,</w:t>
      </w:r>
      <w:r w:rsidRPr="00416CF6" w:rsidR="005F112E">
        <w:rPr>
          <w:rFonts w:ascii="Times New Roman" w:hAnsi="Times New Roman"/>
          <w:sz w:val="26"/>
          <w:szCs w:val="26"/>
        </w:rPr>
        <w:t xml:space="preserve"> обвиняемо</w:t>
      </w:r>
      <w:r>
        <w:rPr>
          <w:rFonts w:ascii="Times New Roman" w:hAnsi="Times New Roman"/>
          <w:sz w:val="26"/>
          <w:szCs w:val="26"/>
        </w:rPr>
        <w:t>го</w:t>
      </w:r>
      <w:r w:rsidRPr="00416CF6" w:rsidR="00FF77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6CF6" w:rsidR="005F112E">
        <w:rPr>
          <w:rFonts w:ascii="Times New Roman" w:hAnsi="Times New Roman"/>
          <w:sz w:val="26"/>
          <w:szCs w:val="26"/>
        </w:rPr>
        <w:t xml:space="preserve">в совершении </w:t>
      </w:r>
      <w:r w:rsidRPr="00416CF6" w:rsidR="000634F3">
        <w:rPr>
          <w:rFonts w:ascii="Times New Roman" w:hAnsi="Times New Roman"/>
          <w:sz w:val="26"/>
          <w:szCs w:val="26"/>
        </w:rPr>
        <w:t>преступлени</w:t>
      </w:r>
      <w:r w:rsidRPr="00416CF6" w:rsidR="00953612">
        <w:rPr>
          <w:rFonts w:ascii="Times New Roman" w:hAnsi="Times New Roman"/>
          <w:sz w:val="26"/>
          <w:szCs w:val="26"/>
        </w:rPr>
        <w:t>я</w:t>
      </w:r>
      <w:r w:rsidRPr="00416CF6" w:rsidR="000634F3">
        <w:rPr>
          <w:rFonts w:ascii="Times New Roman" w:hAnsi="Times New Roman"/>
          <w:sz w:val="26"/>
          <w:szCs w:val="26"/>
        </w:rPr>
        <w:t>, предусмотренн</w:t>
      </w:r>
      <w:r w:rsidRPr="00416CF6" w:rsidR="00953612">
        <w:rPr>
          <w:rFonts w:ascii="Times New Roman" w:hAnsi="Times New Roman"/>
          <w:sz w:val="26"/>
          <w:szCs w:val="26"/>
        </w:rPr>
        <w:t>ого</w:t>
      </w:r>
      <w:r w:rsidRPr="00416CF6" w:rsidR="000634F3">
        <w:rPr>
          <w:rFonts w:ascii="Times New Roman" w:hAnsi="Times New Roman"/>
          <w:sz w:val="26"/>
          <w:szCs w:val="26"/>
        </w:rPr>
        <w:t xml:space="preserve"> пунктом «в» части 2 статьи 115 Уголовного кодекса Российской Федерации</w:t>
      </w:r>
      <w:r w:rsidRPr="00416CF6" w:rsidR="005F112E">
        <w:rPr>
          <w:rFonts w:ascii="Times New Roman" w:hAnsi="Times New Roman"/>
          <w:sz w:val="26"/>
          <w:szCs w:val="26"/>
        </w:rPr>
        <w:t xml:space="preserve">, прекратить </w:t>
      </w:r>
      <w:r>
        <w:rPr>
          <w:rFonts w:ascii="Times New Roman" w:hAnsi="Times New Roman"/>
          <w:sz w:val="26"/>
          <w:szCs w:val="26"/>
        </w:rPr>
        <w:t xml:space="preserve">на основании пункта 3           части </w:t>
      </w:r>
      <w:r w:rsidR="0039089C">
        <w:rPr>
          <w:rFonts w:ascii="Times New Roman" w:hAnsi="Times New Roman"/>
          <w:sz w:val="26"/>
          <w:szCs w:val="26"/>
        </w:rPr>
        <w:t xml:space="preserve">1 статьи </w:t>
      </w:r>
      <w:r>
        <w:rPr>
          <w:rFonts w:ascii="Times New Roman" w:hAnsi="Times New Roman"/>
          <w:sz w:val="26"/>
          <w:szCs w:val="26"/>
        </w:rPr>
        <w:t>24 Угол</w:t>
      </w:r>
      <w:r w:rsidRPr="00416CF6" w:rsidR="00C7288A">
        <w:rPr>
          <w:rFonts w:ascii="Times New Roman" w:hAnsi="Times New Roman"/>
          <w:sz w:val="26"/>
          <w:szCs w:val="26"/>
        </w:rPr>
        <w:t>овно-процессуального кодекса Российской Федерации</w:t>
      </w:r>
      <w:r w:rsidRPr="00416CF6" w:rsidR="005F112E">
        <w:rPr>
          <w:rFonts w:ascii="Times New Roman" w:hAnsi="Times New Roman"/>
          <w:sz w:val="26"/>
          <w:szCs w:val="26"/>
        </w:rPr>
        <w:t xml:space="preserve"> в связи </w:t>
      </w:r>
      <w:r w:rsidRPr="00B15E3E">
        <w:rPr>
          <w:rFonts w:ascii="Times New Roman" w:hAnsi="Times New Roman"/>
          <w:sz w:val="26"/>
          <w:szCs w:val="26"/>
        </w:rPr>
        <w:t>истечение</w:t>
      </w:r>
      <w:r>
        <w:rPr>
          <w:rFonts w:ascii="Times New Roman" w:hAnsi="Times New Roman"/>
          <w:sz w:val="26"/>
          <w:szCs w:val="26"/>
        </w:rPr>
        <w:t>м</w:t>
      </w:r>
      <w:r w:rsidRPr="00B15E3E">
        <w:rPr>
          <w:rFonts w:ascii="Times New Roman" w:hAnsi="Times New Roman"/>
          <w:sz w:val="26"/>
          <w:szCs w:val="26"/>
        </w:rPr>
        <w:t xml:space="preserve"> сроков давности уголовного преследования</w:t>
      </w:r>
      <w:r>
        <w:rPr>
          <w:rFonts w:ascii="Times New Roman" w:hAnsi="Times New Roman"/>
          <w:sz w:val="26"/>
          <w:szCs w:val="26"/>
        </w:rPr>
        <w:t xml:space="preserve"> и освободить его от уголовной ответственности на </w:t>
      </w:r>
      <w:r w:rsidRPr="00B15E3E">
        <w:rPr>
          <w:rFonts w:ascii="Times New Roman" w:hAnsi="Times New Roman"/>
          <w:sz w:val="26"/>
          <w:szCs w:val="26"/>
        </w:rPr>
        <w:t>основании п</w:t>
      </w:r>
      <w:r>
        <w:rPr>
          <w:rFonts w:ascii="Times New Roman" w:hAnsi="Times New Roman"/>
          <w:sz w:val="26"/>
          <w:szCs w:val="26"/>
        </w:rPr>
        <w:t xml:space="preserve">ункта «а» </w:t>
      </w:r>
      <w:r w:rsidRPr="00B15E3E">
        <w:rPr>
          <w:rFonts w:ascii="Times New Roman" w:hAnsi="Times New Roman"/>
          <w:sz w:val="26"/>
          <w:szCs w:val="26"/>
        </w:rPr>
        <w:t>ч</w:t>
      </w:r>
      <w:r>
        <w:rPr>
          <w:rFonts w:ascii="Times New Roman" w:hAnsi="Times New Roman"/>
          <w:sz w:val="26"/>
          <w:szCs w:val="26"/>
        </w:rPr>
        <w:t xml:space="preserve">асти </w:t>
      </w:r>
      <w:r w:rsidRPr="00B15E3E">
        <w:rPr>
          <w:rFonts w:ascii="Times New Roman" w:hAnsi="Times New Roman"/>
          <w:sz w:val="26"/>
          <w:szCs w:val="26"/>
        </w:rPr>
        <w:t>1 ст</w:t>
      </w:r>
      <w:r>
        <w:rPr>
          <w:rFonts w:ascii="Times New Roman" w:hAnsi="Times New Roman"/>
          <w:sz w:val="26"/>
          <w:szCs w:val="26"/>
        </w:rPr>
        <w:t xml:space="preserve">атьи </w:t>
      </w:r>
      <w:r w:rsidRPr="00B15E3E">
        <w:rPr>
          <w:rFonts w:ascii="Times New Roman" w:hAnsi="Times New Roman"/>
          <w:sz w:val="26"/>
          <w:szCs w:val="26"/>
        </w:rPr>
        <w:t>78 У</w:t>
      </w:r>
      <w:r>
        <w:rPr>
          <w:rFonts w:ascii="Times New Roman" w:hAnsi="Times New Roman"/>
          <w:sz w:val="26"/>
          <w:szCs w:val="26"/>
        </w:rPr>
        <w:t>головного кодекса Российской Федерации.</w:t>
      </w:r>
    </w:p>
    <w:p w:rsidR="006478AF" w:rsidRPr="00416CF6" w:rsidP="00C6262F">
      <w:pPr>
        <w:pStyle w:val="20"/>
        <w:shd w:val="clear" w:color="auto" w:fill="auto"/>
        <w:spacing w:before="0" w:line="20" w:lineRule="atLeast"/>
        <w:ind w:firstLine="709"/>
        <w:rPr>
          <w:sz w:val="26"/>
          <w:szCs w:val="26"/>
        </w:rPr>
      </w:pPr>
      <w:r w:rsidRPr="00416CF6">
        <w:rPr>
          <w:sz w:val="26"/>
          <w:szCs w:val="26"/>
        </w:rPr>
        <w:t>Вещественное доказательство –</w:t>
      </w:r>
      <w:r w:rsidRPr="00416CF6" w:rsidR="0068574E">
        <w:rPr>
          <w:sz w:val="26"/>
          <w:szCs w:val="26"/>
        </w:rPr>
        <w:t xml:space="preserve"> </w:t>
      </w:r>
      <w:r w:rsidR="00B15E3E">
        <w:rPr>
          <w:sz w:val="26"/>
          <w:szCs w:val="26"/>
        </w:rPr>
        <w:t>кухонный хозяйственный нож</w:t>
      </w:r>
      <w:r w:rsidRPr="00416CF6">
        <w:rPr>
          <w:sz w:val="26"/>
          <w:szCs w:val="26"/>
        </w:rPr>
        <w:t>, переданный на хранение в камеру хранения вещественных доказательств ОМВД России по Гагаринскому району</w:t>
      </w:r>
      <w:r w:rsidRPr="00416CF6" w:rsidR="00840C90">
        <w:rPr>
          <w:sz w:val="26"/>
          <w:szCs w:val="26"/>
        </w:rPr>
        <w:t xml:space="preserve"> </w:t>
      </w:r>
      <w:r w:rsidRPr="00416CF6">
        <w:rPr>
          <w:sz w:val="26"/>
          <w:szCs w:val="26"/>
        </w:rPr>
        <w:t>г. Севастополя согласно квитанции</w:t>
      </w:r>
      <w:r w:rsidRPr="00416CF6" w:rsidR="00DE29F8">
        <w:rPr>
          <w:sz w:val="26"/>
          <w:szCs w:val="26"/>
        </w:rPr>
        <w:t xml:space="preserve"> </w:t>
      </w:r>
      <w:r w:rsidRPr="00416CF6">
        <w:rPr>
          <w:sz w:val="26"/>
          <w:szCs w:val="26"/>
        </w:rPr>
        <w:t>№ 22/</w:t>
      </w:r>
      <w:r w:rsidR="00B15E3E">
        <w:rPr>
          <w:sz w:val="26"/>
          <w:szCs w:val="26"/>
        </w:rPr>
        <w:t>1830</w:t>
      </w:r>
      <w:r w:rsidRPr="00416CF6">
        <w:rPr>
          <w:sz w:val="26"/>
          <w:szCs w:val="26"/>
        </w:rPr>
        <w:t>, уничтожить.</w:t>
      </w:r>
    </w:p>
    <w:p w:rsidR="00FF77F9" w:rsidRPr="00416CF6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16CF6">
        <w:rPr>
          <w:rFonts w:ascii="Times New Roman" w:hAnsi="Times New Roman"/>
          <w:sz w:val="26"/>
          <w:szCs w:val="26"/>
        </w:rPr>
        <w:t>Постановление может быть обжаловано в апелляционном порядке</w:t>
      </w:r>
      <w:r w:rsidRPr="00416CF6" w:rsidR="00416CF6">
        <w:rPr>
          <w:rFonts w:ascii="Times New Roman" w:hAnsi="Times New Roman"/>
          <w:sz w:val="26"/>
          <w:szCs w:val="26"/>
        </w:rPr>
        <w:t xml:space="preserve"> </w:t>
      </w:r>
      <w:r w:rsidRPr="00416CF6">
        <w:rPr>
          <w:rFonts w:ascii="Times New Roman" w:hAnsi="Times New Roman"/>
          <w:sz w:val="26"/>
          <w:szCs w:val="26"/>
        </w:rPr>
        <w:t xml:space="preserve">в Гагаринский районный суд города Севастополя через мирового судью судебного участка № </w:t>
      </w:r>
      <w:r w:rsidR="009066C5">
        <w:rPr>
          <w:rFonts w:ascii="Times New Roman" w:hAnsi="Times New Roman"/>
          <w:sz w:val="26"/>
          <w:szCs w:val="26"/>
        </w:rPr>
        <w:t>8</w:t>
      </w:r>
      <w:r w:rsidRPr="00416CF6">
        <w:rPr>
          <w:rFonts w:ascii="Times New Roman" w:hAnsi="Times New Roman"/>
          <w:sz w:val="26"/>
          <w:szCs w:val="26"/>
        </w:rPr>
        <w:t xml:space="preserve"> Гагаринского судебного района города Севастополя в течение пятнадцати суток со дня его вынесения.</w:t>
      </w:r>
    </w:p>
    <w:p w:rsidR="005F112E" w:rsidRPr="00416CF6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65146" w:rsidRPr="00416CF6" w:rsidP="00C6262F">
      <w:pPr>
        <w:pStyle w:val="NoSpacing"/>
        <w:spacing w:line="20" w:lineRule="atLeast"/>
        <w:jc w:val="both"/>
        <w:rPr>
          <w:rFonts w:ascii="Times New Roman" w:hAnsi="Times New Roman"/>
          <w:sz w:val="26"/>
          <w:szCs w:val="26"/>
        </w:rPr>
      </w:pPr>
      <w:r w:rsidRPr="00416CF6">
        <w:rPr>
          <w:rFonts w:ascii="Times New Roman" w:hAnsi="Times New Roman"/>
          <w:b/>
          <w:sz w:val="26"/>
          <w:szCs w:val="26"/>
        </w:rPr>
        <w:t>Мировой судья</w:t>
      </w:r>
      <w:r w:rsidRPr="00416CF6">
        <w:rPr>
          <w:rFonts w:ascii="Times New Roman" w:hAnsi="Times New Roman"/>
          <w:sz w:val="26"/>
          <w:szCs w:val="26"/>
        </w:rPr>
        <w:t xml:space="preserve"> </w:t>
      </w:r>
      <w:r w:rsidRPr="00416CF6">
        <w:rPr>
          <w:rFonts w:ascii="Times New Roman" w:hAnsi="Times New Roman"/>
          <w:sz w:val="26"/>
          <w:szCs w:val="26"/>
        </w:rPr>
        <w:tab/>
      </w:r>
      <w:r w:rsidRPr="00416CF6">
        <w:rPr>
          <w:rFonts w:ascii="Times New Roman" w:hAnsi="Times New Roman"/>
          <w:sz w:val="26"/>
          <w:szCs w:val="26"/>
        </w:rPr>
        <w:tab/>
      </w:r>
      <w:r w:rsidRPr="00416CF6">
        <w:rPr>
          <w:rFonts w:ascii="Times New Roman" w:hAnsi="Times New Roman"/>
          <w:sz w:val="26"/>
          <w:szCs w:val="26"/>
        </w:rPr>
        <w:tab/>
      </w:r>
      <w:r w:rsidRPr="00416CF6">
        <w:rPr>
          <w:rFonts w:ascii="Times New Roman" w:hAnsi="Times New Roman"/>
          <w:sz w:val="26"/>
          <w:szCs w:val="26"/>
        </w:rPr>
        <w:tab/>
      </w:r>
      <w:r w:rsidRPr="00416CF6" w:rsidR="00B84421">
        <w:rPr>
          <w:rFonts w:ascii="Times New Roman" w:hAnsi="Times New Roman"/>
          <w:sz w:val="26"/>
          <w:szCs w:val="26"/>
        </w:rPr>
        <w:t>/подпись/</w:t>
      </w:r>
      <w:r w:rsidRPr="00416CF6" w:rsidR="00C32B53">
        <w:rPr>
          <w:rFonts w:ascii="Times New Roman" w:hAnsi="Times New Roman"/>
          <w:sz w:val="26"/>
          <w:szCs w:val="26"/>
        </w:rPr>
        <w:tab/>
      </w:r>
      <w:r w:rsidRPr="00416CF6">
        <w:rPr>
          <w:rFonts w:ascii="Times New Roman" w:hAnsi="Times New Roman"/>
          <w:sz w:val="26"/>
          <w:szCs w:val="26"/>
        </w:rPr>
        <w:tab/>
      </w:r>
      <w:r w:rsidRPr="00416CF6">
        <w:rPr>
          <w:rFonts w:ascii="Times New Roman" w:hAnsi="Times New Roman"/>
          <w:sz w:val="26"/>
          <w:szCs w:val="26"/>
        </w:rPr>
        <w:tab/>
      </w:r>
      <w:r w:rsidRPr="00416CF6">
        <w:rPr>
          <w:rFonts w:ascii="Times New Roman" w:hAnsi="Times New Roman"/>
          <w:sz w:val="26"/>
          <w:szCs w:val="26"/>
        </w:rPr>
        <w:tab/>
      </w:r>
      <w:r w:rsidRPr="00416CF6" w:rsidR="005112ED">
        <w:rPr>
          <w:rFonts w:ascii="Times New Roman" w:hAnsi="Times New Roman"/>
          <w:sz w:val="26"/>
          <w:szCs w:val="26"/>
        </w:rPr>
        <w:t xml:space="preserve">   </w:t>
      </w:r>
      <w:r w:rsidR="0030663A">
        <w:rPr>
          <w:rFonts w:ascii="Times New Roman" w:hAnsi="Times New Roman"/>
          <w:sz w:val="26"/>
          <w:szCs w:val="26"/>
        </w:rPr>
        <w:t xml:space="preserve"> </w:t>
      </w:r>
    </w:p>
    <w:sectPr w:rsidSect="00196EAC">
      <w:headerReference w:type="default" r:id="rId5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3868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4AB1" w:rsidRPr="00AE4AB1" w:rsidP="0030663A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4A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4A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614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D3"/>
    <w:rsid w:val="00010A7C"/>
    <w:rsid w:val="0003034C"/>
    <w:rsid w:val="0004227C"/>
    <w:rsid w:val="000615F0"/>
    <w:rsid w:val="000634F3"/>
    <w:rsid w:val="00076EBC"/>
    <w:rsid w:val="00085835"/>
    <w:rsid w:val="00096875"/>
    <w:rsid w:val="000C4D1D"/>
    <w:rsid w:val="000D079A"/>
    <w:rsid w:val="000E23AC"/>
    <w:rsid w:val="00100852"/>
    <w:rsid w:val="0012100A"/>
    <w:rsid w:val="00122530"/>
    <w:rsid w:val="0013390C"/>
    <w:rsid w:val="0016198E"/>
    <w:rsid w:val="00196EAC"/>
    <w:rsid w:val="001A22EC"/>
    <w:rsid w:val="001C3096"/>
    <w:rsid w:val="001F30E7"/>
    <w:rsid w:val="0020522C"/>
    <w:rsid w:val="00216591"/>
    <w:rsid w:val="002225EE"/>
    <w:rsid w:val="00224D68"/>
    <w:rsid w:val="0022614D"/>
    <w:rsid w:val="0022749C"/>
    <w:rsid w:val="0023068D"/>
    <w:rsid w:val="0024276A"/>
    <w:rsid w:val="002736DF"/>
    <w:rsid w:val="0027793A"/>
    <w:rsid w:val="002A0587"/>
    <w:rsid w:val="002D4B2D"/>
    <w:rsid w:val="002D5557"/>
    <w:rsid w:val="002E571A"/>
    <w:rsid w:val="002E7C26"/>
    <w:rsid w:val="0030663A"/>
    <w:rsid w:val="00311BA1"/>
    <w:rsid w:val="0032788D"/>
    <w:rsid w:val="003456F4"/>
    <w:rsid w:val="0035454F"/>
    <w:rsid w:val="0039089C"/>
    <w:rsid w:val="00395A58"/>
    <w:rsid w:val="0039756A"/>
    <w:rsid w:val="003A071B"/>
    <w:rsid w:val="003B4786"/>
    <w:rsid w:val="003B49B2"/>
    <w:rsid w:val="003D125D"/>
    <w:rsid w:val="004006F2"/>
    <w:rsid w:val="00412EC9"/>
    <w:rsid w:val="0041377A"/>
    <w:rsid w:val="00416CF6"/>
    <w:rsid w:val="00440BC6"/>
    <w:rsid w:val="00465A07"/>
    <w:rsid w:val="00467B01"/>
    <w:rsid w:val="00470E60"/>
    <w:rsid w:val="0049246C"/>
    <w:rsid w:val="004B3201"/>
    <w:rsid w:val="004C208F"/>
    <w:rsid w:val="004D214F"/>
    <w:rsid w:val="004E0666"/>
    <w:rsid w:val="005112ED"/>
    <w:rsid w:val="00521DF4"/>
    <w:rsid w:val="0054491C"/>
    <w:rsid w:val="00567801"/>
    <w:rsid w:val="0057166C"/>
    <w:rsid w:val="00573F5B"/>
    <w:rsid w:val="0057425F"/>
    <w:rsid w:val="0059181C"/>
    <w:rsid w:val="005C17E9"/>
    <w:rsid w:val="005F112E"/>
    <w:rsid w:val="00622AB2"/>
    <w:rsid w:val="00633BAE"/>
    <w:rsid w:val="00646D91"/>
    <w:rsid w:val="00647683"/>
    <w:rsid w:val="006478AF"/>
    <w:rsid w:val="00665499"/>
    <w:rsid w:val="0067170E"/>
    <w:rsid w:val="00675EED"/>
    <w:rsid w:val="0068574E"/>
    <w:rsid w:val="00690BBD"/>
    <w:rsid w:val="006925F9"/>
    <w:rsid w:val="006A2C37"/>
    <w:rsid w:val="006A6FD1"/>
    <w:rsid w:val="006A7E15"/>
    <w:rsid w:val="006C410C"/>
    <w:rsid w:val="006C47D9"/>
    <w:rsid w:val="006D3ADC"/>
    <w:rsid w:val="006F2A82"/>
    <w:rsid w:val="007024CE"/>
    <w:rsid w:val="00721174"/>
    <w:rsid w:val="00722B91"/>
    <w:rsid w:val="0075504A"/>
    <w:rsid w:val="007B742F"/>
    <w:rsid w:val="007C1493"/>
    <w:rsid w:val="007C2A17"/>
    <w:rsid w:val="007C559A"/>
    <w:rsid w:val="007D539A"/>
    <w:rsid w:val="007D5A61"/>
    <w:rsid w:val="007F3D3D"/>
    <w:rsid w:val="008002CE"/>
    <w:rsid w:val="008003EF"/>
    <w:rsid w:val="00813CB3"/>
    <w:rsid w:val="008214C9"/>
    <w:rsid w:val="0082228E"/>
    <w:rsid w:val="00840C90"/>
    <w:rsid w:val="0085546D"/>
    <w:rsid w:val="00865146"/>
    <w:rsid w:val="00875992"/>
    <w:rsid w:val="00886D14"/>
    <w:rsid w:val="00891067"/>
    <w:rsid w:val="008A133E"/>
    <w:rsid w:val="008C0527"/>
    <w:rsid w:val="009066C5"/>
    <w:rsid w:val="00930830"/>
    <w:rsid w:val="00937A08"/>
    <w:rsid w:val="009458A3"/>
    <w:rsid w:val="00953612"/>
    <w:rsid w:val="00953AEB"/>
    <w:rsid w:val="009679DC"/>
    <w:rsid w:val="00967C8C"/>
    <w:rsid w:val="009963C3"/>
    <w:rsid w:val="009A0D12"/>
    <w:rsid w:val="009A4958"/>
    <w:rsid w:val="009A6272"/>
    <w:rsid w:val="009B4CD3"/>
    <w:rsid w:val="00A04CE4"/>
    <w:rsid w:val="00A13BB1"/>
    <w:rsid w:val="00A31314"/>
    <w:rsid w:val="00A433B3"/>
    <w:rsid w:val="00A55151"/>
    <w:rsid w:val="00A73747"/>
    <w:rsid w:val="00A74A34"/>
    <w:rsid w:val="00A81CFC"/>
    <w:rsid w:val="00A852A7"/>
    <w:rsid w:val="00A93B08"/>
    <w:rsid w:val="00AA29B6"/>
    <w:rsid w:val="00AC1ACB"/>
    <w:rsid w:val="00AC6B69"/>
    <w:rsid w:val="00AC73B5"/>
    <w:rsid w:val="00AE3392"/>
    <w:rsid w:val="00AE4AB1"/>
    <w:rsid w:val="00AF0384"/>
    <w:rsid w:val="00AF2716"/>
    <w:rsid w:val="00AF67A3"/>
    <w:rsid w:val="00B15E3E"/>
    <w:rsid w:val="00B20874"/>
    <w:rsid w:val="00B314EE"/>
    <w:rsid w:val="00B35E26"/>
    <w:rsid w:val="00B376F5"/>
    <w:rsid w:val="00B467D2"/>
    <w:rsid w:val="00B639ED"/>
    <w:rsid w:val="00B73D1D"/>
    <w:rsid w:val="00B84421"/>
    <w:rsid w:val="00BB5D93"/>
    <w:rsid w:val="00BD753A"/>
    <w:rsid w:val="00BE0349"/>
    <w:rsid w:val="00BE447C"/>
    <w:rsid w:val="00C0511C"/>
    <w:rsid w:val="00C06DE2"/>
    <w:rsid w:val="00C30AF8"/>
    <w:rsid w:val="00C32B53"/>
    <w:rsid w:val="00C433F6"/>
    <w:rsid w:val="00C4533F"/>
    <w:rsid w:val="00C55F6C"/>
    <w:rsid w:val="00C6262F"/>
    <w:rsid w:val="00C64D3E"/>
    <w:rsid w:val="00C7288A"/>
    <w:rsid w:val="00C76F7C"/>
    <w:rsid w:val="00C80E49"/>
    <w:rsid w:val="00C83BBF"/>
    <w:rsid w:val="00C96D62"/>
    <w:rsid w:val="00CB13B1"/>
    <w:rsid w:val="00CC1607"/>
    <w:rsid w:val="00CE01B0"/>
    <w:rsid w:val="00CE4A8A"/>
    <w:rsid w:val="00D05815"/>
    <w:rsid w:val="00D33249"/>
    <w:rsid w:val="00D57E5E"/>
    <w:rsid w:val="00D77083"/>
    <w:rsid w:val="00D77134"/>
    <w:rsid w:val="00D94ADE"/>
    <w:rsid w:val="00D9606F"/>
    <w:rsid w:val="00DB039E"/>
    <w:rsid w:val="00DE29F8"/>
    <w:rsid w:val="00DE439E"/>
    <w:rsid w:val="00DE7FD9"/>
    <w:rsid w:val="00DF391C"/>
    <w:rsid w:val="00E03526"/>
    <w:rsid w:val="00E312F7"/>
    <w:rsid w:val="00E44A2F"/>
    <w:rsid w:val="00E45F24"/>
    <w:rsid w:val="00E757A5"/>
    <w:rsid w:val="00E80D98"/>
    <w:rsid w:val="00E95036"/>
    <w:rsid w:val="00EA2284"/>
    <w:rsid w:val="00EA60D0"/>
    <w:rsid w:val="00EB5F27"/>
    <w:rsid w:val="00EC38ED"/>
    <w:rsid w:val="00F43A19"/>
    <w:rsid w:val="00F4488C"/>
    <w:rsid w:val="00F73FC1"/>
    <w:rsid w:val="00F755B6"/>
    <w:rsid w:val="00F83A83"/>
    <w:rsid w:val="00FB31C4"/>
    <w:rsid w:val="00FB6DA9"/>
    <w:rsid w:val="00FD1403"/>
    <w:rsid w:val="00FD56D7"/>
    <w:rsid w:val="00FF77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124030-78C4-4AA9-B6D0-6C8DD9E8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a"/>
    <w:qFormat/>
    <w:rsid w:val="005F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5F11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2E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B314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314EE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E4AB1"/>
  </w:style>
  <w:style w:type="paragraph" w:styleId="Footer">
    <w:name w:val="footer"/>
    <w:basedOn w:val="Normal"/>
    <w:link w:val="a2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E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39814-2337-4788-B1F5-785678F5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