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58E0" w:rsidRPr="00433394" w:rsidP="00570F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УИД: 92</w:t>
      </w:r>
      <w:r>
        <w:rPr>
          <w:rFonts w:ascii="Times New Roman" w:hAnsi="Times New Roman" w:cs="Times New Roman"/>
          <w:sz w:val="28"/>
          <w:szCs w:val="28"/>
          <w:lang w:val="en-US"/>
        </w:rPr>
        <w:t>RS</w:t>
      </w:r>
      <w:r w:rsidRPr="00433394">
        <w:rPr>
          <w:rFonts w:ascii="Times New Roman" w:hAnsi="Times New Roman" w:cs="Times New Roman"/>
          <w:sz w:val="28"/>
          <w:szCs w:val="28"/>
        </w:rPr>
        <w:t>0002-01-2022-005320-65</w:t>
      </w:r>
    </w:p>
    <w:p w:rsidR="005710B9" w:rsidP="00570F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Дело № 1-</w:t>
      </w:r>
      <w:r w:rsidR="006743C6">
        <w:rPr>
          <w:rFonts w:ascii="Times New Roman" w:hAnsi="Times New Roman" w:cs="Times New Roman"/>
          <w:sz w:val="28"/>
          <w:szCs w:val="28"/>
        </w:rPr>
        <w:t>19</w:t>
      </w:r>
      <w:r>
        <w:rPr>
          <w:rFonts w:ascii="Times New Roman" w:hAnsi="Times New Roman" w:cs="Times New Roman"/>
          <w:sz w:val="28"/>
          <w:szCs w:val="28"/>
        </w:rPr>
        <w:t>/7/2023</w:t>
      </w:r>
    </w:p>
    <w:p w:rsidR="00705C5A" w:rsidP="00570F69">
      <w:pPr>
        <w:spacing w:after="0" w:line="240" w:lineRule="auto"/>
        <w:jc w:val="right"/>
        <w:rPr>
          <w:rFonts w:ascii="Times New Roman" w:hAnsi="Times New Roman" w:cs="Times New Roman"/>
          <w:sz w:val="28"/>
          <w:szCs w:val="28"/>
        </w:rPr>
      </w:pPr>
    </w:p>
    <w:p w:rsidR="00E453B7" w:rsidP="00570F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05C5A" w:rsidP="00570F69">
      <w:pPr>
        <w:spacing w:after="0" w:line="240" w:lineRule="auto"/>
        <w:jc w:val="center"/>
        <w:rPr>
          <w:rFonts w:ascii="Times New Roman" w:hAnsi="Times New Roman" w:cs="Times New Roman"/>
          <w:sz w:val="28"/>
          <w:szCs w:val="28"/>
        </w:rPr>
      </w:pPr>
    </w:p>
    <w:p w:rsidR="00E453B7"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августа</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г. Севастополь</w:t>
      </w:r>
    </w:p>
    <w:p w:rsidR="00705C5A" w:rsidP="00570F69">
      <w:pPr>
        <w:spacing w:after="0" w:line="240" w:lineRule="auto"/>
        <w:jc w:val="both"/>
        <w:rPr>
          <w:rFonts w:ascii="Times New Roman" w:hAnsi="Times New Roman" w:cs="Times New Roman"/>
          <w:sz w:val="28"/>
          <w:szCs w:val="28"/>
        </w:rPr>
      </w:pP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Мировой судья судебного участка № 7 Гагаринского судебного района города Севастополя Киселева В.В., </w:t>
      </w: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sidR="006743C6">
        <w:rPr>
          <w:rFonts w:ascii="Times New Roman" w:hAnsi="Times New Roman" w:cs="Times New Roman"/>
          <w:sz w:val="28"/>
          <w:szCs w:val="28"/>
        </w:rPr>
        <w:t>секретаре</w:t>
      </w:r>
      <w:r>
        <w:rPr>
          <w:rFonts w:ascii="Times New Roman" w:hAnsi="Times New Roman" w:cs="Times New Roman"/>
          <w:sz w:val="28"/>
          <w:szCs w:val="28"/>
        </w:rPr>
        <w:t xml:space="preserve"> – </w:t>
      </w:r>
      <w:r w:rsidR="00AF58E0">
        <w:rPr>
          <w:rFonts w:ascii="Times New Roman" w:hAnsi="Times New Roman" w:cs="Times New Roman"/>
          <w:sz w:val="28"/>
          <w:szCs w:val="28"/>
        </w:rPr>
        <w:t>Бондарь В.В</w:t>
      </w:r>
      <w:r>
        <w:rPr>
          <w:rFonts w:ascii="Times New Roman" w:hAnsi="Times New Roman" w:cs="Times New Roman"/>
          <w:sz w:val="28"/>
          <w:szCs w:val="28"/>
        </w:rPr>
        <w:t xml:space="preserve">., </w:t>
      </w: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участием государственного обвинителя </w:t>
      </w:r>
      <w:r w:rsidR="00E4721F">
        <w:rPr>
          <w:rFonts w:ascii="Times New Roman" w:hAnsi="Times New Roman" w:cs="Times New Roman"/>
          <w:sz w:val="28"/>
          <w:szCs w:val="28"/>
        </w:rPr>
        <w:t xml:space="preserve">– </w:t>
      </w:r>
      <w:r w:rsidR="006743C6">
        <w:rPr>
          <w:rFonts w:ascii="Times New Roman" w:hAnsi="Times New Roman" w:cs="Times New Roman"/>
          <w:sz w:val="28"/>
          <w:szCs w:val="28"/>
        </w:rPr>
        <w:t>Гаманюк</w:t>
      </w:r>
      <w:r w:rsidR="006743C6">
        <w:rPr>
          <w:rFonts w:ascii="Times New Roman" w:hAnsi="Times New Roman" w:cs="Times New Roman"/>
          <w:sz w:val="28"/>
          <w:szCs w:val="28"/>
        </w:rPr>
        <w:t xml:space="preserve"> А.А</w:t>
      </w:r>
      <w:r w:rsidR="00E4721F">
        <w:rPr>
          <w:rFonts w:ascii="Times New Roman" w:hAnsi="Times New Roman" w:cs="Times New Roman"/>
          <w:sz w:val="28"/>
          <w:szCs w:val="28"/>
        </w:rPr>
        <w:t>.</w:t>
      </w:r>
      <w:r>
        <w:rPr>
          <w:rFonts w:ascii="Times New Roman" w:hAnsi="Times New Roman" w:cs="Times New Roman"/>
          <w:sz w:val="28"/>
          <w:szCs w:val="28"/>
        </w:rPr>
        <w:t xml:space="preserve">, </w:t>
      </w: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подсудимого Ткаченко А.В., </w:t>
      </w: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защитника – адвоката </w:t>
      </w:r>
      <w:r w:rsidR="006743C6">
        <w:rPr>
          <w:rFonts w:ascii="Times New Roman" w:hAnsi="Times New Roman" w:cs="Times New Roman"/>
          <w:sz w:val="28"/>
          <w:szCs w:val="28"/>
        </w:rPr>
        <w:t>Лутовинова</w:t>
      </w:r>
      <w:r w:rsidR="006743C6">
        <w:rPr>
          <w:rFonts w:ascii="Times New Roman" w:hAnsi="Times New Roman" w:cs="Times New Roman"/>
          <w:sz w:val="28"/>
          <w:szCs w:val="28"/>
        </w:rPr>
        <w:t xml:space="preserve"> С.В</w:t>
      </w:r>
      <w:r>
        <w:rPr>
          <w:rFonts w:ascii="Times New Roman" w:hAnsi="Times New Roman" w:cs="Times New Roman"/>
          <w:sz w:val="28"/>
          <w:szCs w:val="28"/>
        </w:rPr>
        <w:t xml:space="preserve">., </w:t>
      </w: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w:t>
      </w:r>
      <w:r w:rsidR="00C013D8">
        <w:rPr>
          <w:rFonts w:ascii="Times New Roman" w:hAnsi="Times New Roman" w:cs="Times New Roman"/>
          <w:sz w:val="28"/>
          <w:szCs w:val="28"/>
        </w:rPr>
        <w:t xml:space="preserve">ерпевшего </w:t>
      </w:r>
      <w:r w:rsidR="00433394">
        <w:rPr>
          <w:rFonts w:ascii="Times New Roman" w:hAnsi="Times New Roman" w:cs="Times New Roman"/>
          <w:sz w:val="28"/>
          <w:szCs w:val="28"/>
        </w:rPr>
        <w:t>ФИО</w:t>
      </w:r>
    </w:p>
    <w:p w:rsidR="00223472"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представителя потерпевше</w:t>
      </w:r>
      <w:r w:rsidR="006743C6">
        <w:rPr>
          <w:rFonts w:ascii="Times New Roman" w:hAnsi="Times New Roman" w:cs="Times New Roman"/>
          <w:sz w:val="28"/>
          <w:szCs w:val="28"/>
        </w:rPr>
        <w:t>го</w:t>
      </w:r>
      <w:r>
        <w:rPr>
          <w:rFonts w:ascii="Times New Roman" w:hAnsi="Times New Roman" w:cs="Times New Roman"/>
          <w:sz w:val="28"/>
          <w:szCs w:val="28"/>
        </w:rPr>
        <w:t xml:space="preserve"> – </w:t>
      </w:r>
      <w:r w:rsidR="006743C6">
        <w:rPr>
          <w:rFonts w:ascii="Times New Roman" w:hAnsi="Times New Roman" w:cs="Times New Roman"/>
          <w:sz w:val="28"/>
          <w:szCs w:val="28"/>
        </w:rPr>
        <w:t>Гуло</w:t>
      </w:r>
      <w:r w:rsidR="006743C6">
        <w:rPr>
          <w:rFonts w:ascii="Times New Roman" w:hAnsi="Times New Roman" w:cs="Times New Roman"/>
          <w:sz w:val="28"/>
          <w:szCs w:val="28"/>
        </w:rPr>
        <w:t xml:space="preserve"> О.А</w:t>
      </w:r>
      <w:r>
        <w:rPr>
          <w:rFonts w:ascii="Times New Roman" w:hAnsi="Times New Roman" w:cs="Times New Roman"/>
          <w:sz w:val="28"/>
          <w:szCs w:val="28"/>
        </w:rPr>
        <w:t xml:space="preserve">., </w:t>
      </w:r>
    </w:p>
    <w:p w:rsidR="00AF58E0" w:rsidP="0022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рассмотрев в открытом</w:t>
      </w:r>
      <w:r w:rsidR="00E453B7">
        <w:rPr>
          <w:rFonts w:ascii="Times New Roman" w:hAnsi="Times New Roman" w:cs="Times New Roman"/>
          <w:sz w:val="28"/>
          <w:szCs w:val="28"/>
        </w:rPr>
        <w:t xml:space="preserve"> судебном заседании </w:t>
      </w:r>
      <w:r>
        <w:rPr>
          <w:rFonts w:ascii="Times New Roman" w:hAnsi="Times New Roman" w:cs="Times New Roman"/>
          <w:sz w:val="28"/>
          <w:szCs w:val="28"/>
        </w:rPr>
        <w:t>уголовное дело</w:t>
      </w:r>
      <w:r w:rsidR="00E453B7">
        <w:rPr>
          <w:rFonts w:ascii="Times New Roman" w:hAnsi="Times New Roman" w:cs="Times New Roman"/>
          <w:sz w:val="28"/>
          <w:szCs w:val="28"/>
        </w:rPr>
        <w:t xml:space="preserve"> по обвинению</w:t>
      </w:r>
      <w:r w:rsidR="00223472">
        <w:rPr>
          <w:rFonts w:ascii="Times New Roman" w:hAnsi="Times New Roman" w:cs="Times New Roman"/>
          <w:sz w:val="28"/>
          <w:szCs w:val="28"/>
        </w:rPr>
        <w:t xml:space="preserve">: </w:t>
      </w:r>
      <w:r w:rsidRPr="00223472" w:rsidR="006743C6">
        <w:rPr>
          <w:rFonts w:ascii="Times New Roman" w:hAnsi="Times New Roman" w:cs="Times New Roman"/>
          <w:b/>
          <w:sz w:val="28"/>
          <w:szCs w:val="28"/>
        </w:rPr>
        <w:t>Ткаченко А</w:t>
      </w:r>
      <w:r w:rsidR="00433394">
        <w:rPr>
          <w:rFonts w:ascii="Times New Roman" w:hAnsi="Times New Roman" w:cs="Times New Roman"/>
          <w:b/>
          <w:sz w:val="28"/>
          <w:szCs w:val="28"/>
        </w:rPr>
        <w:t>.</w:t>
      </w:r>
      <w:r w:rsidRPr="00223472" w:rsidR="006743C6">
        <w:rPr>
          <w:rFonts w:ascii="Times New Roman" w:hAnsi="Times New Roman" w:cs="Times New Roman"/>
          <w:b/>
          <w:sz w:val="28"/>
          <w:szCs w:val="28"/>
        </w:rPr>
        <w:t>В</w:t>
      </w:r>
      <w:r w:rsidR="00433394">
        <w:rPr>
          <w:rFonts w:ascii="Times New Roman" w:hAnsi="Times New Roman" w:cs="Times New Roman"/>
          <w:b/>
          <w:sz w:val="28"/>
          <w:szCs w:val="28"/>
        </w:rPr>
        <w:t>.</w:t>
      </w:r>
      <w:r>
        <w:rPr>
          <w:rFonts w:ascii="Times New Roman" w:hAnsi="Times New Roman" w:cs="Times New Roman"/>
          <w:sz w:val="28"/>
          <w:szCs w:val="28"/>
        </w:rPr>
        <w:t xml:space="preserve">, </w:t>
      </w:r>
      <w:r w:rsidR="00433394">
        <w:rPr>
          <w:rFonts w:ascii="Times New Roman" w:hAnsi="Times New Roman" w:cs="Times New Roman"/>
          <w:sz w:val="28"/>
          <w:szCs w:val="28"/>
        </w:rPr>
        <w:t>(ДАННЫЕ ИЗЪЯТЫ)</w:t>
      </w:r>
      <w:r>
        <w:rPr>
          <w:rFonts w:ascii="Times New Roman" w:hAnsi="Times New Roman" w:cs="Times New Roman"/>
          <w:sz w:val="28"/>
          <w:szCs w:val="28"/>
        </w:rPr>
        <w:t>, не судимого,</w:t>
      </w:r>
    </w:p>
    <w:p w:rsidR="00E453B7" w:rsidP="00AF58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совершении пре</w:t>
      </w:r>
      <w:r w:rsidR="006743C6">
        <w:rPr>
          <w:rFonts w:ascii="Times New Roman" w:hAnsi="Times New Roman" w:cs="Times New Roman"/>
          <w:sz w:val="28"/>
          <w:szCs w:val="28"/>
        </w:rPr>
        <w:t>ступления, предусмотренного ч. 1</w:t>
      </w:r>
      <w:r>
        <w:rPr>
          <w:rFonts w:ascii="Times New Roman" w:hAnsi="Times New Roman" w:cs="Times New Roman"/>
          <w:sz w:val="28"/>
          <w:szCs w:val="28"/>
        </w:rPr>
        <w:t xml:space="preserve"> ст. 11</w:t>
      </w:r>
      <w:r w:rsidR="006743C6">
        <w:rPr>
          <w:rFonts w:ascii="Times New Roman" w:hAnsi="Times New Roman" w:cs="Times New Roman"/>
          <w:sz w:val="28"/>
          <w:szCs w:val="28"/>
        </w:rPr>
        <w:t>2</w:t>
      </w:r>
      <w:r>
        <w:rPr>
          <w:rFonts w:ascii="Times New Roman" w:hAnsi="Times New Roman" w:cs="Times New Roman"/>
          <w:sz w:val="28"/>
          <w:szCs w:val="28"/>
        </w:rPr>
        <w:t xml:space="preserve"> У</w:t>
      </w:r>
      <w:r w:rsidR="00223472">
        <w:rPr>
          <w:rFonts w:ascii="Times New Roman" w:hAnsi="Times New Roman" w:cs="Times New Roman"/>
          <w:sz w:val="28"/>
          <w:szCs w:val="28"/>
        </w:rPr>
        <w:t>головного кодекса</w:t>
      </w:r>
      <w:r>
        <w:rPr>
          <w:rFonts w:ascii="Times New Roman" w:hAnsi="Times New Roman" w:cs="Times New Roman"/>
          <w:sz w:val="28"/>
          <w:szCs w:val="28"/>
        </w:rPr>
        <w:t xml:space="preserve"> Р</w:t>
      </w:r>
      <w:r w:rsidR="00223472">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23472">
        <w:rPr>
          <w:rFonts w:ascii="Times New Roman" w:hAnsi="Times New Roman" w:cs="Times New Roman"/>
          <w:sz w:val="28"/>
          <w:szCs w:val="28"/>
        </w:rPr>
        <w:t>едерации</w:t>
      </w:r>
      <w:r>
        <w:rPr>
          <w:rFonts w:ascii="Times New Roman" w:hAnsi="Times New Roman" w:cs="Times New Roman"/>
          <w:sz w:val="28"/>
          <w:szCs w:val="28"/>
        </w:rPr>
        <w:t>,</w:t>
      </w:r>
    </w:p>
    <w:p w:rsidR="00AF48A3" w:rsidP="00AF58E0">
      <w:pPr>
        <w:spacing w:after="0" w:line="240" w:lineRule="auto"/>
        <w:jc w:val="both"/>
        <w:rPr>
          <w:rFonts w:ascii="Times New Roman" w:hAnsi="Times New Roman" w:cs="Times New Roman"/>
          <w:sz w:val="28"/>
          <w:szCs w:val="28"/>
        </w:rPr>
      </w:pPr>
    </w:p>
    <w:p w:rsidR="00AF48A3" w:rsidP="00AF48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AF48A3" w:rsidP="00AF58E0">
      <w:pPr>
        <w:spacing w:after="0" w:line="240" w:lineRule="auto"/>
        <w:jc w:val="both"/>
        <w:rPr>
          <w:rFonts w:ascii="Times New Roman" w:hAnsi="Times New Roman" w:cs="Times New Roman"/>
          <w:sz w:val="28"/>
          <w:szCs w:val="28"/>
        </w:rPr>
      </w:pPr>
    </w:p>
    <w:p w:rsidR="00AF48A3" w:rsidP="00AF48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Ткаченко А.В. обвиняется в совершении умышленного причинения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или значительную стойкую утрату общей трудоспособности менее чем на одну треть, при следующих обстоятельствах.</w:t>
      </w:r>
    </w:p>
    <w:p w:rsidR="00AF48A3" w:rsidP="00AF48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06.08.2021 в период времени с 16-00 часов до 16-30 часов, более точное время в ходе предварительного следствия не установлено, Ткаченко А.В. и </w:t>
      </w:r>
      <w:r w:rsidR="00433394">
        <w:rPr>
          <w:rFonts w:ascii="Times New Roman" w:hAnsi="Times New Roman" w:cs="Times New Roman"/>
          <w:sz w:val="28"/>
          <w:szCs w:val="28"/>
        </w:rPr>
        <w:t xml:space="preserve">ФИО </w:t>
      </w:r>
      <w:r>
        <w:rPr>
          <w:rFonts w:ascii="Times New Roman" w:hAnsi="Times New Roman" w:cs="Times New Roman"/>
          <w:sz w:val="28"/>
          <w:szCs w:val="28"/>
        </w:rPr>
        <w:t>находились на участке местности, расположенном в районе дома по адресу: г. Севастополь, Г</w:t>
      </w:r>
      <w:r w:rsidR="00C070FE">
        <w:rPr>
          <w:rFonts w:ascii="Times New Roman" w:hAnsi="Times New Roman" w:cs="Times New Roman"/>
          <w:sz w:val="28"/>
          <w:szCs w:val="28"/>
        </w:rPr>
        <w:t>агаринский район, в границах СТ </w:t>
      </w:r>
      <w:r w:rsidR="00433394">
        <w:rPr>
          <w:rFonts w:ascii="Times New Roman" w:hAnsi="Times New Roman" w:cs="Times New Roman"/>
          <w:sz w:val="28"/>
          <w:szCs w:val="28"/>
        </w:rPr>
        <w:t>«К»</w:t>
      </w:r>
      <w:r>
        <w:rPr>
          <w:rFonts w:ascii="Times New Roman" w:hAnsi="Times New Roman" w:cs="Times New Roman"/>
          <w:sz w:val="28"/>
          <w:szCs w:val="28"/>
        </w:rPr>
        <w:t xml:space="preserve">, где между указанными лицами произошел </w:t>
      </w:r>
      <w:r w:rsidR="00C070FE">
        <w:rPr>
          <w:rFonts w:ascii="Times New Roman" w:hAnsi="Times New Roman" w:cs="Times New Roman"/>
          <w:sz w:val="28"/>
          <w:szCs w:val="28"/>
        </w:rPr>
        <w:t>словесный</w:t>
      </w:r>
      <w:r>
        <w:rPr>
          <w:rFonts w:ascii="Times New Roman" w:hAnsi="Times New Roman" w:cs="Times New Roman"/>
          <w:sz w:val="28"/>
          <w:szCs w:val="28"/>
        </w:rPr>
        <w:t xml:space="preserve"> конфликт. В этот момент у Ткаченко на почве внезапно возникших личных неприязненных отношений, возник преступный умысел, направленный на причинение </w:t>
      </w:r>
      <w:r w:rsidR="00433394">
        <w:rPr>
          <w:rFonts w:ascii="Times New Roman" w:hAnsi="Times New Roman" w:cs="Times New Roman"/>
          <w:sz w:val="28"/>
          <w:szCs w:val="28"/>
        </w:rPr>
        <w:t>ФИО</w:t>
      </w:r>
      <w:r>
        <w:rPr>
          <w:rFonts w:ascii="Times New Roman" w:hAnsi="Times New Roman" w:cs="Times New Roman"/>
          <w:sz w:val="28"/>
          <w:szCs w:val="28"/>
        </w:rPr>
        <w:t xml:space="preserve">. вреда здоровью средней тяжести, а именно: нанес кулаком правой руки один удар в левую скуловую область лица </w:t>
      </w:r>
      <w:r w:rsidR="00433394">
        <w:rPr>
          <w:rFonts w:ascii="Times New Roman" w:hAnsi="Times New Roman" w:cs="Times New Roman"/>
          <w:sz w:val="28"/>
          <w:szCs w:val="28"/>
        </w:rPr>
        <w:t xml:space="preserve">ФИО </w:t>
      </w:r>
      <w:r>
        <w:rPr>
          <w:rFonts w:ascii="Times New Roman" w:hAnsi="Times New Roman" w:cs="Times New Roman"/>
          <w:sz w:val="28"/>
          <w:szCs w:val="28"/>
        </w:rPr>
        <w:t>в результате чего последним получены телесные повреждения в виде кровоподтека в левой скуловой области, травматические переломы 16, 11, 21, 23, 24, 25 зубов, которые повлекли за собой значительную стойкую утрату общей трудоспособности менее чем на одну треть в размере 10% и причинил средней тяжести вред здоровью по критерию значительной стойкой утраты общей трудоспособности менее чем на одну треть, согласно п. 7.2 «Медицинских критериев определения степени тяжести вреда, причиненного здоровью человека», утвержденных Приказом № 194н от 24.04.2008 МЗ и социального развития РФ.</w:t>
      </w:r>
    </w:p>
    <w:p w:rsidR="00784D5D" w:rsidP="00AF48A3">
      <w:pPr>
        <w:spacing w:after="0" w:line="240" w:lineRule="auto"/>
        <w:ind w:firstLine="709"/>
        <w:jc w:val="both"/>
        <w:rPr>
          <w:rFonts w:ascii="Times New Roman" w:hAnsi="Times New Roman" w:cs="Times New Roman"/>
          <w:sz w:val="28"/>
          <w:szCs w:val="28"/>
        </w:rPr>
      </w:pPr>
      <w:r w:rsidRPr="00AF58E0">
        <w:rPr>
          <w:rFonts w:ascii="Times New Roman" w:hAnsi="Times New Roman" w:cs="Times New Roman"/>
          <w:sz w:val="28"/>
          <w:szCs w:val="28"/>
        </w:rPr>
        <w:t xml:space="preserve">В судебном заседании адвокат </w:t>
      </w:r>
      <w:r>
        <w:rPr>
          <w:rFonts w:ascii="Times New Roman" w:hAnsi="Times New Roman" w:cs="Times New Roman"/>
          <w:sz w:val="28"/>
          <w:szCs w:val="28"/>
        </w:rPr>
        <w:t>Лутовинов</w:t>
      </w:r>
      <w:r>
        <w:rPr>
          <w:rFonts w:ascii="Times New Roman" w:hAnsi="Times New Roman" w:cs="Times New Roman"/>
          <w:sz w:val="28"/>
          <w:szCs w:val="28"/>
        </w:rPr>
        <w:t xml:space="preserve"> С.В.</w:t>
      </w:r>
      <w:r w:rsidRPr="00AF58E0">
        <w:rPr>
          <w:rFonts w:ascii="Times New Roman" w:hAnsi="Times New Roman" w:cs="Times New Roman"/>
          <w:sz w:val="28"/>
          <w:szCs w:val="28"/>
        </w:rPr>
        <w:t xml:space="preserve"> заявил ходатайство о прекращении производства по уголовному делу в связи с истечением сроков давности уголовного преследования. </w:t>
      </w:r>
    </w:p>
    <w:p w:rsidR="00784D5D" w:rsidP="00AF48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Подсудимый Ткаченко А.В.</w:t>
      </w:r>
      <w:r w:rsidRPr="00AF58E0" w:rsidR="00AF58E0">
        <w:rPr>
          <w:rFonts w:ascii="Times New Roman" w:hAnsi="Times New Roman" w:cs="Times New Roman"/>
          <w:sz w:val="28"/>
          <w:szCs w:val="28"/>
        </w:rPr>
        <w:t xml:space="preserve"> ходатайство своего защитника поддержал, пояснил, что согласен на прекращение производства по уголовному делу по данному не реабилитирующему основанию, последствия прекращения дела ему разъяснены и понятны. </w:t>
      </w:r>
      <w:r>
        <w:rPr>
          <w:rFonts w:ascii="Times New Roman" w:hAnsi="Times New Roman" w:cs="Times New Roman"/>
          <w:sz w:val="28"/>
          <w:szCs w:val="28"/>
        </w:rPr>
        <w:t>Возражений относительно прекращения производства по уголовному делу по не реабилитирующему основанию не заявил.</w:t>
      </w:r>
    </w:p>
    <w:p w:rsidR="00784D5D" w:rsidP="00784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обвинитель </w:t>
      </w:r>
      <w:r>
        <w:rPr>
          <w:rFonts w:ascii="Times New Roman" w:hAnsi="Times New Roman" w:cs="Times New Roman"/>
          <w:sz w:val="28"/>
          <w:szCs w:val="28"/>
        </w:rPr>
        <w:t>Гаманюк</w:t>
      </w:r>
      <w:r>
        <w:rPr>
          <w:rFonts w:ascii="Times New Roman" w:hAnsi="Times New Roman" w:cs="Times New Roman"/>
          <w:sz w:val="28"/>
          <w:szCs w:val="28"/>
        </w:rPr>
        <w:t xml:space="preserve"> А.А. полагала возможным прекратить уголовное дело в отношении Ткаченко А.В. </w:t>
      </w:r>
      <w:r w:rsidRPr="00AF58E0">
        <w:rPr>
          <w:rFonts w:ascii="Times New Roman" w:hAnsi="Times New Roman" w:cs="Times New Roman"/>
          <w:sz w:val="28"/>
          <w:szCs w:val="28"/>
        </w:rPr>
        <w:t>в связи с истечением сроков давности уголовного преследования</w:t>
      </w:r>
      <w:r>
        <w:rPr>
          <w:rFonts w:ascii="Times New Roman" w:hAnsi="Times New Roman" w:cs="Times New Roman"/>
          <w:sz w:val="28"/>
          <w:szCs w:val="28"/>
        </w:rPr>
        <w:t>, поскольку подсудимый, после разъяснения ему судом последствий такого прекращения, возражений относительно прекращения производства по уголовному делу по не реабилитирующему основанию не заявил.</w:t>
      </w:r>
    </w:p>
    <w:p w:rsidR="00784D5D" w:rsidP="00784D5D">
      <w:pPr>
        <w:spacing w:after="0" w:line="240" w:lineRule="auto"/>
        <w:ind w:firstLine="709"/>
        <w:jc w:val="both"/>
        <w:rPr>
          <w:rFonts w:ascii="Times New Roman" w:hAnsi="Times New Roman" w:cs="Times New Roman"/>
          <w:sz w:val="28"/>
          <w:szCs w:val="28"/>
        </w:rPr>
      </w:pPr>
      <w:r w:rsidRPr="00AF58E0">
        <w:rPr>
          <w:rFonts w:ascii="Times New Roman" w:hAnsi="Times New Roman" w:cs="Times New Roman"/>
          <w:sz w:val="28"/>
          <w:szCs w:val="28"/>
        </w:rPr>
        <w:t xml:space="preserve">Потерпевший </w:t>
      </w:r>
      <w:r w:rsidR="00433394">
        <w:rPr>
          <w:rFonts w:ascii="Times New Roman" w:hAnsi="Times New Roman" w:cs="Times New Roman"/>
          <w:sz w:val="28"/>
          <w:szCs w:val="28"/>
        </w:rPr>
        <w:t>ФИО</w:t>
      </w:r>
      <w:r>
        <w:rPr>
          <w:rFonts w:ascii="Times New Roman" w:hAnsi="Times New Roman" w:cs="Times New Roman"/>
          <w:sz w:val="28"/>
          <w:szCs w:val="28"/>
        </w:rPr>
        <w:t>.</w:t>
      </w:r>
      <w:r>
        <w:rPr>
          <w:rFonts w:ascii="Times New Roman" w:hAnsi="Times New Roman" w:cs="Times New Roman"/>
          <w:sz w:val="28"/>
          <w:szCs w:val="28"/>
        </w:rPr>
        <w:t xml:space="preserve"> и его представитель – адвокат </w:t>
      </w:r>
      <w:r>
        <w:rPr>
          <w:rFonts w:ascii="Times New Roman" w:hAnsi="Times New Roman" w:cs="Times New Roman"/>
          <w:sz w:val="28"/>
          <w:szCs w:val="28"/>
        </w:rPr>
        <w:t>Гуло</w:t>
      </w:r>
      <w:r>
        <w:rPr>
          <w:rFonts w:ascii="Times New Roman" w:hAnsi="Times New Roman" w:cs="Times New Roman"/>
          <w:sz w:val="28"/>
          <w:szCs w:val="28"/>
        </w:rPr>
        <w:t xml:space="preserve"> О.А. не возражали против прекращения уголовного дела </w:t>
      </w:r>
      <w:r w:rsidRPr="00AF58E0">
        <w:rPr>
          <w:rFonts w:ascii="Times New Roman" w:hAnsi="Times New Roman" w:cs="Times New Roman"/>
          <w:sz w:val="28"/>
          <w:szCs w:val="28"/>
        </w:rPr>
        <w:t xml:space="preserve">в связи с истечением сроков давности уголовного преследования.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Подсудимому судом разъяснены основания прекращения уголовного дела и право возражать против его прекращения по данному основанию, а также последствия прекращения данного уголовного дела ввиду истечения срока давности привлечения к уголовной ответственности.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Суд, заслушав ходатайство </w:t>
      </w:r>
      <w:r w:rsidR="00724E34">
        <w:rPr>
          <w:rFonts w:ascii="Times New Roman" w:hAnsi="Times New Roman" w:cs="Times New Roman"/>
          <w:sz w:val="28"/>
          <w:szCs w:val="28"/>
        </w:rPr>
        <w:t>стороны защиты</w:t>
      </w:r>
      <w:r w:rsidRPr="00AF58E0">
        <w:rPr>
          <w:rFonts w:ascii="Times New Roman" w:hAnsi="Times New Roman" w:cs="Times New Roman"/>
          <w:sz w:val="28"/>
          <w:szCs w:val="28"/>
        </w:rPr>
        <w:t xml:space="preserve"> о прекращении уголовного дела в связи с истечением сроков давности привлечения к уголовной ответственности, мнения участников процесса, исследовав материалы дела, приходит к следующему.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В соответствии с ч. 2 ст. 15 УК РФ - ч. 1 ст. </w:t>
      </w:r>
      <w:r>
        <w:rPr>
          <w:rFonts w:ascii="Times New Roman" w:hAnsi="Times New Roman" w:cs="Times New Roman"/>
          <w:sz w:val="28"/>
          <w:szCs w:val="28"/>
        </w:rPr>
        <w:t>112</w:t>
      </w:r>
      <w:r w:rsidRPr="00AF58E0">
        <w:rPr>
          <w:rFonts w:ascii="Times New Roman" w:hAnsi="Times New Roman" w:cs="Times New Roman"/>
          <w:sz w:val="28"/>
          <w:szCs w:val="28"/>
        </w:rPr>
        <w:t xml:space="preserve"> УК РФ отнесена к преступлениям небольшой тяжести, поскольку максимальное наказание не превышает трех лет лишения свободы.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В соответствии с п. </w:t>
      </w:r>
      <w:r>
        <w:rPr>
          <w:rFonts w:ascii="Times New Roman" w:hAnsi="Times New Roman" w:cs="Times New Roman"/>
          <w:sz w:val="28"/>
          <w:szCs w:val="28"/>
        </w:rPr>
        <w:t>«</w:t>
      </w:r>
      <w:r w:rsidRPr="00AF58E0">
        <w:rPr>
          <w:rFonts w:ascii="Times New Roman" w:hAnsi="Times New Roman" w:cs="Times New Roman"/>
          <w:sz w:val="28"/>
          <w:szCs w:val="28"/>
        </w:rPr>
        <w:t>а</w:t>
      </w:r>
      <w:r>
        <w:rPr>
          <w:rFonts w:ascii="Times New Roman" w:hAnsi="Times New Roman" w:cs="Times New Roman"/>
          <w:sz w:val="28"/>
          <w:szCs w:val="28"/>
        </w:rPr>
        <w:t>»</w:t>
      </w:r>
      <w:r w:rsidRPr="00AF58E0">
        <w:rPr>
          <w:rFonts w:ascii="Times New Roman" w:hAnsi="Times New Roman" w:cs="Times New Roman"/>
          <w:sz w:val="28"/>
          <w:szCs w:val="28"/>
        </w:rPr>
        <w:t xml:space="preserve"> ч. 1 ст. 78 УК РФ лицо освобождается от уголовной ответственности, если со дня совершения преступления истекли два года после совершения преступления небольшой тяжести. </w:t>
      </w:r>
    </w:p>
    <w:p w:rsidR="00784D5D" w:rsidP="00784D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w:t>
      </w:r>
      <w:r w:rsidRPr="00AF58E0" w:rsidR="00AF58E0">
        <w:rPr>
          <w:rFonts w:ascii="Times New Roman" w:hAnsi="Times New Roman" w:cs="Times New Roman"/>
          <w:sz w:val="28"/>
          <w:szCs w:val="28"/>
        </w:rPr>
        <w:t xml:space="preserve"> п. 3 ч. 1 ст. 24 УПК РФ уголовное дело не может быть возбуждено, а возбужденное уголовное дело подлежит прекращению в связи с истечением сроков давности уголовного преследования. По смыслу данной статьи прекращение уголовного дела в связи с истечением сроков давности допускается, если обвиняемый не возражает об этом.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Суд учитывает, что преступление, в котором обвиняется </w:t>
      </w:r>
      <w:r>
        <w:rPr>
          <w:rFonts w:ascii="Times New Roman" w:hAnsi="Times New Roman" w:cs="Times New Roman"/>
          <w:sz w:val="28"/>
          <w:szCs w:val="28"/>
        </w:rPr>
        <w:t>Ткаченко А.В.</w:t>
      </w:r>
      <w:r w:rsidRPr="00AF58E0">
        <w:rPr>
          <w:rFonts w:ascii="Times New Roman" w:hAnsi="Times New Roman" w:cs="Times New Roman"/>
          <w:sz w:val="28"/>
          <w:szCs w:val="28"/>
        </w:rPr>
        <w:t xml:space="preserve"> совершено </w:t>
      </w:r>
      <w:r>
        <w:rPr>
          <w:rFonts w:ascii="Times New Roman" w:hAnsi="Times New Roman" w:cs="Times New Roman"/>
          <w:sz w:val="28"/>
          <w:szCs w:val="28"/>
        </w:rPr>
        <w:t>06.08.2021</w:t>
      </w:r>
      <w:r w:rsidRPr="00AF58E0">
        <w:rPr>
          <w:rFonts w:ascii="Times New Roman" w:hAnsi="Times New Roman" w:cs="Times New Roman"/>
          <w:sz w:val="28"/>
          <w:szCs w:val="28"/>
        </w:rPr>
        <w:t xml:space="preserve">, относится к преступлениям небольшой тяжести, со дня совершения преступления прошло два года, и сроки давности уголовного преследования по данному факту истекли.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В судебном заседании установлено, что срок давности привлечения </w:t>
      </w:r>
      <w:r>
        <w:rPr>
          <w:rFonts w:ascii="Times New Roman" w:hAnsi="Times New Roman" w:cs="Times New Roman"/>
          <w:sz w:val="28"/>
          <w:szCs w:val="28"/>
        </w:rPr>
        <w:t>Ткаченко А.В</w:t>
      </w:r>
      <w:r w:rsidRPr="00AF58E0">
        <w:rPr>
          <w:rFonts w:ascii="Times New Roman" w:hAnsi="Times New Roman" w:cs="Times New Roman"/>
          <w:sz w:val="28"/>
          <w:szCs w:val="28"/>
        </w:rPr>
        <w:t xml:space="preserve">. к уголовной ответственности по вышеизложенному предъявленному обвинению истек.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AF58E0">
        <w:rPr>
          <w:rFonts w:ascii="Times New Roman" w:hAnsi="Times New Roman" w:cs="Times New Roman"/>
          <w:sz w:val="28"/>
          <w:szCs w:val="28"/>
        </w:rPr>
        <w:t xml:space="preserve"> 1 ст</w:t>
      </w:r>
      <w:r>
        <w:rPr>
          <w:rFonts w:ascii="Times New Roman" w:hAnsi="Times New Roman" w:cs="Times New Roman"/>
          <w:sz w:val="28"/>
          <w:szCs w:val="28"/>
        </w:rPr>
        <w:t>.</w:t>
      </w:r>
      <w:r w:rsidRPr="00AF58E0">
        <w:rPr>
          <w:rFonts w:ascii="Times New Roman" w:hAnsi="Times New Roman" w:cs="Times New Roman"/>
          <w:sz w:val="28"/>
          <w:szCs w:val="28"/>
        </w:rPr>
        <w:t xml:space="preserve"> 254 УПК РФ, суд прекращает уголовное дело в судебном заседании в случаях, если во время судебного разбирательства будут установлены обстоятельства, указанные в п</w:t>
      </w:r>
      <w:r>
        <w:rPr>
          <w:rFonts w:ascii="Times New Roman" w:hAnsi="Times New Roman" w:cs="Times New Roman"/>
          <w:sz w:val="28"/>
          <w:szCs w:val="28"/>
        </w:rPr>
        <w:t>.</w:t>
      </w:r>
      <w:r w:rsidRPr="00AF58E0">
        <w:rPr>
          <w:rFonts w:ascii="Times New Roman" w:hAnsi="Times New Roman" w:cs="Times New Roman"/>
          <w:sz w:val="28"/>
          <w:szCs w:val="28"/>
        </w:rPr>
        <w:t>3 ч</w:t>
      </w:r>
      <w:r>
        <w:rPr>
          <w:rFonts w:ascii="Times New Roman" w:hAnsi="Times New Roman" w:cs="Times New Roman"/>
          <w:sz w:val="28"/>
          <w:szCs w:val="28"/>
        </w:rPr>
        <w:t>.</w:t>
      </w:r>
      <w:r w:rsidRPr="00AF58E0">
        <w:rPr>
          <w:rFonts w:ascii="Times New Roman" w:hAnsi="Times New Roman" w:cs="Times New Roman"/>
          <w:sz w:val="28"/>
          <w:szCs w:val="28"/>
        </w:rPr>
        <w:t xml:space="preserve"> 1 ст</w:t>
      </w:r>
      <w:r>
        <w:rPr>
          <w:rFonts w:ascii="Times New Roman" w:hAnsi="Times New Roman" w:cs="Times New Roman"/>
          <w:sz w:val="28"/>
          <w:szCs w:val="28"/>
        </w:rPr>
        <w:t>.</w:t>
      </w:r>
      <w:r w:rsidRPr="00AF58E0">
        <w:rPr>
          <w:rFonts w:ascii="Times New Roman" w:hAnsi="Times New Roman" w:cs="Times New Roman"/>
          <w:sz w:val="28"/>
          <w:szCs w:val="28"/>
        </w:rPr>
        <w:t xml:space="preserve"> 24 </w:t>
      </w:r>
      <w:r>
        <w:rPr>
          <w:rFonts w:ascii="Times New Roman" w:hAnsi="Times New Roman" w:cs="Times New Roman"/>
          <w:sz w:val="28"/>
          <w:szCs w:val="28"/>
        </w:rPr>
        <w:t>УПК РФ</w:t>
      </w:r>
      <w:r w:rsidRPr="00AF58E0">
        <w:rPr>
          <w:rFonts w:ascii="Times New Roman" w:hAnsi="Times New Roman" w:cs="Times New Roman"/>
          <w:sz w:val="28"/>
          <w:szCs w:val="28"/>
        </w:rPr>
        <w:t xml:space="preserve">.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В ч. 1 ст. 239 УПК РФ предусмотрены основания к прекращению производства по уголовному делу, в том числе</w:t>
      </w:r>
      <w:r>
        <w:rPr>
          <w:rFonts w:ascii="Times New Roman" w:hAnsi="Times New Roman" w:cs="Times New Roman"/>
          <w:sz w:val="28"/>
          <w:szCs w:val="28"/>
        </w:rPr>
        <w:t xml:space="preserve"> и в случае, предусмотренном п. </w:t>
      </w:r>
      <w:r w:rsidRPr="00AF58E0">
        <w:rPr>
          <w:rFonts w:ascii="Times New Roman" w:hAnsi="Times New Roman" w:cs="Times New Roman"/>
          <w:sz w:val="28"/>
          <w:szCs w:val="28"/>
        </w:rPr>
        <w:t>3 ч. 1 ст. 24 УПК РФ</w:t>
      </w:r>
      <w:r>
        <w:rPr>
          <w:rFonts w:ascii="Times New Roman" w:hAnsi="Times New Roman" w:cs="Times New Roman"/>
          <w:sz w:val="28"/>
          <w:szCs w:val="28"/>
        </w:rPr>
        <w:t xml:space="preserve"> – </w:t>
      </w:r>
      <w:r w:rsidRPr="00AF58E0">
        <w:rPr>
          <w:rFonts w:ascii="Times New Roman" w:hAnsi="Times New Roman" w:cs="Times New Roman"/>
          <w:sz w:val="28"/>
          <w:szCs w:val="28"/>
        </w:rPr>
        <w:t xml:space="preserve">истечение сроков давности уголовного преследования.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Согласно разъяснений Постановления Пленума Верховного Суда РФ от 27.06.2013 </w:t>
      </w:r>
      <w:r>
        <w:rPr>
          <w:rFonts w:ascii="Times New Roman" w:hAnsi="Times New Roman" w:cs="Times New Roman"/>
          <w:sz w:val="28"/>
          <w:szCs w:val="28"/>
        </w:rPr>
        <w:t>№</w:t>
      </w:r>
      <w:r w:rsidRPr="00AF58E0">
        <w:rPr>
          <w:rFonts w:ascii="Times New Roman" w:hAnsi="Times New Roman" w:cs="Times New Roman"/>
          <w:sz w:val="28"/>
          <w:szCs w:val="28"/>
        </w:rPr>
        <w:t xml:space="preserve"> 19 </w:t>
      </w:r>
      <w:r>
        <w:rPr>
          <w:rFonts w:ascii="Times New Roman" w:hAnsi="Times New Roman" w:cs="Times New Roman"/>
          <w:sz w:val="28"/>
          <w:szCs w:val="28"/>
        </w:rPr>
        <w:t>«</w:t>
      </w:r>
      <w:r w:rsidRPr="00AF58E0">
        <w:rPr>
          <w:rFonts w:ascii="Times New Roman" w:hAnsi="Times New Roman" w:cs="Times New Roman"/>
          <w:sz w:val="28"/>
          <w:szCs w:val="28"/>
        </w:rPr>
        <w:t>О применении судами законодательства, регламентирующего основания и порядок освобождения от уголовной ответственности</w:t>
      </w:r>
      <w:r>
        <w:rPr>
          <w:rFonts w:ascii="Times New Roman" w:hAnsi="Times New Roman" w:cs="Times New Roman"/>
          <w:sz w:val="28"/>
          <w:szCs w:val="28"/>
        </w:rPr>
        <w:t>»</w:t>
      </w:r>
      <w:r w:rsidRPr="00AF58E0">
        <w:rPr>
          <w:rFonts w:ascii="Times New Roman" w:hAnsi="Times New Roman" w:cs="Times New Roman"/>
          <w:sz w:val="28"/>
          <w:szCs w:val="28"/>
        </w:rPr>
        <w:t xml:space="preserve"> при применении положений ч. 3 ст. 78 УК РФ о приостановлении сроков давности в случае уклонения лица, совершившего преступление, от следствия или суда, необходимо проверять доводы лица о том, что оно не уклонялось от следствия и суда, в том числе и тогда, когда в отношении его объявлялся розыск. Под уклонением от следствия и суда следует понимать такие действия подозреваемого, обвиняемого, подсудимого, которые направлены на то, чтобы избежать задержания и привлечения к уголовной ответственности (например, намеренное изменение места жительства, нарушение подозреваемым, обвиняемым, подсудимым избранной в отношении его меры пресечения, в том числе побег из-под стражи). Сведений о приостановлении сроков давности уголовного преследования материалы </w:t>
      </w:r>
      <w:r>
        <w:rPr>
          <w:rFonts w:ascii="Times New Roman" w:hAnsi="Times New Roman" w:cs="Times New Roman"/>
          <w:sz w:val="28"/>
          <w:szCs w:val="28"/>
        </w:rPr>
        <w:t xml:space="preserve">уголовного </w:t>
      </w:r>
      <w:r w:rsidRPr="00AF58E0">
        <w:rPr>
          <w:rFonts w:ascii="Times New Roman" w:hAnsi="Times New Roman" w:cs="Times New Roman"/>
          <w:sz w:val="28"/>
          <w:szCs w:val="28"/>
        </w:rPr>
        <w:t xml:space="preserve">дела не содержат, стороны на данные обстоятельства не ссылаются. </w:t>
      </w:r>
    </w:p>
    <w:p w:rsidR="00784D5D"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 xml:space="preserve">При таких обстоятельствах оснований для применения ч. 3 ст. 78 УК РФ и приостановления течения сроков давности судом не имеется. </w:t>
      </w:r>
    </w:p>
    <w:p w:rsidR="00CA3AED" w:rsidP="00784D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784D5D">
        <w:rPr>
          <w:rFonts w:ascii="Times New Roman" w:hAnsi="Times New Roman" w:cs="Times New Roman"/>
          <w:sz w:val="28"/>
          <w:szCs w:val="28"/>
        </w:rPr>
        <w:t>отерпевшим</w:t>
      </w:r>
      <w:r w:rsidRPr="00AF58E0" w:rsidR="00AF58E0">
        <w:rPr>
          <w:rFonts w:ascii="Times New Roman" w:hAnsi="Times New Roman" w:cs="Times New Roman"/>
          <w:sz w:val="28"/>
          <w:szCs w:val="28"/>
        </w:rPr>
        <w:t xml:space="preserve"> заявлен гражданский иск о взыскании с </w:t>
      </w:r>
      <w:r>
        <w:rPr>
          <w:rFonts w:ascii="Times New Roman" w:hAnsi="Times New Roman" w:cs="Times New Roman"/>
          <w:sz w:val="28"/>
          <w:szCs w:val="28"/>
        </w:rPr>
        <w:t>Ткаченко А.В.</w:t>
      </w:r>
      <w:r w:rsidRPr="00AF58E0" w:rsidR="00AF58E0">
        <w:rPr>
          <w:rFonts w:ascii="Times New Roman" w:hAnsi="Times New Roman" w:cs="Times New Roman"/>
          <w:sz w:val="28"/>
          <w:szCs w:val="28"/>
        </w:rPr>
        <w:t xml:space="preserve"> материального ущерба и компенсации морального вреда. Согласно требования ч. 2 ст. 306 УПК РФ, при принятии решения о прекращении уголовного дела в связи с истечением срока давности уголовного преследования суд оставляет гражданский иск без рассмотрения, при этом оставление гражданского иска без рассмотрения не препятствует последующему его предъявлению и рассмотрению в порядке гражданского судопроизводства. </w:t>
      </w:r>
    </w:p>
    <w:p w:rsidR="00AF58E0" w:rsidRPr="00AF58E0" w:rsidP="00784D5D">
      <w:pPr>
        <w:spacing w:after="0" w:line="240" w:lineRule="auto"/>
        <w:ind w:firstLine="708"/>
        <w:jc w:val="both"/>
        <w:rPr>
          <w:rFonts w:ascii="Times New Roman" w:hAnsi="Times New Roman" w:cs="Times New Roman"/>
          <w:sz w:val="28"/>
          <w:szCs w:val="28"/>
        </w:rPr>
      </w:pPr>
      <w:r w:rsidRPr="00AF58E0">
        <w:rPr>
          <w:rFonts w:ascii="Times New Roman" w:hAnsi="Times New Roman" w:cs="Times New Roman"/>
          <w:sz w:val="28"/>
          <w:szCs w:val="28"/>
        </w:rPr>
        <w:t>На основании изложенного и руководствуясь ст. ст. 24, 254, 256 УПК РФ, ст. ст. 15, 78 УК РФ</w:t>
      </w:r>
      <w:r w:rsidR="00CA3AED">
        <w:rPr>
          <w:rFonts w:ascii="Times New Roman" w:hAnsi="Times New Roman" w:cs="Times New Roman"/>
          <w:sz w:val="28"/>
          <w:szCs w:val="28"/>
        </w:rPr>
        <w:t>, мировой судья</w:t>
      </w:r>
    </w:p>
    <w:p w:rsidR="00AF58E0" w:rsidRPr="00AF58E0" w:rsidP="00AF58E0">
      <w:pPr>
        <w:spacing w:after="0" w:line="240" w:lineRule="auto"/>
        <w:jc w:val="both"/>
        <w:rPr>
          <w:rFonts w:ascii="Times New Roman" w:hAnsi="Times New Roman" w:cs="Times New Roman"/>
          <w:sz w:val="28"/>
          <w:szCs w:val="28"/>
        </w:rPr>
      </w:pPr>
    </w:p>
    <w:p w:rsidR="00AF58E0" w:rsidRPr="00AF58E0" w:rsidP="00AF58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ПОСТАНОВИЛ:</w:t>
      </w:r>
    </w:p>
    <w:p w:rsidR="00AF58E0" w:rsidRPr="00AF58E0" w:rsidP="00AF58E0">
      <w:pPr>
        <w:spacing w:after="0" w:line="240" w:lineRule="auto"/>
        <w:jc w:val="both"/>
        <w:rPr>
          <w:rFonts w:ascii="Times New Roman" w:hAnsi="Times New Roman" w:cs="Times New Roman"/>
          <w:sz w:val="28"/>
          <w:szCs w:val="28"/>
        </w:rPr>
      </w:pPr>
    </w:p>
    <w:p w:rsidR="00AF58E0" w:rsidRPr="00AF58E0" w:rsidP="00AF58E0">
      <w:pPr>
        <w:spacing w:after="0" w:line="240" w:lineRule="auto"/>
        <w:ind w:firstLine="851"/>
        <w:jc w:val="both"/>
        <w:rPr>
          <w:rFonts w:ascii="Times New Roman" w:hAnsi="Times New Roman" w:cs="Times New Roman"/>
          <w:sz w:val="28"/>
          <w:szCs w:val="28"/>
        </w:rPr>
      </w:pPr>
      <w:r w:rsidRPr="00AF58E0">
        <w:rPr>
          <w:rFonts w:ascii="Times New Roman" w:hAnsi="Times New Roman" w:cs="Times New Roman"/>
          <w:sz w:val="28"/>
          <w:szCs w:val="28"/>
        </w:rPr>
        <w:t xml:space="preserve">Прекратить уголовное дело в отношении </w:t>
      </w:r>
      <w:r w:rsidR="00CA3AED">
        <w:rPr>
          <w:rFonts w:ascii="Times New Roman" w:hAnsi="Times New Roman" w:cs="Times New Roman"/>
          <w:sz w:val="28"/>
          <w:szCs w:val="28"/>
        </w:rPr>
        <w:t>Ткаченко А</w:t>
      </w:r>
      <w:r w:rsidR="00433394">
        <w:rPr>
          <w:rFonts w:ascii="Times New Roman" w:hAnsi="Times New Roman" w:cs="Times New Roman"/>
          <w:sz w:val="28"/>
          <w:szCs w:val="28"/>
        </w:rPr>
        <w:t>.</w:t>
      </w:r>
      <w:r w:rsidR="00CA3AED">
        <w:rPr>
          <w:rFonts w:ascii="Times New Roman" w:hAnsi="Times New Roman" w:cs="Times New Roman"/>
          <w:sz w:val="28"/>
          <w:szCs w:val="28"/>
        </w:rPr>
        <w:t>В</w:t>
      </w:r>
      <w:r w:rsidR="00433394">
        <w:rPr>
          <w:rFonts w:ascii="Times New Roman" w:hAnsi="Times New Roman" w:cs="Times New Roman"/>
          <w:sz w:val="28"/>
          <w:szCs w:val="28"/>
        </w:rPr>
        <w:t>.</w:t>
      </w:r>
      <w:r w:rsidRPr="00AF58E0">
        <w:rPr>
          <w:rFonts w:ascii="Times New Roman" w:hAnsi="Times New Roman" w:cs="Times New Roman"/>
          <w:sz w:val="28"/>
          <w:szCs w:val="28"/>
        </w:rPr>
        <w:t xml:space="preserve">, обвиняемого в совершении преступления, предусмотренного ч. 1 ст. </w:t>
      </w:r>
      <w:r w:rsidR="00CA3AED">
        <w:rPr>
          <w:rFonts w:ascii="Times New Roman" w:hAnsi="Times New Roman" w:cs="Times New Roman"/>
          <w:sz w:val="28"/>
          <w:szCs w:val="28"/>
        </w:rPr>
        <w:t>112</w:t>
      </w:r>
      <w:r w:rsidRPr="00AF58E0">
        <w:rPr>
          <w:rFonts w:ascii="Times New Roman" w:hAnsi="Times New Roman" w:cs="Times New Roman"/>
          <w:sz w:val="28"/>
          <w:szCs w:val="28"/>
        </w:rPr>
        <w:t xml:space="preserve"> У</w:t>
      </w:r>
      <w:r w:rsidR="00CA3AED">
        <w:rPr>
          <w:rFonts w:ascii="Times New Roman" w:hAnsi="Times New Roman" w:cs="Times New Roman"/>
          <w:sz w:val="28"/>
          <w:szCs w:val="28"/>
        </w:rPr>
        <w:t>головного кодекса</w:t>
      </w:r>
      <w:r w:rsidRPr="00AF58E0">
        <w:rPr>
          <w:rFonts w:ascii="Times New Roman" w:hAnsi="Times New Roman" w:cs="Times New Roman"/>
          <w:sz w:val="28"/>
          <w:szCs w:val="28"/>
        </w:rPr>
        <w:t xml:space="preserve"> Р</w:t>
      </w:r>
      <w:r w:rsidR="00CA3AED">
        <w:rPr>
          <w:rFonts w:ascii="Times New Roman" w:hAnsi="Times New Roman" w:cs="Times New Roman"/>
          <w:sz w:val="28"/>
          <w:szCs w:val="28"/>
        </w:rPr>
        <w:t xml:space="preserve">оссийской </w:t>
      </w:r>
      <w:r w:rsidRPr="00AF58E0">
        <w:rPr>
          <w:rFonts w:ascii="Times New Roman" w:hAnsi="Times New Roman" w:cs="Times New Roman"/>
          <w:sz w:val="28"/>
          <w:szCs w:val="28"/>
        </w:rPr>
        <w:t>Ф</w:t>
      </w:r>
      <w:r w:rsidR="00CA3AED">
        <w:rPr>
          <w:rFonts w:ascii="Times New Roman" w:hAnsi="Times New Roman" w:cs="Times New Roman"/>
          <w:sz w:val="28"/>
          <w:szCs w:val="28"/>
        </w:rPr>
        <w:t>едерации</w:t>
      </w:r>
      <w:r w:rsidRPr="00AF58E0">
        <w:rPr>
          <w:rFonts w:ascii="Times New Roman" w:hAnsi="Times New Roman" w:cs="Times New Roman"/>
          <w:sz w:val="28"/>
          <w:szCs w:val="28"/>
        </w:rPr>
        <w:t xml:space="preserve">, в связи с истечением сроков давности привлечения к уголовной ответственности, освободив от уголовной ответственности на основании ст. 78 </w:t>
      </w:r>
      <w:r w:rsidRPr="00AF58E0" w:rsidR="00CA3AED">
        <w:rPr>
          <w:rFonts w:ascii="Times New Roman" w:hAnsi="Times New Roman" w:cs="Times New Roman"/>
          <w:sz w:val="28"/>
          <w:szCs w:val="28"/>
        </w:rPr>
        <w:t>У</w:t>
      </w:r>
      <w:r w:rsidR="00CA3AED">
        <w:rPr>
          <w:rFonts w:ascii="Times New Roman" w:hAnsi="Times New Roman" w:cs="Times New Roman"/>
          <w:sz w:val="28"/>
          <w:szCs w:val="28"/>
        </w:rPr>
        <w:t>головного кодекса</w:t>
      </w:r>
      <w:r w:rsidRPr="00AF58E0" w:rsidR="00CA3AED">
        <w:rPr>
          <w:rFonts w:ascii="Times New Roman" w:hAnsi="Times New Roman" w:cs="Times New Roman"/>
          <w:sz w:val="28"/>
          <w:szCs w:val="28"/>
        </w:rPr>
        <w:t xml:space="preserve"> Р</w:t>
      </w:r>
      <w:r w:rsidR="00CA3AED">
        <w:rPr>
          <w:rFonts w:ascii="Times New Roman" w:hAnsi="Times New Roman" w:cs="Times New Roman"/>
          <w:sz w:val="28"/>
          <w:szCs w:val="28"/>
        </w:rPr>
        <w:t xml:space="preserve">оссийской </w:t>
      </w:r>
      <w:r w:rsidRPr="00AF58E0" w:rsidR="00CA3AED">
        <w:rPr>
          <w:rFonts w:ascii="Times New Roman" w:hAnsi="Times New Roman" w:cs="Times New Roman"/>
          <w:sz w:val="28"/>
          <w:szCs w:val="28"/>
        </w:rPr>
        <w:t>Ф</w:t>
      </w:r>
      <w:r w:rsidR="00CA3AED">
        <w:rPr>
          <w:rFonts w:ascii="Times New Roman" w:hAnsi="Times New Roman" w:cs="Times New Roman"/>
          <w:sz w:val="28"/>
          <w:szCs w:val="28"/>
        </w:rPr>
        <w:t>едерации</w:t>
      </w:r>
      <w:r w:rsidRPr="00AF58E0">
        <w:rPr>
          <w:rFonts w:ascii="Times New Roman" w:hAnsi="Times New Roman" w:cs="Times New Roman"/>
          <w:sz w:val="28"/>
          <w:szCs w:val="28"/>
        </w:rPr>
        <w:t>.</w:t>
      </w:r>
    </w:p>
    <w:p w:rsidR="00AF58E0" w:rsidRPr="00AF58E0" w:rsidP="00AF58E0">
      <w:pPr>
        <w:spacing w:after="0" w:line="240" w:lineRule="auto"/>
        <w:ind w:firstLine="851"/>
        <w:jc w:val="both"/>
        <w:rPr>
          <w:rFonts w:ascii="Times New Roman" w:hAnsi="Times New Roman" w:cs="Times New Roman"/>
          <w:sz w:val="28"/>
          <w:szCs w:val="28"/>
        </w:rPr>
      </w:pPr>
      <w:r w:rsidRPr="00AF58E0">
        <w:rPr>
          <w:rFonts w:ascii="Times New Roman" w:hAnsi="Times New Roman" w:cs="Times New Roman"/>
          <w:sz w:val="28"/>
          <w:szCs w:val="28"/>
        </w:rPr>
        <w:t xml:space="preserve">Заявленный гражданский иск </w:t>
      </w:r>
      <w:r w:rsidR="00433394">
        <w:rPr>
          <w:rFonts w:ascii="Times New Roman" w:hAnsi="Times New Roman" w:cs="Times New Roman"/>
          <w:sz w:val="28"/>
          <w:szCs w:val="28"/>
        </w:rPr>
        <w:t>ФИО</w:t>
      </w:r>
      <w:r w:rsidRPr="00AF58E0">
        <w:rPr>
          <w:rFonts w:ascii="Times New Roman" w:hAnsi="Times New Roman" w:cs="Times New Roman"/>
          <w:sz w:val="28"/>
          <w:szCs w:val="28"/>
        </w:rPr>
        <w:t xml:space="preserve"> по уголовному делу оставить без рассмотрения, разъяснив </w:t>
      </w:r>
      <w:r w:rsidR="00433394">
        <w:rPr>
          <w:rFonts w:ascii="Times New Roman" w:hAnsi="Times New Roman" w:cs="Times New Roman"/>
          <w:sz w:val="28"/>
          <w:szCs w:val="28"/>
        </w:rPr>
        <w:t>ФИО</w:t>
      </w:r>
      <w:r w:rsidRPr="00AF58E0">
        <w:rPr>
          <w:rFonts w:ascii="Times New Roman" w:hAnsi="Times New Roman" w:cs="Times New Roman"/>
          <w:sz w:val="28"/>
          <w:szCs w:val="28"/>
        </w:rPr>
        <w:t xml:space="preserve"> право на предъявление иска в порядке гражданского судопроизводства. Признать за </w:t>
      </w:r>
      <w:r w:rsidR="00433394">
        <w:rPr>
          <w:rFonts w:ascii="Times New Roman" w:hAnsi="Times New Roman" w:cs="Times New Roman"/>
          <w:sz w:val="28"/>
          <w:szCs w:val="28"/>
        </w:rPr>
        <w:t>ФИО</w:t>
      </w:r>
      <w:r w:rsidRPr="00AF58E0">
        <w:rPr>
          <w:rFonts w:ascii="Times New Roman" w:hAnsi="Times New Roman" w:cs="Times New Roman"/>
          <w:sz w:val="28"/>
          <w:szCs w:val="28"/>
        </w:rPr>
        <w:t xml:space="preserve"> право на обращение в суд с гражданским иском в порядке гражданского судопроизводства</w:t>
      </w:r>
    </w:p>
    <w:p w:rsidR="00570F69" w:rsidP="00AF58E0">
      <w:pPr>
        <w:spacing w:after="0" w:line="240" w:lineRule="auto"/>
        <w:ind w:firstLine="851"/>
        <w:jc w:val="both"/>
        <w:rPr>
          <w:rFonts w:ascii="Times New Roman" w:hAnsi="Times New Roman" w:cs="Times New Roman"/>
          <w:sz w:val="28"/>
          <w:szCs w:val="28"/>
        </w:rPr>
      </w:pPr>
      <w:r w:rsidRPr="00AF58E0">
        <w:rPr>
          <w:rFonts w:ascii="Times New Roman" w:hAnsi="Times New Roman" w:cs="Times New Roman"/>
          <w:sz w:val="28"/>
          <w:szCs w:val="28"/>
        </w:rPr>
        <w:t>Постановление может быть обжаловано</w:t>
      </w:r>
      <w:r w:rsidR="0064190A">
        <w:rPr>
          <w:rFonts w:ascii="Times New Roman" w:hAnsi="Times New Roman" w:cs="Times New Roman"/>
          <w:sz w:val="28"/>
          <w:szCs w:val="28"/>
        </w:rPr>
        <w:t xml:space="preserve"> в</w:t>
      </w:r>
      <w:r w:rsidRPr="00AF58E0">
        <w:rPr>
          <w:rFonts w:ascii="Times New Roman" w:hAnsi="Times New Roman" w:cs="Times New Roman"/>
          <w:sz w:val="28"/>
          <w:szCs w:val="28"/>
        </w:rPr>
        <w:t xml:space="preserve"> </w:t>
      </w:r>
      <w:r>
        <w:rPr>
          <w:rFonts w:ascii="Times New Roman" w:hAnsi="Times New Roman" w:cs="Times New Roman"/>
          <w:sz w:val="28"/>
          <w:szCs w:val="28"/>
        </w:rPr>
        <w:t>Гагаринский районный суд города Севастополя</w:t>
      </w:r>
      <w:r w:rsidRPr="00AF58E0">
        <w:rPr>
          <w:rFonts w:ascii="Times New Roman" w:hAnsi="Times New Roman" w:cs="Times New Roman"/>
          <w:sz w:val="28"/>
          <w:szCs w:val="28"/>
        </w:rPr>
        <w:t xml:space="preserve"> в течение 1</w:t>
      </w:r>
      <w:r>
        <w:rPr>
          <w:rFonts w:ascii="Times New Roman" w:hAnsi="Times New Roman" w:cs="Times New Roman"/>
          <w:sz w:val="28"/>
          <w:szCs w:val="28"/>
        </w:rPr>
        <w:t>5</w:t>
      </w:r>
      <w:r w:rsidRPr="00AF58E0">
        <w:rPr>
          <w:rFonts w:ascii="Times New Roman" w:hAnsi="Times New Roman" w:cs="Times New Roman"/>
          <w:sz w:val="28"/>
          <w:szCs w:val="28"/>
        </w:rPr>
        <w:t xml:space="preserve"> суток со дня его вынесения </w:t>
      </w:r>
      <w:r w:rsidRPr="00AF58E0">
        <w:rPr>
          <w:rFonts w:ascii="Times New Roman" w:hAnsi="Times New Roman" w:cs="Times New Roman"/>
          <w:sz w:val="28"/>
          <w:szCs w:val="28"/>
        </w:rPr>
        <w:t>через мирового судью</w:t>
      </w:r>
      <w:r w:rsidRPr="00AF58E0">
        <w:rPr>
          <w:rFonts w:ascii="Times New Roman" w:hAnsi="Times New Roman" w:cs="Times New Roman"/>
          <w:sz w:val="28"/>
          <w:szCs w:val="28"/>
        </w:rPr>
        <w:t>.</w:t>
      </w:r>
    </w:p>
    <w:p w:rsidR="00AF58E0" w:rsidP="00570F69">
      <w:pPr>
        <w:spacing w:after="0" w:line="240" w:lineRule="auto"/>
        <w:jc w:val="both"/>
        <w:rPr>
          <w:rFonts w:ascii="Times New Roman" w:hAnsi="Times New Roman" w:cs="Times New Roman"/>
          <w:sz w:val="28"/>
          <w:szCs w:val="28"/>
        </w:rPr>
      </w:pPr>
    </w:p>
    <w:p w:rsidR="00570F69" w:rsidP="0057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Киселева</w:t>
      </w:r>
    </w:p>
    <w:p w:rsidR="00570F69" w:rsidRPr="00E453B7" w:rsidP="00570F69">
      <w:pPr>
        <w:spacing w:after="0" w:line="240" w:lineRule="auto"/>
        <w:jc w:val="both"/>
        <w:rPr>
          <w:rFonts w:ascii="Times New Roman" w:hAnsi="Times New Roman" w:cs="Times New Roman"/>
          <w:sz w:val="28"/>
          <w:szCs w:val="28"/>
        </w:rPr>
      </w:pPr>
    </w:p>
    <w:sectPr w:rsidSect="00705C5A">
      <w:headerReference w:type="default" r:id="rId4"/>
      <w:pgSz w:w="11906" w:h="16838"/>
      <w:pgMar w:top="851"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3946868"/>
      <w:docPartObj>
        <w:docPartGallery w:val="Page Numbers (Top of Page)"/>
        <w:docPartUnique/>
      </w:docPartObj>
    </w:sdtPr>
    <w:sdtContent>
      <w:p w:rsidR="00705C5A">
        <w:pPr>
          <w:pStyle w:val="Header"/>
          <w:jc w:val="center"/>
        </w:pPr>
        <w:r>
          <w:fldChar w:fldCharType="begin"/>
        </w:r>
        <w:r>
          <w:instrText>PAGE   \* MERGEFORMAT</w:instrText>
        </w:r>
        <w:r>
          <w:fldChar w:fldCharType="separate"/>
        </w:r>
        <w:r w:rsidR="00433394">
          <w:rPr>
            <w:noProof/>
          </w:rPr>
          <w:t>4</w:t>
        </w:r>
        <w:r>
          <w:fldChar w:fldCharType="end"/>
        </w:r>
      </w:p>
    </w:sdtContent>
  </w:sdt>
  <w:p w:rsidR="00705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B7"/>
    <w:rsid w:val="000A58AE"/>
    <w:rsid w:val="000E357E"/>
    <w:rsid w:val="000E6BD5"/>
    <w:rsid w:val="0011189C"/>
    <w:rsid w:val="001439B4"/>
    <w:rsid w:val="00152AE0"/>
    <w:rsid w:val="001A0943"/>
    <w:rsid w:val="00223472"/>
    <w:rsid w:val="002A3673"/>
    <w:rsid w:val="002C7687"/>
    <w:rsid w:val="002D7DE6"/>
    <w:rsid w:val="00304458"/>
    <w:rsid w:val="00331373"/>
    <w:rsid w:val="00337D97"/>
    <w:rsid w:val="00351419"/>
    <w:rsid w:val="00433394"/>
    <w:rsid w:val="004C1BC1"/>
    <w:rsid w:val="00570F69"/>
    <w:rsid w:val="005710B9"/>
    <w:rsid w:val="005801DE"/>
    <w:rsid w:val="005F466E"/>
    <w:rsid w:val="00606AE0"/>
    <w:rsid w:val="006229C3"/>
    <w:rsid w:val="0064190A"/>
    <w:rsid w:val="006743C6"/>
    <w:rsid w:val="006B7372"/>
    <w:rsid w:val="00705C5A"/>
    <w:rsid w:val="00724E34"/>
    <w:rsid w:val="00784D5D"/>
    <w:rsid w:val="007D55BD"/>
    <w:rsid w:val="007F0F00"/>
    <w:rsid w:val="008D7984"/>
    <w:rsid w:val="009114BC"/>
    <w:rsid w:val="00AB0976"/>
    <w:rsid w:val="00AF48A3"/>
    <w:rsid w:val="00AF58E0"/>
    <w:rsid w:val="00AF6FD1"/>
    <w:rsid w:val="00B50B7D"/>
    <w:rsid w:val="00BE3084"/>
    <w:rsid w:val="00C013D8"/>
    <w:rsid w:val="00C070FE"/>
    <w:rsid w:val="00C730F0"/>
    <w:rsid w:val="00C76A50"/>
    <w:rsid w:val="00CA32E2"/>
    <w:rsid w:val="00CA3AED"/>
    <w:rsid w:val="00D4704A"/>
    <w:rsid w:val="00D91CBA"/>
    <w:rsid w:val="00D968DF"/>
    <w:rsid w:val="00DC6D08"/>
    <w:rsid w:val="00DE7770"/>
    <w:rsid w:val="00E453B7"/>
    <w:rsid w:val="00E4721F"/>
    <w:rsid w:val="00F04B81"/>
    <w:rsid w:val="00F10A46"/>
    <w:rsid w:val="00F127FC"/>
    <w:rsid w:val="00F303D5"/>
    <w:rsid w:val="00FA3A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118271F-C266-42DB-A9BE-C7062BE6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05C5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05C5A"/>
  </w:style>
  <w:style w:type="paragraph" w:styleId="Footer">
    <w:name w:val="footer"/>
    <w:basedOn w:val="Normal"/>
    <w:link w:val="a0"/>
    <w:uiPriority w:val="99"/>
    <w:unhideWhenUsed/>
    <w:rsid w:val="00705C5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05C5A"/>
  </w:style>
  <w:style w:type="paragraph" w:styleId="BalloonText">
    <w:name w:val="Balloon Text"/>
    <w:basedOn w:val="Normal"/>
    <w:link w:val="a1"/>
    <w:uiPriority w:val="99"/>
    <w:semiHidden/>
    <w:unhideWhenUsed/>
    <w:rsid w:val="0064190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41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