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DB25A9" w:rsidP="00DB25A9">
      <w:pPr>
        <w:ind w:firstLine="851"/>
        <w:jc w:val="right"/>
        <w:rPr>
          <w:sz w:val="28"/>
          <w:szCs w:val="28"/>
        </w:rPr>
      </w:pPr>
      <w:r w:rsidRPr="00DB25A9">
        <w:rPr>
          <w:sz w:val="28"/>
          <w:szCs w:val="28"/>
        </w:rPr>
        <w:t>УИД: 92</w:t>
      </w:r>
      <w:r w:rsidRPr="00DB25A9">
        <w:rPr>
          <w:sz w:val="28"/>
          <w:szCs w:val="28"/>
          <w:lang w:val="en-US"/>
        </w:rPr>
        <w:t>MS</w:t>
      </w:r>
      <w:r w:rsidRPr="00DB25A9">
        <w:rPr>
          <w:sz w:val="28"/>
          <w:szCs w:val="28"/>
        </w:rPr>
        <w:t>0007-01-202</w:t>
      </w:r>
      <w:r w:rsidRPr="00DB25A9" w:rsidR="00AB08BE">
        <w:rPr>
          <w:sz w:val="28"/>
          <w:szCs w:val="28"/>
        </w:rPr>
        <w:t>4</w:t>
      </w:r>
      <w:r w:rsidRPr="00DB25A9">
        <w:rPr>
          <w:sz w:val="28"/>
          <w:szCs w:val="28"/>
        </w:rPr>
        <w:t>-</w:t>
      </w:r>
      <w:r w:rsidRPr="00DB25A9" w:rsidR="00E138F0">
        <w:rPr>
          <w:sz w:val="28"/>
          <w:szCs w:val="28"/>
        </w:rPr>
        <w:t>000527</w:t>
      </w:r>
      <w:r w:rsidRPr="00DB25A9">
        <w:rPr>
          <w:sz w:val="28"/>
          <w:szCs w:val="28"/>
        </w:rPr>
        <w:t>-</w:t>
      </w:r>
      <w:r w:rsidRPr="00DB25A9" w:rsidR="00E138F0">
        <w:rPr>
          <w:sz w:val="28"/>
          <w:szCs w:val="28"/>
        </w:rPr>
        <w:t>26</w:t>
      </w:r>
    </w:p>
    <w:p w:rsidR="000F3D75" w:rsidRPr="00DB25A9" w:rsidP="00DB25A9">
      <w:pPr>
        <w:ind w:firstLine="851"/>
        <w:jc w:val="right"/>
        <w:rPr>
          <w:sz w:val="28"/>
          <w:szCs w:val="28"/>
        </w:rPr>
      </w:pPr>
      <w:r w:rsidRPr="00DB25A9">
        <w:rPr>
          <w:sz w:val="28"/>
          <w:szCs w:val="28"/>
        </w:rPr>
        <w:t>Дело № 1-</w:t>
      </w:r>
      <w:r w:rsidRPr="00DB25A9" w:rsidR="00E138F0">
        <w:rPr>
          <w:sz w:val="28"/>
          <w:szCs w:val="28"/>
        </w:rPr>
        <w:t>7</w:t>
      </w:r>
      <w:r w:rsidRPr="00DB25A9">
        <w:rPr>
          <w:sz w:val="28"/>
          <w:szCs w:val="28"/>
        </w:rPr>
        <w:t>/7/202</w:t>
      </w:r>
      <w:r w:rsidRPr="00DB25A9" w:rsidR="00AB08BE">
        <w:rPr>
          <w:sz w:val="28"/>
          <w:szCs w:val="28"/>
        </w:rPr>
        <w:t>4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</w:p>
    <w:p w:rsidR="000F3D75" w:rsidRPr="00DB25A9" w:rsidP="00DB25A9">
      <w:pPr>
        <w:ind w:firstLine="851"/>
        <w:jc w:val="center"/>
        <w:rPr>
          <w:sz w:val="28"/>
          <w:szCs w:val="28"/>
        </w:rPr>
      </w:pPr>
      <w:r w:rsidRPr="00DB25A9">
        <w:rPr>
          <w:sz w:val="28"/>
          <w:szCs w:val="28"/>
        </w:rPr>
        <w:t>ПРИГОВОР</w:t>
      </w:r>
    </w:p>
    <w:p w:rsidR="000F3D75" w:rsidRPr="00DB25A9" w:rsidP="00DB25A9">
      <w:pPr>
        <w:ind w:firstLine="851"/>
        <w:jc w:val="center"/>
        <w:rPr>
          <w:sz w:val="28"/>
          <w:szCs w:val="28"/>
        </w:rPr>
      </w:pPr>
      <w:r w:rsidRPr="00DB25A9">
        <w:rPr>
          <w:sz w:val="28"/>
          <w:szCs w:val="28"/>
        </w:rPr>
        <w:t>Именем Российской Федерации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</w:p>
    <w:p w:rsidR="000F3D75" w:rsidRPr="00DB25A9" w:rsidP="00DB25A9">
      <w:pPr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03 апреля </w:t>
      </w:r>
      <w:r w:rsidRPr="00DB25A9" w:rsidR="00AB08BE">
        <w:rPr>
          <w:sz w:val="28"/>
          <w:szCs w:val="28"/>
        </w:rPr>
        <w:t>2024</w:t>
      </w:r>
      <w:r w:rsidRPr="00DB25A9">
        <w:rPr>
          <w:sz w:val="28"/>
          <w:szCs w:val="28"/>
        </w:rPr>
        <w:t xml:space="preserve"> года   </w:t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  <w:t xml:space="preserve">                           г. Севастополь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с участием государственн</w:t>
      </w:r>
      <w:r w:rsidR="006C5896">
        <w:rPr>
          <w:sz w:val="28"/>
          <w:szCs w:val="28"/>
        </w:rPr>
        <w:t>ых</w:t>
      </w:r>
      <w:r w:rsidRPr="00DB25A9">
        <w:rPr>
          <w:sz w:val="28"/>
          <w:szCs w:val="28"/>
        </w:rPr>
        <w:t xml:space="preserve"> обвинител</w:t>
      </w:r>
      <w:r w:rsidR="006C5896">
        <w:rPr>
          <w:sz w:val="28"/>
          <w:szCs w:val="28"/>
        </w:rPr>
        <w:t>ей</w:t>
      </w:r>
      <w:r w:rsidRPr="00DB25A9">
        <w:rPr>
          <w:sz w:val="28"/>
          <w:szCs w:val="28"/>
        </w:rPr>
        <w:t xml:space="preserve"> – </w:t>
      </w:r>
      <w:r w:rsidR="006C5896">
        <w:rPr>
          <w:sz w:val="28"/>
          <w:szCs w:val="28"/>
        </w:rPr>
        <w:t xml:space="preserve">помощников прокурора Гагаринского района г. Севастополя </w:t>
      </w:r>
      <w:r w:rsidRPr="00DB25A9" w:rsidR="00E138F0">
        <w:rPr>
          <w:sz w:val="28"/>
          <w:szCs w:val="28"/>
        </w:rPr>
        <w:t xml:space="preserve">Лукашовой Ю.А., Рылова И.Н., </w:t>
      </w:r>
      <w:r w:rsidR="006C5896">
        <w:rPr>
          <w:sz w:val="28"/>
          <w:szCs w:val="28"/>
        </w:rPr>
        <w:t>Величко </w:t>
      </w:r>
      <w:r w:rsidRPr="00DB25A9" w:rsidR="00E138F0">
        <w:rPr>
          <w:sz w:val="28"/>
          <w:szCs w:val="28"/>
        </w:rPr>
        <w:t>С.В.,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защитника подсудимо</w:t>
      </w:r>
      <w:r w:rsidRPr="00DB25A9" w:rsidR="001E0A30">
        <w:rPr>
          <w:sz w:val="28"/>
          <w:szCs w:val="28"/>
        </w:rPr>
        <w:t>го</w:t>
      </w:r>
      <w:r w:rsidRPr="00DB25A9">
        <w:rPr>
          <w:sz w:val="28"/>
          <w:szCs w:val="28"/>
        </w:rPr>
        <w:t xml:space="preserve"> – адвоката </w:t>
      </w:r>
      <w:r w:rsidRPr="00DB25A9" w:rsidR="00E138F0">
        <w:rPr>
          <w:sz w:val="28"/>
          <w:szCs w:val="28"/>
        </w:rPr>
        <w:t>Северина</w:t>
      </w:r>
      <w:r w:rsidRPr="00DB25A9" w:rsidR="00E138F0">
        <w:rPr>
          <w:sz w:val="28"/>
          <w:szCs w:val="28"/>
        </w:rPr>
        <w:t xml:space="preserve"> И.Н</w:t>
      </w:r>
      <w:r w:rsidRPr="00DB25A9" w:rsidR="00AB08BE">
        <w:rPr>
          <w:sz w:val="28"/>
          <w:szCs w:val="28"/>
        </w:rPr>
        <w:t>.,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подсудимого </w:t>
      </w:r>
      <w:r w:rsidRPr="00DB25A9" w:rsidR="00E138F0">
        <w:rPr>
          <w:sz w:val="28"/>
          <w:szCs w:val="28"/>
        </w:rPr>
        <w:t>Клоц</w:t>
      </w:r>
      <w:r w:rsidRPr="00DB25A9" w:rsidR="00E138F0">
        <w:rPr>
          <w:sz w:val="28"/>
          <w:szCs w:val="28"/>
        </w:rPr>
        <w:t xml:space="preserve"> С.С</w:t>
      </w:r>
      <w:r w:rsidRPr="00DB25A9">
        <w:rPr>
          <w:sz w:val="28"/>
          <w:szCs w:val="28"/>
        </w:rPr>
        <w:t xml:space="preserve">., </w:t>
      </w:r>
    </w:p>
    <w:p w:rsidR="00AB08BE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потерпевше</w:t>
      </w:r>
      <w:r w:rsidRPr="00DB25A9" w:rsidR="00E138F0">
        <w:rPr>
          <w:sz w:val="28"/>
          <w:szCs w:val="28"/>
        </w:rPr>
        <w:t>го</w:t>
      </w:r>
      <w:r w:rsidRPr="00DB25A9">
        <w:rPr>
          <w:sz w:val="28"/>
          <w:szCs w:val="28"/>
        </w:rPr>
        <w:t xml:space="preserve"> </w:t>
      </w:r>
      <w:r w:rsidR="0098253E">
        <w:rPr>
          <w:sz w:val="28"/>
          <w:szCs w:val="28"/>
        </w:rPr>
        <w:t>ФИО</w:t>
      </w:r>
      <w:r w:rsidRPr="00DB25A9">
        <w:rPr>
          <w:sz w:val="28"/>
          <w:szCs w:val="28"/>
        </w:rPr>
        <w:t>.,</w:t>
      </w:r>
    </w:p>
    <w:p w:rsidR="0092653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при секретар</w:t>
      </w:r>
      <w:r w:rsidRPr="00DB25A9" w:rsidR="00AB08BE">
        <w:rPr>
          <w:sz w:val="28"/>
          <w:szCs w:val="28"/>
        </w:rPr>
        <w:t>е судебного заседания</w:t>
      </w:r>
      <w:r w:rsidRPr="00DB25A9">
        <w:rPr>
          <w:sz w:val="28"/>
          <w:szCs w:val="28"/>
        </w:rPr>
        <w:t xml:space="preserve"> </w:t>
      </w:r>
      <w:r w:rsidRPr="00DB25A9" w:rsidR="00AB08BE">
        <w:rPr>
          <w:sz w:val="28"/>
          <w:szCs w:val="28"/>
        </w:rPr>
        <w:t>Бондарь В.В</w:t>
      </w:r>
      <w:r w:rsidRPr="00DB25A9">
        <w:rPr>
          <w:sz w:val="28"/>
          <w:szCs w:val="28"/>
        </w:rPr>
        <w:t>.,</w:t>
      </w:r>
      <w:r w:rsidRPr="00DB25A9" w:rsidR="00443072">
        <w:rPr>
          <w:sz w:val="28"/>
          <w:szCs w:val="28"/>
        </w:rPr>
        <w:t xml:space="preserve"> </w:t>
      </w:r>
      <w:r w:rsidRPr="00DB25A9" w:rsidR="00E138F0">
        <w:rPr>
          <w:sz w:val="28"/>
          <w:szCs w:val="28"/>
        </w:rPr>
        <w:t>помощнике судьи Кузнецовой Ю.В.,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рассмотрев в открытом судебном заседании в помещении </w:t>
      </w:r>
      <w:r w:rsidRPr="00DB25A9" w:rsidR="00AB08BE">
        <w:rPr>
          <w:sz w:val="28"/>
          <w:szCs w:val="28"/>
        </w:rPr>
        <w:t xml:space="preserve">судебного участка № 7 Гагаринского судебного района города Севастополя </w:t>
      </w:r>
      <w:r w:rsidRPr="00DB25A9">
        <w:rPr>
          <w:sz w:val="28"/>
          <w:szCs w:val="28"/>
        </w:rPr>
        <w:t>уголовное дело в отношении: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E87D3A">
        <w:rPr>
          <w:b/>
          <w:sz w:val="28"/>
          <w:szCs w:val="28"/>
        </w:rPr>
        <w:t>Клоц</w:t>
      </w:r>
      <w:r w:rsidRPr="00E87D3A">
        <w:rPr>
          <w:b/>
          <w:sz w:val="28"/>
          <w:szCs w:val="28"/>
        </w:rPr>
        <w:t xml:space="preserve"> С</w:t>
      </w:r>
      <w:r w:rsidR="0098253E">
        <w:rPr>
          <w:b/>
          <w:sz w:val="28"/>
          <w:szCs w:val="28"/>
        </w:rPr>
        <w:t>.</w:t>
      </w:r>
      <w:r w:rsidRPr="00E87D3A">
        <w:rPr>
          <w:b/>
          <w:sz w:val="28"/>
          <w:szCs w:val="28"/>
        </w:rPr>
        <w:t>С</w:t>
      </w:r>
      <w:r w:rsidR="0098253E">
        <w:rPr>
          <w:b/>
          <w:sz w:val="28"/>
          <w:szCs w:val="28"/>
        </w:rPr>
        <w:t>.</w:t>
      </w:r>
      <w:r w:rsidRPr="00E87D3A">
        <w:rPr>
          <w:b/>
          <w:sz w:val="28"/>
          <w:szCs w:val="28"/>
        </w:rPr>
        <w:t>,</w:t>
      </w:r>
      <w:r w:rsidRPr="00DB25A9">
        <w:rPr>
          <w:sz w:val="28"/>
          <w:szCs w:val="28"/>
        </w:rPr>
        <w:t xml:space="preserve"> </w:t>
      </w:r>
      <w:r w:rsidR="0098253E">
        <w:rPr>
          <w:sz w:val="28"/>
          <w:szCs w:val="28"/>
        </w:rPr>
        <w:t>(данные изъяты)</w:t>
      </w:r>
      <w:r w:rsidRPr="00DB25A9">
        <w:rPr>
          <w:sz w:val="28"/>
          <w:szCs w:val="28"/>
        </w:rPr>
        <w:t xml:space="preserve">, </w:t>
      </w:r>
      <w:r w:rsidRPr="00DB25A9" w:rsidR="001E0A30">
        <w:rPr>
          <w:sz w:val="28"/>
          <w:szCs w:val="28"/>
        </w:rPr>
        <w:t xml:space="preserve">ранее </w:t>
      </w:r>
      <w:r w:rsidRPr="00DB25A9" w:rsidR="00D7330F">
        <w:rPr>
          <w:sz w:val="28"/>
          <w:szCs w:val="28"/>
        </w:rPr>
        <w:t xml:space="preserve">не </w:t>
      </w:r>
      <w:r w:rsidRPr="00DB25A9">
        <w:rPr>
          <w:sz w:val="28"/>
          <w:szCs w:val="28"/>
        </w:rPr>
        <w:t>судимо</w:t>
      </w:r>
      <w:r w:rsidRPr="00DB25A9" w:rsidR="001E0A30">
        <w:rPr>
          <w:sz w:val="28"/>
          <w:szCs w:val="28"/>
        </w:rPr>
        <w:t>го</w:t>
      </w:r>
      <w:r w:rsidRPr="00DB25A9" w:rsidR="00D7330F">
        <w:rPr>
          <w:sz w:val="28"/>
          <w:szCs w:val="28"/>
        </w:rPr>
        <w:t>;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обвиняемого</w:t>
      </w:r>
      <w:r w:rsidRPr="00DB25A9">
        <w:rPr>
          <w:sz w:val="28"/>
          <w:szCs w:val="28"/>
        </w:rPr>
        <w:t xml:space="preserve"> в совершении преступления, предусмотренного </w:t>
      </w:r>
      <w:r w:rsidRPr="00DB25A9" w:rsidR="00E34180">
        <w:rPr>
          <w:sz w:val="28"/>
          <w:szCs w:val="28"/>
        </w:rPr>
        <w:t>ч. 1 ст. </w:t>
      </w:r>
      <w:r w:rsidRPr="00DB25A9">
        <w:rPr>
          <w:sz w:val="28"/>
          <w:szCs w:val="28"/>
        </w:rPr>
        <w:t>158</w:t>
      </w:r>
      <w:r w:rsidRPr="00DB25A9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DB25A9" w:rsidP="00DB25A9">
      <w:pPr>
        <w:ind w:firstLine="851"/>
        <w:jc w:val="both"/>
        <w:rPr>
          <w:sz w:val="28"/>
          <w:szCs w:val="28"/>
        </w:rPr>
      </w:pPr>
    </w:p>
    <w:p w:rsidR="000F3D75" w:rsidRPr="00DB25A9" w:rsidP="00DB25A9">
      <w:pPr>
        <w:ind w:firstLine="851"/>
        <w:jc w:val="center"/>
        <w:rPr>
          <w:sz w:val="28"/>
          <w:szCs w:val="28"/>
        </w:rPr>
      </w:pPr>
      <w:r w:rsidRPr="00DB25A9">
        <w:rPr>
          <w:sz w:val="28"/>
          <w:szCs w:val="28"/>
        </w:rPr>
        <w:t>УСТАНОВИЛ:</w:t>
      </w:r>
    </w:p>
    <w:p w:rsidR="000F3D75" w:rsidRPr="00DB25A9" w:rsidP="00DB25A9">
      <w:pPr>
        <w:ind w:firstLine="851"/>
        <w:jc w:val="center"/>
        <w:rPr>
          <w:sz w:val="28"/>
          <w:szCs w:val="28"/>
        </w:rPr>
      </w:pPr>
    </w:p>
    <w:p w:rsidR="000F3D7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</w:t>
      </w:r>
      <w:r w:rsidRPr="00DB25A9" w:rsidR="0017112D">
        <w:rPr>
          <w:sz w:val="28"/>
          <w:szCs w:val="28"/>
        </w:rPr>
        <w:t xml:space="preserve"> совершил умышленное преступление небольшой тяжести против </w:t>
      </w:r>
      <w:r w:rsidRPr="00DB25A9" w:rsidR="001E0A30">
        <w:rPr>
          <w:sz w:val="28"/>
          <w:szCs w:val="28"/>
        </w:rPr>
        <w:t>собственности</w:t>
      </w:r>
      <w:r w:rsidRPr="00DB25A9" w:rsidR="0017112D">
        <w:rPr>
          <w:sz w:val="28"/>
          <w:szCs w:val="28"/>
        </w:rPr>
        <w:t xml:space="preserve"> при следующих обстоятельствах.</w:t>
      </w:r>
    </w:p>
    <w:p w:rsidR="004908FB" w:rsidRPr="00DB25A9" w:rsidP="00DB25A9">
      <w:pPr>
        <w:suppressAutoHyphens/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04.02.2023 в период времени с 19 часов 00 минут до 19 часа 30 минут, более точное время не установлено, у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С.С., находящегося на законных основаниях в помещении </w:t>
      </w:r>
      <w:r w:rsidR="0098253E">
        <w:rPr>
          <w:sz w:val="28"/>
          <w:szCs w:val="28"/>
        </w:rPr>
        <w:t>АДРЕС</w:t>
      </w:r>
      <w:r w:rsidRPr="00DB25A9">
        <w:rPr>
          <w:sz w:val="28"/>
          <w:szCs w:val="28"/>
        </w:rPr>
        <w:t xml:space="preserve">, возник преступный умысел на тайное хищение </w:t>
      </w:r>
      <w:r w:rsidRPr="00DB25A9">
        <w:rPr>
          <w:color w:val="000000"/>
          <w:sz w:val="28"/>
          <w:szCs w:val="28"/>
        </w:rPr>
        <w:t>микроволновой печи торговой марки «</w:t>
      </w:r>
      <w:r w:rsidRPr="00DB25A9">
        <w:rPr>
          <w:color w:val="000000"/>
          <w:sz w:val="28"/>
          <w:szCs w:val="28"/>
          <w:lang w:val="en-US"/>
        </w:rPr>
        <w:t>M</w:t>
      </w:r>
      <w:r w:rsidRPr="00DB25A9">
        <w:rPr>
          <w:color w:val="000000"/>
          <w:sz w:val="28"/>
          <w:szCs w:val="28"/>
        </w:rPr>
        <w:t xml:space="preserve">», принадлежащей </w:t>
      </w:r>
      <w:r w:rsidR="0098253E">
        <w:rPr>
          <w:color w:val="000000"/>
          <w:sz w:val="28"/>
          <w:szCs w:val="28"/>
        </w:rPr>
        <w:t>ФИО</w:t>
      </w:r>
      <w:r w:rsidRPr="00DB25A9">
        <w:rPr>
          <w:color w:val="000000"/>
          <w:sz w:val="28"/>
          <w:szCs w:val="28"/>
        </w:rPr>
        <w:t>.</w:t>
      </w:r>
    </w:p>
    <w:p w:rsidR="004908FB" w:rsidRPr="00DB25A9" w:rsidP="00DB25A9">
      <w:pPr>
        <w:suppressAutoHyphens/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Реализуя свой преступный умысел, 04.02.2023 в период времени с 19 часов 00 минут до 19 часа 30 минут, более точное время не установлено,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 С.С., находясь в помещении квартиры по вышеуказанному адресу, действуя с прямым преступным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 в виде причинения 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убедившись, что его преступные действия незаметны для других лиц, тайно, путем свободного доступа взял с поверхности тумбы, расположенной в помещения кухни </w:t>
      </w:r>
      <w:r w:rsidR="006C5896">
        <w:rPr>
          <w:sz w:val="28"/>
          <w:szCs w:val="28"/>
        </w:rPr>
        <w:t>выше</w:t>
      </w:r>
      <w:r w:rsidRPr="00DB25A9">
        <w:rPr>
          <w:sz w:val="28"/>
          <w:szCs w:val="28"/>
        </w:rPr>
        <w:t>указанной квартиры</w:t>
      </w:r>
      <w:r w:rsidR="003D345A">
        <w:rPr>
          <w:sz w:val="28"/>
          <w:szCs w:val="28"/>
        </w:rPr>
        <w:t>,</w:t>
      </w:r>
      <w:r w:rsidRPr="00DB25A9">
        <w:rPr>
          <w:sz w:val="28"/>
          <w:szCs w:val="28"/>
        </w:rPr>
        <w:t xml:space="preserve"> </w:t>
      </w:r>
      <w:r w:rsidRPr="00DB25A9">
        <w:rPr>
          <w:color w:val="000000"/>
          <w:sz w:val="28"/>
          <w:szCs w:val="28"/>
        </w:rPr>
        <w:t>микроволновую печь торговой марки «</w:t>
      </w:r>
      <w:r w:rsidRPr="00DB25A9">
        <w:rPr>
          <w:color w:val="000000"/>
          <w:sz w:val="28"/>
          <w:szCs w:val="28"/>
          <w:lang w:val="en-US"/>
        </w:rPr>
        <w:t>M</w:t>
      </w:r>
      <w:r w:rsidRPr="00DB25A9">
        <w:rPr>
          <w:color w:val="000000"/>
          <w:sz w:val="28"/>
          <w:szCs w:val="28"/>
        </w:rPr>
        <w:t>» серебристого цвета, стоимостью 3</w:t>
      </w:r>
      <w:r w:rsidRPr="00DB25A9" w:rsidR="0064001E">
        <w:rPr>
          <w:color w:val="000000"/>
          <w:sz w:val="28"/>
          <w:szCs w:val="28"/>
        </w:rPr>
        <w:t> </w:t>
      </w:r>
      <w:r w:rsidRPr="00DB25A9">
        <w:rPr>
          <w:color w:val="000000"/>
          <w:sz w:val="28"/>
          <w:szCs w:val="28"/>
        </w:rPr>
        <w:t xml:space="preserve">466,20 рублей, принадлежащую </w:t>
      </w:r>
      <w:r w:rsidR="0098253E">
        <w:rPr>
          <w:color w:val="000000"/>
          <w:sz w:val="28"/>
          <w:szCs w:val="28"/>
        </w:rPr>
        <w:t>ФИО</w:t>
      </w:r>
      <w:r w:rsidRPr="00DB25A9">
        <w:rPr>
          <w:color w:val="000000"/>
          <w:sz w:val="28"/>
          <w:szCs w:val="28"/>
        </w:rPr>
        <w:t xml:space="preserve">., после чего покинул </w:t>
      </w:r>
      <w:r w:rsidRPr="00DB25A9">
        <w:rPr>
          <w:color w:val="000000"/>
          <w:sz w:val="28"/>
          <w:szCs w:val="28"/>
        </w:rPr>
        <w:t xml:space="preserve">помещение указанной квартиры, тем самым тайно похитил принадлежащее </w:t>
      </w:r>
      <w:r w:rsidR="0098253E">
        <w:rPr>
          <w:color w:val="000000"/>
          <w:sz w:val="28"/>
          <w:szCs w:val="28"/>
        </w:rPr>
        <w:t>ФИО</w:t>
      </w:r>
      <w:r w:rsidRPr="00DB25A9">
        <w:rPr>
          <w:color w:val="000000"/>
          <w:sz w:val="28"/>
          <w:szCs w:val="28"/>
        </w:rPr>
        <w:t>. указанное имущество.</w:t>
      </w:r>
    </w:p>
    <w:p w:rsidR="0064001E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После чего,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 с места совершения преступления скрылся, похищенным имуществом распорядился по собственному усмотрению, причинив </w:t>
      </w:r>
      <w:r w:rsidR="0098253E">
        <w:rPr>
          <w:sz w:val="28"/>
          <w:szCs w:val="28"/>
        </w:rPr>
        <w:t>ФИО</w:t>
      </w:r>
      <w:r w:rsidRPr="00DB25A9">
        <w:rPr>
          <w:sz w:val="28"/>
          <w:szCs w:val="28"/>
        </w:rPr>
        <w:t>. материальный ущерб на общую сумму 3</w:t>
      </w:r>
      <w:r w:rsidRPr="00DB25A9">
        <w:rPr>
          <w:sz w:val="28"/>
          <w:szCs w:val="28"/>
        </w:rPr>
        <w:t> </w:t>
      </w:r>
      <w:r w:rsidRPr="00DB25A9">
        <w:rPr>
          <w:sz w:val="28"/>
          <w:szCs w:val="28"/>
        </w:rPr>
        <w:t xml:space="preserve">466,20 рублей.   </w:t>
      </w:r>
    </w:p>
    <w:p w:rsidR="0064001E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Подсудим</w:t>
      </w:r>
      <w:r w:rsidRPr="00DB25A9" w:rsidR="005064C9">
        <w:rPr>
          <w:sz w:val="28"/>
          <w:szCs w:val="28"/>
        </w:rPr>
        <w:t>ый</w:t>
      </w:r>
      <w:r w:rsidRPr="00DB25A9">
        <w:rPr>
          <w:sz w:val="28"/>
          <w:szCs w:val="28"/>
        </w:rPr>
        <w:t xml:space="preserve">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</w:t>
      </w:r>
      <w:r w:rsidRPr="00DB25A9" w:rsidR="005333EC">
        <w:rPr>
          <w:sz w:val="28"/>
          <w:szCs w:val="28"/>
        </w:rPr>
        <w:t xml:space="preserve"> </w:t>
      </w:r>
      <w:r w:rsidRPr="00DB25A9" w:rsidR="00E34180">
        <w:rPr>
          <w:sz w:val="28"/>
          <w:szCs w:val="28"/>
        </w:rPr>
        <w:t xml:space="preserve">вину признал </w:t>
      </w:r>
      <w:r w:rsidRPr="00DB25A9">
        <w:rPr>
          <w:sz w:val="28"/>
          <w:szCs w:val="28"/>
        </w:rPr>
        <w:t>полностью</w:t>
      </w:r>
      <w:r w:rsidRPr="00DB25A9" w:rsidR="006B07A9">
        <w:rPr>
          <w:sz w:val="28"/>
          <w:szCs w:val="28"/>
        </w:rPr>
        <w:t xml:space="preserve">, </w:t>
      </w:r>
      <w:r w:rsidRPr="00DB25A9">
        <w:rPr>
          <w:sz w:val="28"/>
          <w:szCs w:val="28"/>
        </w:rPr>
        <w:t>пояснил, что</w:t>
      </w:r>
      <w:r w:rsidRPr="00DB25A9" w:rsidR="00620950">
        <w:rPr>
          <w:sz w:val="28"/>
          <w:szCs w:val="28"/>
        </w:rPr>
        <w:t xml:space="preserve"> </w:t>
      </w:r>
      <w:r w:rsidRPr="00DB25A9" w:rsidR="00620950">
        <w:rPr>
          <w:color w:val="000000"/>
          <w:sz w:val="28"/>
          <w:szCs w:val="28"/>
        </w:rPr>
        <w:t>осенью 2022 г</w:t>
      </w:r>
      <w:r w:rsidRPr="00DB25A9" w:rsidR="000614A0">
        <w:rPr>
          <w:color w:val="000000"/>
          <w:sz w:val="28"/>
          <w:szCs w:val="28"/>
        </w:rPr>
        <w:t>ода</w:t>
      </w:r>
      <w:r w:rsidRPr="00DB25A9" w:rsidR="00620950">
        <w:rPr>
          <w:color w:val="000000"/>
          <w:sz w:val="28"/>
          <w:szCs w:val="28"/>
        </w:rPr>
        <w:t xml:space="preserve"> был в гостях по адресу: </w:t>
      </w:r>
      <w:r w:rsidR="0098253E">
        <w:rPr>
          <w:color w:val="000000"/>
          <w:sz w:val="28"/>
          <w:szCs w:val="28"/>
        </w:rPr>
        <w:t>АДРЕС</w:t>
      </w:r>
      <w:r w:rsidRPr="00DB25A9" w:rsidR="00620950">
        <w:rPr>
          <w:color w:val="000000"/>
          <w:sz w:val="28"/>
          <w:szCs w:val="28"/>
        </w:rPr>
        <w:t xml:space="preserve"> </w:t>
      </w:r>
      <w:r w:rsidRPr="00DB25A9" w:rsidR="000614A0">
        <w:rPr>
          <w:color w:val="000000"/>
          <w:sz w:val="28"/>
          <w:szCs w:val="28"/>
        </w:rPr>
        <w:t>у</w:t>
      </w:r>
      <w:r w:rsidRPr="00DB25A9" w:rsidR="00620950">
        <w:rPr>
          <w:color w:val="000000"/>
          <w:sz w:val="28"/>
          <w:szCs w:val="28"/>
        </w:rPr>
        <w:t xml:space="preserve"> </w:t>
      </w:r>
      <w:r w:rsidR="00C3108C">
        <w:rPr>
          <w:color w:val="000000"/>
          <w:sz w:val="28"/>
          <w:szCs w:val="28"/>
        </w:rPr>
        <w:t>ФИО1</w:t>
      </w:r>
      <w:r w:rsidRPr="00DB25A9" w:rsidR="00620950">
        <w:rPr>
          <w:color w:val="000000"/>
          <w:sz w:val="28"/>
          <w:szCs w:val="28"/>
        </w:rPr>
        <w:t xml:space="preserve">., где был </w:t>
      </w:r>
      <w:r w:rsidR="0098253E">
        <w:rPr>
          <w:color w:val="000000"/>
          <w:sz w:val="28"/>
          <w:szCs w:val="28"/>
        </w:rPr>
        <w:t>ФИО</w:t>
      </w:r>
      <w:r w:rsidRPr="00DB25A9" w:rsidR="00620950">
        <w:rPr>
          <w:color w:val="000000"/>
          <w:sz w:val="28"/>
          <w:szCs w:val="28"/>
        </w:rPr>
        <w:t>.</w:t>
      </w:r>
      <w:r w:rsidRPr="00DB25A9" w:rsidR="00620950">
        <w:rPr>
          <w:color w:val="000000"/>
          <w:sz w:val="28"/>
          <w:szCs w:val="28"/>
        </w:rPr>
        <w:t xml:space="preserve"> и его друг Владимир, фамилию не помн</w:t>
      </w:r>
      <w:r w:rsidRPr="00DB25A9" w:rsidR="000614A0">
        <w:rPr>
          <w:color w:val="000000"/>
          <w:sz w:val="28"/>
          <w:szCs w:val="28"/>
        </w:rPr>
        <w:t>ит</w:t>
      </w:r>
      <w:r w:rsidRPr="00DB25A9" w:rsidR="00620950">
        <w:rPr>
          <w:color w:val="000000"/>
          <w:sz w:val="28"/>
          <w:szCs w:val="28"/>
        </w:rPr>
        <w:t xml:space="preserve">. Услышал то, что </w:t>
      </w:r>
      <w:r w:rsidR="0098253E">
        <w:rPr>
          <w:color w:val="000000"/>
          <w:sz w:val="28"/>
          <w:szCs w:val="28"/>
        </w:rPr>
        <w:t>ФИО</w:t>
      </w:r>
      <w:r w:rsidRPr="00DB25A9" w:rsidR="00620950">
        <w:rPr>
          <w:color w:val="000000"/>
          <w:sz w:val="28"/>
          <w:szCs w:val="28"/>
        </w:rPr>
        <w:t xml:space="preserve">. хочет приобрести микроволновую печь, </w:t>
      </w:r>
      <w:r w:rsidRPr="00DB25A9" w:rsidR="000614A0">
        <w:rPr>
          <w:color w:val="000000"/>
          <w:sz w:val="28"/>
          <w:szCs w:val="28"/>
        </w:rPr>
        <w:t>он</w:t>
      </w:r>
      <w:r w:rsidRPr="00DB25A9" w:rsidR="00620950">
        <w:rPr>
          <w:color w:val="000000"/>
          <w:sz w:val="28"/>
          <w:szCs w:val="28"/>
        </w:rPr>
        <w:t xml:space="preserve"> ему предложил свою, которая </w:t>
      </w:r>
      <w:r w:rsidRPr="00DB25A9" w:rsidR="000614A0">
        <w:rPr>
          <w:color w:val="000000"/>
          <w:sz w:val="28"/>
          <w:szCs w:val="28"/>
        </w:rPr>
        <w:t>находилась</w:t>
      </w:r>
      <w:r w:rsidRPr="00DB25A9" w:rsidR="00620950">
        <w:rPr>
          <w:color w:val="000000"/>
          <w:sz w:val="28"/>
          <w:szCs w:val="28"/>
        </w:rPr>
        <w:t xml:space="preserve"> в ломбарде, и, если она его устроит, </w:t>
      </w:r>
      <w:r w:rsidRPr="00DB25A9" w:rsidR="000614A0">
        <w:rPr>
          <w:color w:val="000000"/>
          <w:sz w:val="28"/>
          <w:szCs w:val="28"/>
        </w:rPr>
        <w:t>он</w:t>
      </w:r>
      <w:r w:rsidRPr="00DB25A9" w:rsidR="00620950">
        <w:rPr>
          <w:color w:val="000000"/>
          <w:sz w:val="28"/>
          <w:szCs w:val="28"/>
        </w:rPr>
        <w:t xml:space="preserve"> сказал</w:t>
      </w:r>
      <w:r w:rsidRPr="00DB25A9" w:rsidR="000614A0">
        <w:rPr>
          <w:color w:val="000000"/>
          <w:sz w:val="28"/>
          <w:szCs w:val="28"/>
        </w:rPr>
        <w:t xml:space="preserve"> потерпевшему</w:t>
      </w:r>
      <w:r w:rsidRPr="00DB25A9" w:rsidR="00620950">
        <w:rPr>
          <w:color w:val="000000"/>
          <w:sz w:val="28"/>
          <w:szCs w:val="28"/>
        </w:rPr>
        <w:t>, что прода</w:t>
      </w:r>
      <w:r w:rsidRPr="00DB25A9" w:rsidR="000614A0">
        <w:rPr>
          <w:color w:val="000000"/>
          <w:sz w:val="28"/>
          <w:szCs w:val="28"/>
        </w:rPr>
        <w:t xml:space="preserve">ст </w:t>
      </w:r>
      <w:r w:rsidRPr="00DB25A9" w:rsidR="00B40D3F">
        <w:rPr>
          <w:color w:val="000000"/>
          <w:sz w:val="28"/>
          <w:szCs w:val="28"/>
        </w:rPr>
        <w:t xml:space="preserve">ему </w:t>
      </w:r>
      <w:r w:rsidRPr="00DB25A9" w:rsidR="000614A0">
        <w:rPr>
          <w:color w:val="000000"/>
          <w:sz w:val="28"/>
          <w:szCs w:val="28"/>
        </w:rPr>
        <w:t>эту микроволновую печь</w:t>
      </w:r>
      <w:r w:rsidRPr="00DB25A9" w:rsidR="00620950">
        <w:rPr>
          <w:color w:val="000000"/>
          <w:sz w:val="28"/>
          <w:szCs w:val="28"/>
        </w:rPr>
        <w:t xml:space="preserve">. </w:t>
      </w:r>
      <w:r w:rsidR="0098253E">
        <w:rPr>
          <w:color w:val="000000"/>
          <w:sz w:val="28"/>
          <w:szCs w:val="28"/>
        </w:rPr>
        <w:t>ФИО</w:t>
      </w:r>
      <w:r w:rsidRPr="00DB25A9" w:rsidR="00620950">
        <w:rPr>
          <w:color w:val="000000"/>
          <w:sz w:val="28"/>
          <w:szCs w:val="28"/>
        </w:rPr>
        <w:t xml:space="preserve">. согласился, выдал </w:t>
      </w:r>
      <w:r w:rsidR="00B40D3F">
        <w:rPr>
          <w:color w:val="000000"/>
          <w:sz w:val="28"/>
          <w:szCs w:val="28"/>
        </w:rPr>
        <w:t>Клоц</w:t>
      </w:r>
      <w:r w:rsidR="00B40D3F">
        <w:rPr>
          <w:color w:val="000000"/>
          <w:sz w:val="28"/>
          <w:szCs w:val="28"/>
        </w:rPr>
        <w:t> </w:t>
      </w:r>
      <w:r w:rsidRPr="00DB25A9" w:rsidR="000614A0">
        <w:rPr>
          <w:color w:val="000000"/>
          <w:sz w:val="28"/>
          <w:szCs w:val="28"/>
        </w:rPr>
        <w:t>С.С.</w:t>
      </w:r>
      <w:r w:rsidRPr="00DB25A9" w:rsidR="00620950">
        <w:rPr>
          <w:color w:val="000000"/>
          <w:sz w:val="28"/>
          <w:szCs w:val="28"/>
        </w:rPr>
        <w:t xml:space="preserve"> деньги, для того, чтобы </w:t>
      </w:r>
      <w:r w:rsidRPr="00DB25A9" w:rsidR="000614A0">
        <w:rPr>
          <w:color w:val="000000"/>
          <w:sz w:val="28"/>
          <w:szCs w:val="28"/>
        </w:rPr>
        <w:t xml:space="preserve">он </w:t>
      </w:r>
      <w:r w:rsidRPr="00DB25A9" w:rsidR="00620950">
        <w:rPr>
          <w:color w:val="000000"/>
          <w:sz w:val="28"/>
          <w:szCs w:val="28"/>
        </w:rPr>
        <w:t>выкупил микроволновую печь за 1</w:t>
      </w:r>
      <w:r w:rsidR="00B40D3F">
        <w:rPr>
          <w:color w:val="000000"/>
          <w:sz w:val="28"/>
          <w:szCs w:val="28"/>
        </w:rPr>
        <w:t> </w:t>
      </w:r>
      <w:r w:rsidRPr="00DB25A9" w:rsidR="00620950">
        <w:rPr>
          <w:color w:val="000000"/>
          <w:sz w:val="28"/>
          <w:szCs w:val="28"/>
        </w:rPr>
        <w:t xml:space="preserve">000 рублей, </w:t>
      </w:r>
      <w:r w:rsidRPr="00DB25A9" w:rsidR="000614A0">
        <w:rPr>
          <w:color w:val="000000"/>
          <w:sz w:val="28"/>
          <w:szCs w:val="28"/>
        </w:rPr>
        <w:t>подсудимый</w:t>
      </w:r>
      <w:r w:rsidRPr="00DB25A9" w:rsidR="00620950">
        <w:rPr>
          <w:color w:val="000000"/>
          <w:sz w:val="28"/>
          <w:szCs w:val="28"/>
        </w:rPr>
        <w:t xml:space="preserve"> забрал</w:t>
      </w:r>
      <w:r w:rsidR="00B40D3F">
        <w:rPr>
          <w:color w:val="000000"/>
          <w:sz w:val="28"/>
          <w:szCs w:val="28"/>
        </w:rPr>
        <w:t xml:space="preserve"> печь</w:t>
      </w:r>
      <w:r w:rsidR="00CE3A6F">
        <w:rPr>
          <w:color w:val="000000"/>
          <w:sz w:val="28"/>
          <w:szCs w:val="28"/>
        </w:rPr>
        <w:t xml:space="preserve"> из ломбарда</w:t>
      </w:r>
      <w:r w:rsidRPr="00DB25A9" w:rsidR="00620950">
        <w:rPr>
          <w:color w:val="000000"/>
          <w:sz w:val="28"/>
          <w:szCs w:val="28"/>
        </w:rPr>
        <w:t>, и принес</w:t>
      </w:r>
      <w:r w:rsidRPr="00DB25A9" w:rsidR="000614A0">
        <w:rPr>
          <w:color w:val="000000"/>
          <w:sz w:val="28"/>
          <w:szCs w:val="28"/>
        </w:rPr>
        <w:t xml:space="preserve"> потерпевшему, последний</w:t>
      </w:r>
      <w:r w:rsidRPr="00DB25A9" w:rsidR="00620950">
        <w:rPr>
          <w:color w:val="000000"/>
          <w:sz w:val="28"/>
          <w:szCs w:val="28"/>
        </w:rPr>
        <w:t xml:space="preserve"> ее проверил и </w:t>
      </w:r>
      <w:r w:rsidR="00B40D3F">
        <w:rPr>
          <w:color w:val="000000"/>
          <w:sz w:val="28"/>
          <w:szCs w:val="28"/>
        </w:rPr>
        <w:t>перечислил</w:t>
      </w:r>
      <w:r w:rsidRPr="00DB25A9" w:rsidR="00620950">
        <w:rPr>
          <w:color w:val="000000"/>
          <w:sz w:val="28"/>
          <w:szCs w:val="28"/>
        </w:rPr>
        <w:t xml:space="preserve"> на </w:t>
      </w:r>
      <w:r w:rsidR="00B40D3F">
        <w:rPr>
          <w:color w:val="000000"/>
          <w:sz w:val="28"/>
          <w:szCs w:val="28"/>
        </w:rPr>
        <w:t xml:space="preserve">банковскую </w:t>
      </w:r>
      <w:r w:rsidRPr="00DB25A9" w:rsidR="00620950">
        <w:rPr>
          <w:color w:val="000000"/>
          <w:sz w:val="28"/>
          <w:szCs w:val="28"/>
        </w:rPr>
        <w:t>карту остаток средств. Всего сумма была 3</w:t>
      </w:r>
      <w:r w:rsidRPr="00DB25A9" w:rsidR="000614A0">
        <w:rPr>
          <w:color w:val="000000"/>
          <w:sz w:val="28"/>
          <w:szCs w:val="28"/>
        </w:rPr>
        <w:t xml:space="preserve"> </w:t>
      </w:r>
      <w:r w:rsidRPr="00DB25A9" w:rsidR="00620950">
        <w:rPr>
          <w:color w:val="000000"/>
          <w:sz w:val="28"/>
          <w:szCs w:val="28"/>
        </w:rPr>
        <w:t xml:space="preserve">500 рублей. После чего </w:t>
      </w:r>
      <w:r w:rsidRPr="00DB25A9" w:rsidR="000614A0">
        <w:rPr>
          <w:color w:val="000000"/>
          <w:sz w:val="28"/>
          <w:szCs w:val="28"/>
        </w:rPr>
        <w:t>подсудимый больше не видел потерпевшего</w:t>
      </w:r>
      <w:r w:rsidRPr="00DB25A9" w:rsidR="00620950">
        <w:rPr>
          <w:color w:val="000000"/>
          <w:sz w:val="28"/>
          <w:szCs w:val="28"/>
        </w:rPr>
        <w:t xml:space="preserve">, </w:t>
      </w:r>
      <w:r w:rsidRPr="00DB25A9" w:rsidR="000614A0">
        <w:rPr>
          <w:color w:val="000000"/>
          <w:sz w:val="28"/>
          <w:szCs w:val="28"/>
        </w:rPr>
        <w:t>так как он уехал</w:t>
      </w:r>
      <w:r w:rsidRPr="00DB25A9" w:rsidR="00620950">
        <w:rPr>
          <w:color w:val="000000"/>
          <w:sz w:val="28"/>
          <w:szCs w:val="28"/>
        </w:rPr>
        <w:t>. 04.02.</w:t>
      </w:r>
      <w:r w:rsidRPr="00DB25A9" w:rsidR="000614A0">
        <w:rPr>
          <w:color w:val="000000"/>
          <w:sz w:val="28"/>
          <w:szCs w:val="28"/>
        </w:rPr>
        <w:t>20</w:t>
      </w:r>
      <w:r w:rsidRPr="00DB25A9" w:rsidR="00620950">
        <w:rPr>
          <w:color w:val="000000"/>
          <w:sz w:val="28"/>
          <w:szCs w:val="28"/>
        </w:rPr>
        <w:t>23 примерно в 17</w:t>
      </w:r>
      <w:r w:rsidRPr="00DB25A9" w:rsidR="000614A0">
        <w:rPr>
          <w:color w:val="000000"/>
          <w:sz w:val="28"/>
          <w:szCs w:val="28"/>
        </w:rPr>
        <w:t>-00</w:t>
      </w:r>
      <w:r w:rsidRPr="00DB25A9" w:rsidR="00620950">
        <w:rPr>
          <w:color w:val="000000"/>
          <w:sz w:val="28"/>
          <w:szCs w:val="28"/>
        </w:rPr>
        <w:t xml:space="preserve"> ч</w:t>
      </w:r>
      <w:r w:rsidRPr="00DB25A9" w:rsidR="000614A0">
        <w:rPr>
          <w:color w:val="000000"/>
          <w:sz w:val="28"/>
          <w:szCs w:val="28"/>
        </w:rPr>
        <w:t xml:space="preserve">асов </w:t>
      </w:r>
      <w:r w:rsidRPr="00DB25A9" w:rsidR="000614A0">
        <w:rPr>
          <w:color w:val="000000"/>
          <w:sz w:val="28"/>
          <w:szCs w:val="28"/>
        </w:rPr>
        <w:t>Клоц</w:t>
      </w:r>
      <w:r w:rsidRPr="00DB25A9" w:rsidR="000614A0">
        <w:rPr>
          <w:color w:val="000000"/>
          <w:sz w:val="28"/>
          <w:szCs w:val="28"/>
        </w:rPr>
        <w:t xml:space="preserve"> С.С.</w:t>
      </w:r>
      <w:r w:rsidRPr="00DB25A9" w:rsidR="00620950">
        <w:rPr>
          <w:color w:val="000000"/>
          <w:sz w:val="28"/>
          <w:szCs w:val="28"/>
        </w:rPr>
        <w:t xml:space="preserve"> пришел в гости к </w:t>
      </w:r>
      <w:r w:rsidR="0098253E">
        <w:rPr>
          <w:color w:val="000000"/>
          <w:sz w:val="28"/>
          <w:szCs w:val="28"/>
        </w:rPr>
        <w:t>ФИО1</w:t>
      </w:r>
      <w:r w:rsidRPr="00DB25A9" w:rsidR="00620950">
        <w:rPr>
          <w:color w:val="000000"/>
          <w:sz w:val="28"/>
          <w:szCs w:val="28"/>
        </w:rPr>
        <w:t>.</w:t>
      </w:r>
      <w:r w:rsidRPr="00DB25A9" w:rsidR="00780C3C">
        <w:rPr>
          <w:color w:val="000000"/>
          <w:sz w:val="28"/>
          <w:szCs w:val="28"/>
        </w:rPr>
        <w:t>,</w:t>
      </w:r>
      <w:r w:rsidRPr="00DB25A9" w:rsidR="00620950">
        <w:rPr>
          <w:color w:val="000000"/>
          <w:sz w:val="28"/>
          <w:szCs w:val="28"/>
        </w:rPr>
        <w:t xml:space="preserve"> забрал микроволновую печь и сдал ее в ломбард за 1</w:t>
      </w:r>
      <w:r w:rsidRPr="00DB25A9" w:rsidR="00780C3C">
        <w:rPr>
          <w:color w:val="000000"/>
          <w:sz w:val="28"/>
          <w:szCs w:val="28"/>
        </w:rPr>
        <w:t xml:space="preserve"> </w:t>
      </w:r>
      <w:r w:rsidRPr="00DB25A9" w:rsidR="00620950">
        <w:rPr>
          <w:color w:val="000000"/>
          <w:sz w:val="28"/>
          <w:szCs w:val="28"/>
        </w:rPr>
        <w:t xml:space="preserve">000 рублей, ходил ее проплачивал, после появились деньги, и </w:t>
      </w:r>
      <w:r w:rsidR="00B40D3F">
        <w:rPr>
          <w:color w:val="000000"/>
          <w:sz w:val="28"/>
          <w:szCs w:val="28"/>
        </w:rPr>
        <w:t>он</w:t>
      </w:r>
      <w:r w:rsidRPr="00DB25A9" w:rsidR="00620950">
        <w:rPr>
          <w:color w:val="000000"/>
          <w:sz w:val="28"/>
          <w:szCs w:val="28"/>
        </w:rPr>
        <w:t xml:space="preserve"> </w:t>
      </w:r>
      <w:r w:rsidR="00CE3A6F">
        <w:rPr>
          <w:color w:val="000000"/>
          <w:sz w:val="28"/>
          <w:szCs w:val="28"/>
        </w:rPr>
        <w:t>выкупил в ломбарде</w:t>
      </w:r>
      <w:r w:rsidRPr="00DB25A9" w:rsidR="00620950">
        <w:rPr>
          <w:color w:val="000000"/>
          <w:sz w:val="28"/>
          <w:szCs w:val="28"/>
        </w:rPr>
        <w:t xml:space="preserve"> </w:t>
      </w:r>
      <w:r w:rsidR="00B40D3F">
        <w:rPr>
          <w:color w:val="000000"/>
          <w:sz w:val="28"/>
          <w:szCs w:val="28"/>
        </w:rPr>
        <w:t xml:space="preserve">микроволновую печь </w:t>
      </w:r>
      <w:r w:rsidRPr="00DB25A9" w:rsidR="00620950">
        <w:rPr>
          <w:color w:val="000000"/>
          <w:sz w:val="28"/>
          <w:szCs w:val="28"/>
        </w:rPr>
        <w:t xml:space="preserve">и поставил у себя дома. По звонку участкового, когда </w:t>
      </w:r>
      <w:r w:rsidR="00B40D3F">
        <w:rPr>
          <w:color w:val="000000"/>
          <w:sz w:val="28"/>
          <w:szCs w:val="28"/>
        </w:rPr>
        <w:t>он</w:t>
      </w:r>
      <w:r w:rsidRPr="00DB25A9" w:rsidR="00620950">
        <w:rPr>
          <w:color w:val="000000"/>
          <w:sz w:val="28"/>
          <w:szCs w:val="28"/>
        </w:rPr>
        <w:t xml:space="preserve"> понял, что </w:t>
      </w:r>
      <w:r w:rsidR="00B40D3F">
        <w:rPr>
          <w:color w:val="000000"/>
          <w:sz w:val="28"/>
          <w:szCs w:val="28"/>
        </w:rPr>
        <w:t xml:space="preserve">в отношении него подано заявление, подсудимый </w:t>
      </w:r>
      <w:r w:rsidRPr="00DB25A9" w:rsidR="00620950">
        <w:rPr>
          <w:color w:val="000000"/>
          <w:sz w:val="28"/>
          <w:szCs w:val="28"/>
        </w:rPr>
        <w:t>сразу привез микроволновую печь к участковому в отделение полиции.</w:t>
      </w:r>
    </w:p>
    <w:p w:rsidR="00DD1AC7" w:rsidRPr="00DB25A9" w:rsidP="00DB25A9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Кроме признания своей вины, вина </w:t>
      </w:r>
      <w:r w:rsidRPr="00DB25A9" w:rsidR="0064001E">
        <w:rPr>
          <w:sz w:val="28"/>
          <w:szCs w:val="28"/>
        </w:rPr>
        <w:t>Клоц</w:t>
      </w:r>
      <w:r w:rsidRPr="00DB25A9" w:rsidR="0064001E">
        <w:rPr>
          <w:sz w:val="28"/>
          <w:szCs w:val="28"/>
        </w:rPr>
        <w:t xml:space="preserve"> С.</w:t>
      </w:r>
      <w:r w:rsidRPr="00DB25A9">
        <w:rPr>
          <w:sz w:val="28"/>
          <w:szCs w:val="28"/>
        </w:rPr>
        <w:t>С. в совершении преступления подтверждается также показаниями потерпевше</w:t>
      </w:r>
      <w:r w:rsidRPr="00DB25A9" w:rsidR="0064001E">
        <w:rPr>
          <w:sz w:val="28"/>
          <w:szCs w:val="28"/>
        </w:rPr>
        <w:t>го</w:t>
      </w:r>
      <w:r w:rsidRPr="00DB25A9">
        <w:rPr>
          <w:sz w:val="28"/>
          <w:szCs w:val="28"/>
        </w:rPr>
        <w:t xml:space="preserve"> и другими </w:t>
      </w:r>
      <w:r w:rsidRPr="00DB25A9" w:rsidR="0064001E">
        <w:rPr>
          <w:sz w:val="28"/>
          <w:szCs w:val="28"/>
        </w:rPr>
        <w:t xml:space="preserve">письменными </w:t>
      </w:r>
      <w:r w:rsidRPr="00DB25A9">
        <w:rPr>
          <w:sz w:val="28"/>
          <w:szCs w:val="28"/>
        </w:rPr>
        <w:t>материалами дела.</w:t>
      </w:r>
    </w:p>
    <w:p w:rsidR="0064001E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Потерпевш</w:t>
      </w:r>
      <w:r w:rsidRPr="00DB25A9">
        <w:rPr>
          <w:sz w:val="28"/>
          <w:szCs w:val="28"/>
        </w:rPr>
        <w:t>ий</w:t>
      </w:r>
      <w:r w:rsidRPr="00DB25A9">
        <w:rPr>
          <w:sz w:val="28"/>
          <w:szCs w:val="28"/>
        </w:rPr>
        <w:t xml:space="preserve"> </w:t>
      </w:r>
      <w:r w:rsidR="0098253E">
        <w:rPr>
          <w:sz w:val="28"/>
          <w:szCs w:val="28"/>
        </w:rPr>
        <w:t>ФИО</w:t>
      </w:r>
      <w:r w:rsidRPr="00DB25A9">
        <w:rPr>
          <w:sz w:val="28"/>
          <w:szCs w:val="28"/>
        </w:rPr>
        <w:t>. в судебном заседании показал</w:t>
      </w:r>
      <w:r w:rsidRPr="00DB25A9">
        <w:rPr>
          <w:sz w:val="28"/>
          <w:szCs w:val="28"/>
        </w:rPr>
        <w:t xml:space="preserve">, что </w:t>
      </w:r>
      <w:r w:rsidRPr="00DB25A9" w:rsidR="00781F2D">
        <w:rPr>
          <w:sz w:val="28"/>
          <w:szCs w:val="28"/>
        </w:rPr>
        <w:t>он</w:t>
      </w:r>
      <w:r w:rsidRPr="00DB25A9" w:rsidR="00B3073C">
        <w:rPr>
          <w:sz w:val="28"/>
          <w:szCs w:val="28"/>
        </w:rPr>
        <w:t xml:space="preserve"> осенью 2022 года</w:t>
      </w:r>
      <w:r w:rsidRPr="00DB25A9" w:rsidR="00620950">
        <w:rPr>
          <w:sz w:val="28"/>
          <w:szCs w:val="28"/>
        </w:rPr>
        <w:t xml:space="preserve"> со своим товарищем </w:t>
      </w:r>
      <w:r w:rsidRPr="00DB25A9" w:rsidR="00B3073C">
        <w:rPr>
          <w:sz w:val="28"/>
          <w:szCs w:val="28"/>
        </w:rPr>
        <w:t>находился</w:t>
      </w:r>
      <w:r w:rsidRPr="00DB25A9" w:rsidR="00620950">
        <w:rPr>
          <w:sz w:val="28"/>
          <w:szCs w:val="28"/>
        </w:rPr>
        <w:t xml:space="preserve"> дома</w:t>
      </w:r>
      <w:r w:rsidRPr="00DB25A9" w:rsidR="00B3073C">
        <w:rPr>
          <w:sz w:val="28"/>
          <w:szCs w:val="28"/>
        </w:rPr>
        <w:t xml:space="preserve"> </w:t>
      </w:r>
      <w:r w:rsidR="0098253E">
        <w:rPr>
          <w:sz w:val="28"/>
          <w:szCs w:val="28"/>
        </w:rPr>
        <w:t>АДРЕС</w:t>
      </w:r>
      <w:r w:rsidRPr="00DB25A9" w:rsidR="00620950">
        <w:rPr>
          <w:sz w:val="28"/>
          <w:szCs w:val="28"/>
        </w:rPr>
        <w:t xml:space="preserve">, там также находился </w:t>
      </w:r>
      <w:r w:rsidRPr="00DB25A9" w:rsidR="00620950">
        <w:rPr>
          <w:sz w:val="28"/>
          <w:szCs w:val="28"/>
        </w:rPr>
        <w:t>Клоц</w:t>
      </w:r>
      <w:r w:rsidRPr="00DB25A9" w:rsidR="00620950">
        <w:rPr>
          <w:sz w:val="28"/>
          <w:szCs w:val="28"/>
        </w:rPr>
        <w:t xml:space="preserve"> С.С., родственник</w:t>
      </w:r>
      <w:r w:rsidRPr="00DB25A9" w:rsidR="00B3073C">
        <w:rPr>
          <w:sz w:val="28"/>
          <w:szCs w:val="28"/>
        </w:rPr>
        <w:t xml:space="preserve"> потерпевшего</w:t>
      </w:r>
      <w:r w:rsidR="00EC460C">
        <w:rPr>
          <w:sz w:val="28"/>
          <w:szCs w:val="28"/>
        </w:rPr>
        <w:t>.</w:t>
      </w:r>
      <w:r w:rsidRPr="00DB25A9" w:rsidR="00620950">
        <w:rPr>
          <w:sz w:val="28"/>
          <w:szCs w:val="28"/>
        </w:rPr>
        <w:t xml:space="preserve"> </w:t>
      </w:r>
      <w:r w:rsidR="00EC460C">
        <w:rPr>
          <w:sz w:val="28"/>
          <w:szCs w:val="28"/>
        </w:rPr>
        <w:t>Потерпевший</w:t>
      </w:r>
      <w:r w:rsidRPr="00DB25A9" w:rsidR="00620950">
        <w:rPr>
          <w:sz w:val="28"/>
          <w:szCs w:val="28"/>
        </w:rPr>
        <w:t xml:space="preserve"> сказал, что хоч</w:t>
      </w:r>
      <w:r w:rsidR="00EC460C">
        <w:rPr>
          <w:sz w:val="28"/>
          <w:szCs w:val="28"/>
        </w:rPr>
        <w:t>ет</w:t>
      </w:r>
      <w:r w:rsidRPr="00DB25A9" w:rsidR="00620950">
        <w:rPr>
          <w:sz w:val="28"/>
          <w:szCs w:val="28"/>
        </w:rPr>
        <w:t xml:space="preserve"> приобрести себе домой микроволновую печь, </w:t>
      </w:r>
      <w:r w:rsidRPr="00DB25A9" w:rsidR="00620950">
        <w:rPr>
          <w:sz w:val="28"/>
          <w:szCs w:val="28"/>
        </w:rPr>
        <w:t>Клоц</w:t>
      </w:r>
      <w:r w:rsidRPr="00DB25A9" w:rsidR="00620950">
        <w:rPr>
          <w:sz w:val="28"/>
          <w:szCs w:val="28"/>
        </w:rPr>
        <w:t xml:space="preserve"> С.С. и родственник, сказали, что у них есть микроволнов</w:t>
      </w:r>
      <w:r w:rsidR="00EC460C">
        <w:rPr>
          <w:sz w:val="28"/>
          <w:szCs w:val="28"/>
        </w:rPr>
        <w:t>ая печь</w:t>
      </w:r>
      <w:r w:rsidRPr="00DB25A9" w:rsidR="00620950">
        <w:rPr>
          <w:sz w:val="28"/>
          <w:szCs w:val="28"/>
        </w:rPr>
        <w:t xml:space="preserve">, на тот момент она была заложена в комиссионный магазин, предложили ее выкупить и продать </w:t>
      </w:r>
      <w:r w:rsidR="004A13AE">
        <w:rPr>
          <w:sz w:val="28"/>
          <w:szCs w:val="28"/>
        </w:rPr>
        <w:t>потерпевшему</w:t>
      </w:r>
      <w:r w:rsidRPr="00DB25A9" w:rsidR="00620950">
        <w:rPr>
          <w:sz w:val="28"/>
          <w:szCs w:val="28"/>
        </w:rPr>
        <w:t xml:space="preserve"> за 3500 рублей. То есть </w:t>
      </w:r>
      <w:r w:rsidR="004A13AE">
        <w:rPr>
          <w:sz w:val="28"/>
          <w:szCs w:val="28"/>
        </w:rPr>
        <w:t>сначала потерпевший дает</w:t>
      </w:r>
      <w:r w:rsidRPr="00DB25A9" w:rsidR="00620950">
        <w:rPr>
          <w:sz w:val="28"/>
          <w:szCs w:val="28"/>
        </w:rPr>
        <w:t xml:space="preserve"> им часть денег, они ее выкупают, после </w:t>
      </w:r>
      <w:r w:rsidR="004A13AE">
        <w:rPr>
          <w:sz w:val="28"/>
          <w:szCs w:val="28"/>
        </w:rPr>
        <w:t>потерпевший отдае</w:t>
      </w:r>
      <w:r w:rsidR="00877290">
        <w:rPr>
          <w:sz w:val="28"/>
          <w:szCs w:val="28"/>
        </w:rPr>
        <w:t>т</w:t>
      </w:r>
      <w:r w:rsidRPr="00DB25A9" w:rsidR="00620950">
        <w:rPr>
          <w:sz w:val="28"/>
          <w:szCs w:val="28"/>
        </w:rPr>
        <w:t xml:space="preserve"> им остальную сумму, и они передают </w:t>
      </w:r>
      <w:r w:rsidR="004A13AE">
        <w:rPr>
          <w:sz w:val="28"/>
          <w:szCs w:val="28"/>
        </w:rPr>
        <w:t>ему</w:t>
      </w:r>
      <w:r w:rsidRPr="00DB25A9" w:rsidR="00620950">
        <w:rPr>
          <w:sz w:val="28"/>
          <w:szCs w:val="28"/>
        </w:rPr>
        <w:t xml:space="preserve"> микроволновую печь. </w:t>
      </w:r>
      <w:r w:rsidR="004A13AE">
        <w:rPr>
          <w:sz w:val="28"/>
          <w:szCs w:val="28"/>
        </w:rPr>
        <w:t>Потерпевший</w:t>
      </w:r>
      <w:r w:rsidRPr="00DB25A9" w:rsidR="00620950">
        <w:rPr>
          <w:sz w:val="28"/>
          <w:szCs w:val="28"/>
        </w:rPr>
        <w:t xml:space="preserve"> забрал</w:t>
      </w:r>
      <w:r w:rsidRPr="00DB25A9" w:rsidR="00B3073C">
        <w:rPr>
          <w:sz w:val="28"/>
          <w:szCs w:val="28"/>
        </w:rPr>
        <w:t xml:space="preserve"> печь</w:t>
      </w:r>
      <w:r w:rsidRPr="00DB25A9" w:rsidR="00620950">
        <w:rPr>
          <w:sz w:val="28"/>
          <w:szCs w:val="28"/>
        </w:rPr>
        <w:t xml:space="preserve">, поставил </w:t>
      </w:r>
      <w:r w:rsidRPr="00DB25A9" w:rsidR="00B3073C">
        <w:rPr>
          <w:sz w:val="28"/>
          <w:szCs w:val="28"/>
        </w:rPr>
        <w:t>дома в г. Севастополе</w:t>
      </w:r>
      <w:r w:rsidRPr="00DB25A9" w:rsidR="00620950">
        <w:rPr>
          <w:sz w:val="28"/>
          <w:szCs w:val="28"/>
        </w:rPr>
        <w:t>, и уехал в г</w:t>
      </w:r>
      <w:r w:rsidRPr="00DB25A9" w:rsidR="00B3073C">
        <w:rPr>
          <w:sz w:val="28"/>
          <w:szCs w:val="28"/>
        </w:rPr>
        <w:t>.</w:t>
      </w:r>
      <w:r w:rsidRPr="00DB25A9" w:rsidR="00620950">
        <w:rPr>
          <w:sz w:val="28"/>
          <w:szCs w:val="28"/>
        </w:rPr>
        <w:t xml:space="preserve"> Таганрог</w:t>
      </w:r>
      <w:r w:rsidRPr="00DB25A9" w:rsidR="00B3073C">
        <w:rPr>
          <w:sz w:val="28"/>
          <w:szCs w:val="28"/>
        </w:rPr>
        <w:t>, где постоянно прожива</w:t>
      </w:r>
      <w:r w:rsidR="004A13AE">
        <w:rPr>
          <w:sz w:val="28"/>
          <w:szCs w:val="28"/>
        </w:rPr>
        <w:t>ет</w:t>
      </w:r>
      <w:r w:rsidRPr="00DB25A9" w:rsidR="00620950">
        <w:rPr>
          <w:sz w:val="28"/>
          <w:szCs w:val="28"/>
        </w:rPr>
        <w:t xml:space="preserve">. </w:t>
      </w:r>
      <w:r w:rsidRPr="00DB25A9" w:rsidR="00B3073C">
        <w:rPr>
          <w:sz w:val="28"/>
          <w:szCs w:val="28"/>
        </w:rPr>
        <w:t>Приехав</w:t>
      </w:r>
      <w:r w:rsidRPr="00DB25A9" w:rsidR="00620950">
        <w:rPr>
          <w:sz w:val="28"/>
          <w:szCs w:val="28"/>
        </w:rPr>
        <w:t xml:space="preserve"> </w:t>
      </w:r>
      <w:r w:rsidRPr="00DB25A9" w:rsidR="004A13AE">
        <w:rPr>
          <w:sz w:val="28"/>
          <w:szCs w:val="28"/>
        </w:rPr>
        <w:t xml:space="preserve">примерно </w:t>
      </w:r>
      <w:r w:rsidRPr="00DB25A9" w:rsidR="00620950">
        <w:rPr>
          <w:sz w:val="28"/>
          <w:szCs w:val="28"/>
        </w:rPr>
        <w:t xml:space="preserve">через </w:t>
      </w:r>
      <w:r w:rsidRPr="00DB25A9" w:rsidR="00877290">
        <w:rPr>
          <w:sz w:val="28"/>
          <w:szCs w:val="28"/>
        </w:rPr>
        <w:t xml:space="preserve">три </w:t>
      </w:r>
      <w:r w:rsidRPr="00DB25A9" w:rsidR="006E01FC">
        <w:rPr>
          <w:sz w:val="28"/>
          <w:szCs w:val="28"/>
        </w:rPr>
        <w:t>месяца</w:t>
      </w:r>
      <w:r w:rsidRPr="00DB25A9" w:rsidR="00620950">
        <w:rPr>
          <w:sz w:val="28"/>
          <w:szCs w:val="28"/>
        </w:rPr>
        <w:t>, дом</w:t>
      </w:r>
      <w:r w:rsidRPr="00DB25A9" w:rsidR="00B3073C">
        <w:rPr>
          <w:sz w:val="28"/>
          <w:szCs w:val="28"/>
        </w:rPr>
        <w:t>а</w:t>
      </w:r>
      <w:r w:rsidRPr="00DB25A9" w:rsidR="00620950">
        <w:rPr>
          <w:sz w:val="28"/>
          <w:szCs w:val="28"/>
        </w:rPr>
        <w:t xml:space="preserve"> </w:t>
      </w:r>
      <w:r w:rsidR="004A13AE">
        <w:rPr>
          <w:sz w:val="28"/>
          <w:szCs w:val="28"/>
        </w:rPr>
        <w:t>он</w:t>
      </w:r>
      <w:r w:rsidRPr="00DB25A9" w:rsidR="00620950">
        <w:rPr>
          <w:sz w:val="28"/>
          <w:szCs w:val="28"/>
        </w:rPr>
        <w:t xml:space="preserve"> не обнаружи</w:t>
      </w:r>
      <w:r w:rsidRPr="00DB25A9" w:rsidR="00B3073C">
        <w:rPr>
          <w:sz w:val="28"/>
          <w:szCs w:val="28"/>
        </w:rPr>
        <w:t>л</w:t>
      </w:r>
      <w:r w:rsidRPr="00DB25A9" w:rsidR="00620950">
        <w:rPr>
          <w:sz w:val="28"/>
          <w:szCs w:val="28"/>
        </w:rPr>
        <w:t xml:space="preserve"> микроволнов</w:t>
      </w:r>
      <w:r w:rsidRPr="00DB25A9" w:rsidR="00B3073C">
        <w:rPr>
          <w:sz w:val="28"/>
          <w:szCs w:val="28"/>
        </w:rPr>
        <w:t>ую печь</w:t>
      </w:r>
      <w:r w:rsidRPr="00DB25A9" w:rsidR="00620950">
        <w:rPr>
          <w:sz w:val="28"/>
          <w:szCs w:val="28"/>
        </w:rPr>
        <w:t>, спр</w:t>
      </w:r>
      <w:r w:rsidRPr="00DB25A9" w:rsidR="00B3073C">
        <w:rPr>
          <w:sz w:val="28"/>
          <w:szCs w:val="28"/>
        </w:rPr>
        <w:t>осил</w:t>
      </w:r>
      <w:r w:rsidRPr="00DB25A9" w:rsidR="00620950">
        <w:rPr>
          <w:sz w:val="28"/>
          <w:szCs w:val="28"/>
        </w:rPr>
        <w:t xml:space="preserve"> у родственника</w:t>
      </w:r>
      <w:r w:rsidRPr="00DB25A9" w:rsidR="006E01FC">
        <w:rPr>
          <w:sz w:val="28"/>
          <w:szCs w:val="28"/>
        </w:rPr>
        <w:t>, где она</w:t>
      </w:r>
      <w:r w:rsidRPr="00DB25A9" w:rsidR="00620950">
        <w:rPr>
          <w:sz w:val="28"/>
          <w:szCs w:val="28"/>
        </w:rPr>
        <w:t xml:space="preserve">, </w:t>
      </w:r>
      <w:r w:rsidRPr="00DB25A9" w:rsidR="00B3073C">
        <w:rPr>
          <w:sz w:val="28"/>
          <w:szCs w:val="28"/>
        </w:rPr>
        <w:t xml:space="preserve">на что </w:t>
      </w:r>
      <w:r w:rsidRPr="00DB25A9" w:rsidR="00620950">
        <w:rPr>
          <w:sz w:val="28"/>
          <w:szCs w:val="28"/>
        </w:rPr>
        <w:t xml:space="preserve">он сказал, что ее продал </w:t>
      </w:r>
      <w:r w:rsidRPr="00DB25A9" w:rsidR="00620950">
        <w:rPr>
          <w:sz w:val="28"/>
          <w:szCs w:val="28"/>
        </w:rPr>
        <w:t>Клоц</w:t>
      </w:r>
      <w:r w:rsidRPr="00DB25A9" w:rsidR="00620950">
        <w:rPr>
          <w:sz w:val="28"/>
          <w:szCs w:val="28"/>
        </w:rPr>
        <w:t xml:space="preserve"> С.С., </w:t>
      </w:r>
      <w:r w:rsidRPr="00DB25A9" w:rsidR="00B3073C">
        <w:rPr>
          <w:sz w:val="28"/>
          <w:szCs w:val="28"/>
        </w:rPr>
        <w:t>потерпевший</w:t>
      </w:r>
      <w:r w:rsidRPr="00DB25A9" w:rsidR="00620950">
        <w:rPr>
          <w:sz w:val="28"/>
          <w:szCs w:val="28"/>
        </w:rPr>
        <w:t xml:space="preserve"> пытался разобраться, родственник сказал, что он ничего не видел, </w:t>
      </w:r>
      <w:r w:rsidRPr="00DB25A9" w:rsidR="00620950">
        <w:rPr>
          <w:sz w:val="28"/>
          <w:szCs w:val="28"/>
        </w:rPr>
        <w:t>Клоц</w:t>
      </w:r>
      <w:r w:rsidRPr="00DB25A9" w:rsidR="00620950">
        <w:rPr>
          <w:sz w:val="28"/>
          <w:szCs w:val="28"/>
        </w:rPr>
        <w:t xml:space="preserve"> С.С. ее просто взял и ушел. </w:t>
      </w:r>
      <w:r w:rsidRPr="00DB25A9" w:rsidR="00B3073C">
        <w:rPr>
          <w:sz w:val="28"/>
          <w:szCs w:val="28"/>
        </w:rPr>
        <w:t>Потерпевший</w:t>
      </w:r>
      <w:r w:rsidRPr="00DB25A9" w:rsidR="00620950">
        <w:rPr>
          <w:sz w:val="28"/>
          <w:szCs w:val="28"/>
        </w:rPr>
        <w:t xml:space="preserve"> говорил после это</w:t>
      </w:r>
      <w:r w:rsidRPr="00DB25A9" w:rsidR="00B3073C">
        <w:rPr>
          <w:sz w:val="28"/>
          <w:szCs w:val="28"/>
        </w:rPr>
        <w:t>го</w:t>
      </w:r>
      <w:r w:rsidRPr="00DB25A9" w:rsidR="00620950">
        <w:rPr>
          <w:sz w:val="28"/>
          <w:szCs w:val="28"/>
        </w:rPr>
        <w:t xml:space="preserve"> с </w:t>
      </w:r>
      <w:r w:rsidRPr="00DB25A9" w:rsidR="00620950">
        <w:rPr>
          <w:sz w:val="28"/>
          <w:szCs w:val="28"/>
        </w:rPr>
        <w:t>Клоц</w:t>
      </w:r>
      <w:r w:rsidRPr="00DB25A9" w:rsidR="00620950">
        <w:rPr>
          <w:sz w:val="28"/>
          <w:szCs w:val="28"/>
        </w:rPr>
        <w:t xml:space="preserve"> С.С., просил вернуть микроволновую печь или деньги, на что </w:t>
      </w:r>
      <w:r w:rsidRPr="00DB25A9" w:rsidR="00B3073C">
        <w:rPr>
          <w:sz w:val="28"/>
          <w:szCs w:val="28"/>
        </w:rPr>
        <w:t>он</w:t>
      </w:r>
      <w:r w:rsidRPr="00DB25A9" w:rsidR="00620950">
        <w:rPr>
          <w:sz w:val="28"/>
          <w:szCs w:val="28"/>
        </w:rPr>
        <w:t xml:space="preserve"> сказал, что </w:t>
      </w:r>
      <w:r w:rsidRPr="00DB25A9" w:rsidR="00B3073C">
        <w:rPr>
          <w:sz w:val="28"/>
          <w:szCs w:val="28"/>
        </w:rPr>
        <w:t>ему</w:t>
      </w:r>
      <w:r w:rsidRPr="00DB25A9" w:rsidR="00620950">
        <w:rPr>
          <w:sz w:val="28"/>
          <w:szCs w:val="28"/>
        </w:rPr>
        <w:t xml:space="preserve"> </w:t>
      </w:r>
      <w:r w:rsidRPr="00DB25A9" w:rsidR="006E01FC">
        <w:rPr>
          <w:sz w:val="28"/>
          <w:szCs w:val="28"/>
        </w:rPr>
        <w:t>и</w:t>
      </w:r>
      <w:r w:rsidRPr="00DB25A9" w:rsidR="00620950">
        <w:rPr>
          <w:sz w:val="28"/>
          <w:szCs w:val="28"/>
        </w:rPr>
        <w:t xml:space="preserve"> родственник</w:t>
      </w:r>
      <w:r w:rsidRPr="00DB25A9" w:rsidR="006E01FC">
        <w:rPr>
          <w:sz w:val="28"/>
          <w:szCs w:val="28"/>
        </w:rPr>
        <w:t>у</w:t>
      </w:r>
      <w:r w:rsidRPr="00DB25A9" w:rsidR="00620950">
        <w:rPr>
          <w:sz w:val="28"/>
          <w:szCs w:val="28"/>
        </w:rPr>
        <w:t xml:space="preserve"> все равно, </w:t>
      </w:r>
      <w:r w:rsidRPr="00DB25A9" w:rsidR="00620950">
        <w:rPr>
          <w:sz w:val="28"/>
          <w:szCs w:val="28"/>
        </w:rPr>
        <w:t>Клоц</w:t>
      </w:r>
      <w:r w:rsidRPr="00DB25A9" w:rsidR="00620950">
        <w:rPr>
          <w:sz w:val="28"/>
          <w:szCs w:val="28"/>
        </w:rPr>
        <w:t xml:space="preserve"> С.С. отнесся к этому с халатностью</w:t>
      </w:r>
      <w:r w:rsidRPr="00DB25A9" w:rsidR="006E01FC">
        <w:rPr>
          <w:sz w:val="28"/>
          <w:szCs w:val="28"/>
        </w:rPr>
        <w:t>. Полномочия на распоряжение микроволновой печью потерпевший никому не оставлял.</w:t>
      </w:r>
    </w:p>
    <w:p w:rsidR="00833715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Вина подсудимого </w:t>
      </w:r>
      <w:r w:rsidRPr="00DB25A9" w:rsidR="0064001E">
        <w:rPr>
          <w:sz w:val="28"/>
          <w:szCs w:val="28"/>
        </w:rPr>
        <w:t>Клоц</w:t>
      </w:r>
      <w:r w:rsidRPr="00DB25A9" w:rsidR="0064001E">
        <w:rPr>
          <w:sz w:val="28"/>
          <w:szCs w:val="28"/>
        </w:rPr>
        <w:t xml:space="preserve"> С</w:t>
      </w:r>
      <w:r w:rsidRPr="00DB25A9">
        <w:rPr>
          <w:sz w:val="28"/>
          <w:szCs w:val="28"/>
        </w:rPr>
        <w:t>.С. также подтверждается письменными материалами дела, а именно:</w:t>
      </w:r>
    </w:p>
    <w:p w:rsidR="00DF7AA5" w:rsidRPr="00DB25A9" w:rsidP="00DF7AA5">
      <w:pPr>
        <w:tabs>
          <w:tab w:val="left" w:pos="1170"/>
        </w:tabs>
        <w:ind w:firstLine="851"/>
        <w:jc w:val="both"/>
        <w:rPr>
          <w:color w:val="000000"/>
          <w:sz w:val="28"/>
          <w:szCs w:val="28"/>
        </w:rPr>
      </w:pPr>
      <w:r w:rsidRPr="00DB25A9">
        <w:rPr>
          <w:color w:val="000000"/>
          <w:sz w:val="28"/>
          <w:szCs w:val="28"/>
        </w:rPr>
        <w:t xml:space="preserve">- заявлением от 19.09.2023, зарегистрированным в КУСП ОМВД России по Гагаринскому району г. Севастополя № 22039 от 19.09.2023, согласно которому </w:t>
      </w:r>
      <w:r w:rsidR="0098253E">
        <w:rPr>
          <w:color w:val="000000"/>
          <w:sz w:val="28"/>
          <w:szCs w:val="28"/>
        </w:rPr>
        <w:t>ФИО</w:t>
      </w:r>
      <w:r w:rsidRPr="00DB25A9">
        <w:rPr>
          <w:color w:val="000000"/>
          <w:sz w:val="28"/>
          <w:szCs w:val="28"/>
        </w:rPr>
        <w:t>. просит привлечь к ответственности лицо, которое совершило тайное хищение принадлежащей ему микроволновой печи, чем причинило материальны ущерб (</w:t>
      </w:r>
      <w:r w:rsidRPr="00DB25A9">
        <w:rPr>
          <w:bCs/>
          <w:sz w:val="28"/>
          <w:szCs w:val="28"/>
        </w:rPr>
        <w:t>л.д</w:t>
      </w:r>
      <w:r w:rsidRPr="00DB25A9">
        <w:rPr>
          <w:bCs/>
          <w:sz w:val="28"/>
          <w:szCs w:val="28"/>
        </w:rPr>
        <w:t>. 19);</w:t>
      </w:r>
    </w:p>
    <w:p w:rsidR="00D62F61" w:rsidRPr="00DB25A9" w:rsidP="00DB25A9">
      <w:pPr>
        <w:pStyle w:val="ListParagraph"/>
        <w:ind w:left="0" w:firstLine="851"/>
        <w:jc w:val="both"/>
        <w:rPr>
          <w:color w:val="000000"/>
          <w:sz w:val="28"/>
          <w:szCs w:val="28"/>
        </w:rPr>
      </w:pPr>
      <w:r w:rsidRPr="00DB25A9">
        <w:rPr>
          <w:sz w:val="28"/>
          <w:szCs w:val="28"/>
        </w:rPr>
        <w:t xml:space="preserve">- </w:t>
      </w:r>
      <w:r w:rsidRPr="00DB25A9" w:rsidR="007C6B42">
        <w:rPr>
          <w:sz w:val="28"/>
          <w:szCs w:val="28"/>
        </w:rPr>
        <w:t>п</w:t>
      </w:r>
      <w:r w:rsidRPr="00DB25A9">
        <w:rPr>
          <w:sz w:val="28"/>
          <w:szCs w:val="28"/>
        </w:rPr>
        <w:t>ротокол</w:t>
      </w:r>
      <w:r w:rsidRPr="00DB25A9" w:rsidR="007C6B42">
        <w:rPr>
          <w:sz w:val="28"/>
          <w:szCs w:val="28"/>
        </w:rPr>
        <w:t>ом</w:t>
      </w:r>
      <w:r w:rsidRPr="00DB25A9">
        <w:rPr>
          <w:sz w:val="28"/>
          <w:szCs w:val="28"/>
        </w:rPr>
        <w:t xml:space="preserve"> проверки показаний на месте от 30.01.2024 и </w:t>
      </w:r>
      <w:r w:rsidRPr="00DB25A9">
        <w:rPr>
          <w:sz w:val="28"/>
          <w:szCs w:val="28"/>
        </w:rPr>
        <w:t>фототаблиц</w:t>
      </w:r>
      <w:r w:rsidRPr="00DB25A9" w:rsidR="007C6B42">
        <w:rPr>
          <w:sz w:val="28"/>
          <w:szCs w:val="28"/>
        </w:rPr>
        <w:t>ей</w:t>
      </w:r>
      <w:r w:rsidRPr="00DB25A9">
        <w:rPr>
          <w:sz w:val="28"/>
          <w:szCs w:val="28"/>
        </w:rPr>
        <w:t xml:space="preserve"> к нему, согласно которому проверялись показания подозреваемого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С.С., а именно в ходе следственного действия последнему была передана </w:t>
      </w:r>
      <w:r w:rsidRPr="00DB25A9">
        <w:rPr>
          <w:color w:val="000000"/>
          <w:sz w:val="28"/>
          <w:szCs w:val="28"/>
        </w:rPr>
        <w:t>микроволновую печь фирмы «</w:t>
      </w:r>
      <w:r w:rsidR="0098253E">
        <w:rPr>
          <w:color w:val="000000"/>
          <w:sz w:val="28"/>
          <w:szCs w:val="28"/>
          <w:lang w:val="en-US"/>
        </w:rPr>
        <w:t>M</w:t>
      </w:r>
      <w:r w:rsidRPr="00DB25A9">
        <w:rPr>
          <w:color w:val="000000"/>
          <w:sz w:val="28"/>
          <w:szCs w:val="28"/>
        </w:rPr>
        <w:t xml:space="preserve">», удерживая которую </w:t>
      </w:r>
      <w:r w:rsidRPr="00DB25A9">
        <w:rPr>
          <w:color w:val="000000"/>
          <w:sz w:val="28"/>
          <w:szCs w:val="28"/>
        </w:rPr>
        <w:t>Клоц</w:t>
      </w:r>
      <w:r w:rsidRPr="00DB25A9">
        <w:rPr>
          <w:color w:val="000000"/>
          <w:sz w:val="28"/>
          <w:szCs w:val="28"/>
        </w:rPr>
        <w:t xml:space="preserve"> С.С. указал и показал маршрут от места совершенного хищения указанной микроволновой печи, т.е. от </w:t>
      </w:r>
      <w:r w:rsidR="0098253E">
        <w:rPr>
          <w:color w:val="000000"/>
          <w:sz w:val="28"/>
          <w:szCs w:val="28"/>
        </w:rPr>
        <w:t>АДРЕС</w:t>
      </w:r>
      <w:r w:rsidRPr="00DB25A9">
        <w:rPr>
          <w:color w:val="000000"/>
          <w:sz w:val="28"/>
          <w:szCs w:val="28"/>
        </w:rPr>
        <w:t xml:space="preserve">, в котором расположена квартира № </w:t>
      </w:r>
      <w:r w:rsidR="0098253E">
        <w:rPr>
          <w:color w:val="000000"/>
          <w:sz w:val="28"/>
          <w:szCs w:val="28"/>
        </w:rPr>
        <w:t>НОМЕР</w:t>
      </w:r>
      <w:r w:rsidRPr="00DB25A9">
        <w:rPr>
          <w:color w:val="000000"/>
          <w:sz w:val="28"/>
          <w:szCs w:val="28"/>
        </w:rPr>
        <w:t xml:space="preserve">, где он совершил тайное хищение при обстоятельствах от 04.02.2023, до места, куда данную микроволновую печь он сбыл после совершенного хищения, а именно комиссионного магазина «У», расположенного по адресу: </w:t>
      </w:r>
      <w:r w:rsidR="0098253E">
        <w:rPr>
          <w:color w:val="000000"/>
          <w:sz w:val="28"/>
          <w:szCs w:val="28"/>
        </w:rPr>
        <w:t>АДРЕС</w:t>
      </w:r>
      <w:r w:rsidRPr="00DB25A9">
        <w:rPr>
          <w:color w:val="000000"/>
          <w:sz w:val="28"/>
          <w:szCs w:val="28"/>
        </w:rPr>
        <w:t>, за что и получил денежное вознаграждение, которое в дальнейшем потратил на личные нужды</w:t>
      </w:r>
      <w:r w:rsidRPr="00DB25A9" w:rsidR="007C6B42">
        <w:rPr>
          <w:color w:val="000000"/>
          <w:sz w:val="28"/>
          <w:szCs w:val="28"/>
        </w:rPr>
        <w:t xml:space="preserve"> (</w:t>
      </w:r>
      <w:r w:rsidRPr="00DB25A9">
        <w:rPr>
          <w:bCs/>
          <w:sz w:val="28"/>
          <w:szCs w:val="28"/>
        </w:rPr>
        <w:t>л.д</w:t>
      </w:r>
      <w:r w:rsidRPr="00DB25A9">
        <w:rPr>
          <w:bCs/>
          <w:sz w:val="28"/>
          <w:szCs w:val="28"/>
        </w:rPr>
        <w:t>. 139-148</w:t>
      </w:r>
      <w:r w:rsidRPr="00DB25A9" w:rsidR="007C6B42">
        <w:rPr>
          <w:bCs/>
          <w:sz w:val="28"/>
          <w:szCs w:val="28"/>
        </w:rPr>
        <w:t>);</w:t>
      </w:r>
    </w:p>
    <w:p w:rsidR="00D62F61" w:rsidRPr="00DB25A9" w:rsidP="00DB25A9">
      <w:pPr>
        <w:tabs>
          <w:tab w:val="left" w:pos="1170"/>
        </w:tabs>
        <w:ind w:firstLine="851"/>
        <w:jc w:val="both"/>
        <w:rPr>
          <w:color w:val="000000"/>
          <w:sz w:val="28"/>
          <w:szCs w:val="28"/>
        </w:rPr>
      </w:pPr>
      <w:r w:rsidRPr="00DB25A9">
        <w:rPr>
          <w:color w:val="000000"/>
          <w:sz w:val="28"/>
          <w:szCs w:val="28"/>
        </w:rPr>
        <w:t>- п</w:t>
      </w:r>
      <w:r w:rsidRPr="00DB25A9">
        <w:rPr>
          <w:color w:val="000000"/>
          <w:sz w:val="28"/>
          <w:szCs w:val="28"/>
        </w:rPr>
        <w:t>ротокол</w:t>
      </w:r>
      <w:r w:rsidRPr="00DB25A9">
        <w:rPr>
          <w:color w:val="000000"/>
          <w:sz w:val="28"/>
          <w:szCs w:val="28"/>
        </w:rPr>
        <w:t>ом</w:t>
      </w:r>
      <w:r w:rsidRPr="00DB25A9">
        <w:rPr>
          <w:color w:val="000000"/>
          <w:sz w:val="28"/>
          <w:szCs w:val="28"/>
        </w:rPr>
        <w:t xml:space="preserve"> осмотра места происшествия от 19.09.2023 и </w:t>
      </w:r>
      <w:r w:rsidRPr="00DB25A9">
        <w:rPr>
          <w:color w:val="000000"/>
          <w:sz w:val="28"/>
          <w:szCs w:val="28"/>
        </w:rPr>
        <w:t>фототаблиц</w:t>
      </w:r>
      <w:r w:rsidRPr="00DB25A9">
        <w:rPr>
          <w:color w:val="000000"/>
          <w:sz w:val="28"/>
          <w:szCs w:val="28"/>
        </w:rPr>
        <w:t>ей</w:t>
      </w:r>
      <w:r w:rsidRPr="00DB25A9">
        <w:rPr>
          <w:color w:val="000000"/>
          <w:sz w:val="28"/>
          <w:szCs w:val="28"/>
        </w:rPr>
        <w:t xml:space="preserve"> к нему, согласно которому осмотрено место совершения преступления, а именно помещения </w:t>
      </w:r>
      <w:r w:rsidR="0098253E">
        <w:rPr>
          <w:color w:val="000000"/>
          <w:sz w:val="28"/>
          <w:szCs w:val="28"/>
        </w:rPr>
        <w:t>АДРЕС</w:t>
      </w:r>
      <w:r w:rsidRPr="00DB25A9">
        <w:rPr>
          <w:color w:val="000000"/>
          <w:sz w:val="28"/>
          <w:szCs w:val="28"/>
        </w:rPr>
        <w:t xml:space="preserve"> (</w:t>
      </w:r>
      <w:r w:rsidR="00DF7AA5">
        <w:rPr>
          <w:bCs/>
          <w:sz w:val="28"/>
          <w:szCs w:val="28"/>
        </w:rPr>
        <w:t>л.д</w:t>
      </w:r>
      <w:r w:rsidR="00DF7AA5">
        <w:rPr>
          <w:bCs/>
          <w:sz w:val="28"/>
          <w:szCs w:val="28"/>
        </w:rPr>
        <w:t>. </w:t>
      </w:r>
      <w:r w:rsidRPr="00DB25A9">
        <w:rPr>
          <w:bCs/>
          <w:sz w:val="28"/>
          <w:szCs w:val="28"/>
        </w:rPr>
        <w:t>29-32</w:t>
      </w:r>
      <w:r w:rsidRPr="00DB25A9">
        <w:rPr>
          <w:bCs/>
          <w:sz w:val="28"/>
          <w:szCs w:val="28"/>
        </w:rPr>
        <w:t>);</w:t>
      </w:r>
    </w:p>
    <w:p w:rsidR="00D62F61" w:rsidRPr="00DB25A9" w:rsidP="00DB25A9">
      <w:pPr>
        <w:tabs>
          <w:tab w:val="left" w:pos="1170"/>
        </w:tabs>
        <w:ind w:firstLine="851"/>
        <w:jc w:val="both"/>
        <w:rPr>
          <w:color w:val="000000"/>
          <w:sz w:val="28"/>
          <w:szCs w:val="28"/>
        </w:rPr>
      </w:pPr>
      <w:r w:rsidRPr="00DB25A9">
        <w:rPr>
          <w:color w:val="000000"/>
          <w:sz w:val="28"/>
          <w:szCs w:val="28"/>
        </w:rPr>
        <w:t>- п</w:t>
      </w:r>
      <w:r w:rsidRPr="00DB25A9">
        <w:rPr>
          <w:color w:val="000000"/>
          <w:sz w:val="28"/>
          <w:szCs w:val="28"/>
        </w:rPr>
        <w:t>ротокол</w:t>
      </w:r>
      <w:r w:rsidRPr="00DB25A9">
        <w:rPr>
          <w:color w:val="000000"/>
          <w:sz w:val="28"/>
          <w:szCs w:val="28"/>
        </w:rPr>
        <w:t>ом</w:t>
      </w:r>
      <w:r w:rsidRPr="00DB25A9">
        <w:rPr>
          <w:color w:val="000000"/>
          <w:sz w:val="28"/>
          <w:szCs w:val="28"/>
        </w:rPr>
        <w:t xml:space="preserve"> осмотра места происшес</w:t>
      </w:r>
      <w:r w:rsidRPr="00DB25A9">
        <w:rPr>
          <w:color w:val="000000"/>
          <w:sz w:val="28"/>
          <w:szCs w:val="28"/>
        </w:rPr>
        <w:t xml:space="preserve">твия от 29.09.2023 и </w:t>
      </w:r>
      <w:r w:rsidRPr="00DB25A9">
        <w:rPr>
          <w:color w:val="000000"/>
          <w:sz w:val="28"/>
          <w:szCs w:val="28"/>
        </w:rPr>
        <w:t>фототаблицей</w:t>
      </w:r>
      <w:r w:rsidRPr="00DB25A9">
        <w:rPr>
          <w:color w:val="000000"/>
          <w:sz w:val="28"/>
          <w:szCs w:val="28"/>
        </w:rPr>
        <w:t xml:space="preserve"> к нему, согласно которому осмотрено помещение опорного пункта участкового уполномоченного по адресу: </w:t>
      </w:r>
      <w:r w:rsidR="0098253E">
        <w:rPr>
          <w:color w:val="000000"/>
          <w:sz w:val="28"/>
          <w:szCs w:val="28"/>
        </w:rPr>
        <w:t>АДРЕС</w:t>
      </w:r>
      <w:r w:rsidRPr="00DB25A9">
        <w:rPr>
          <w:color w:val="000000"/>
          <w:sz w:val="28"/>
          <w:szCs w:val="28"/>
        </w:rPr>
        <w:t>, в ходе которого обнаружена и изъята микроволновая печь фирмы «</w:t>
      </w:r>
      <w:r w:rsidRPr="00DB25A9">
        <w:rPr>
          <w:color w:val="000000"/>
          <w:sz w:val="28"/>
          <w:szCs w:val="28"/>
          <w:lang w:val="en-US"/>
        </w:rPr>
        <w:t>M</w:t>
      </w:r>
      <w:r w:rsidRPr="00DB25A9">
        <w:rPr>
          <w:color w:val="000000"/>
          <w:sz w:val="28"/>
          <w:szCs w:val="28"/>
        </w:rPr>
        <w:t xml:space="preserve">», принадлежащая потерпевшему </w:t>
      </w:r>
      <w:r w:rsidR="0098253E">
        <w:rPr>
          <w:color w:val="000000"/>
          <w:sz w:val="28"/>
          <w:szCs w:val="28"/>
        </w:rPr>
        <w:t>ФИО</w:t>
      </w:r>
      <w:r w:rsidRPr="00DB25A9">
        <w:rPr>
          <w:color w:val="000000"/>
          <w:sz w:val="28"/>
          <w:szCs w:val="28"/>
        </w:rPr>
        <w:t xml:space="preserve">., которую тайно похитил </w:t>
      </w:r>
      <w:r w:rsidRPr="00DB25A9">
        <w:rPr>
          <w:color w:val="000000"/>
          <w:sz w:val="28"/>
          <w:szCs w:val="28"/>
        </w:rPr>
        <w:t>Клоц</w:t>
      </w:r>
      <w:r w:rsidRPr="00DB25A9">
        <w:rPr>
          <w:color w:val="000000"/>
          <w:sz w:val="28"/>
          <w:szCs w:val="28"/>
        </w:rPr>
        <w:t xml:space="preserve"> С.С. при обстоятельствах инкриминируемого ему преступления от 04.02.2023. В ходе осмотра изъят</w:t>
      </w:r>
      <w:r w:rsidRPr="00DB25A9">
        <w:rPr>
          <w:color w:val="000000"/>
          <w:sz w:val="28"/>
          <w:szCs w:val="28"/>
        </w:rPr>
        <w:t>а указанная микроволновая печь (</w:t>
      </w:r>
      <w:r w:rsidRPr="00DB25A9">
        <w:rPr>
          <w:color w:val="000000"/>
          <w:sz w:val="28"/>
          <w:szCs w:val="28"/>
        </w:rPr>
        <w:t>л</w:t>
      </w:r>
      <w:r w:rsidRPr="00DB25A9">
        <w:rPr>
          <w:bCs/>
          <w:sz w:val="28"/>
          <w:szCs w:val="28"/>
        </w:rPr>
        <w:t>.д</w:t>
      </w:r>
      <w:r w:rsidRPr="00DB25A9">
        <w:rPr>
          <w:bCs/>
          <w:sz w:val="28"/>
          <w:szCs w:val="28"/>
        </w:rPr>
        <w:t>. 35-38</w:t>
      </w:r>
      <w:r w:rsidRPr="00DB25A9">
        <w:rPr>
          <w:bCs/>
          <w:sz w:val="28"/>
          <w:szCs w:val="28"/>
        </w:rPr>
        <w:t>);</w:t>
      </w:r>
    </w:p>
    <w:p w:rsidR="007C6B42" w:rsidRPr="00DB25A9" w:rsidP="00DB25A9">
      <w:pPr>
        <w:pStyle w:val="BodyText"/>
        <w:spacing w:after="0"/>
        <w:ind w:firstLine="851"/>
        <w:jc w:val="both"/>
        <w:rPr>
          <w:bCs/>
          <w:sz w:val="28"/>
          <w:szCs w:val="28"/>
        </w:rPr>
      </w:pPr>
      <w:r w:rsidRPr="00DB25A9">
        <w:rPr>
          <w:color w:val="000000"/>
          <w:sz w:val="28"/>
          <w:szCs w:val="28"/>
        </w:rPr>
        <w:t>- з</w:t>
      </w:r>
      <w:r w:rsidRPr="00DB25A9" w:rsidR="00D62F61">
        <w:rPr>
          <w:color w:val="000000"/>
          <w:sz w:val="28"/>
          <w:szCs w:val="28"/>
        </w:rPr>
        <w:t>аключение</w:t>
      </w:r>
      <w:r w:rsidRPr="00DB25A9">
        <w:rPr>
          <w:color w:val="000000"/>
          <w:sz w:val="28"/>
          <w:szCs w:val="28"/>
        </w:rPr>
        <w:t>м</w:t>
      </w:r>
      <w:r w:rsidRPr="00DB25A9" w:rsidR="00D62F61">
        <w:rPr>
          <w:color w:val="000000"/>
          <w:sz w:val="28"/>
          <w:szCs w:val="28"/>
        </w:rPr>
        <w:t xml:space="preserve"> эксперта № 299/2-1-24 от 01.02.2024, согласно которому стоимость представленной на исследование микроволновой печи торговой марки «</w:t>
      </w:r>
      <w:r w:rsidRPr="00DB25A9" w:rsidR="00D62F61">
        <w:rPr>
          <w:color w:val="000000"/>
          <w:sz w:val="28"/>
          <w:szCs w:val="28"/>
          <w:lang w:val="en-US"/>
        </w:rPr>
        <w:t>M</w:t>
      </w:r>
      <w:r w:rsidR="0098253E">
        <w:rPr>
          <w:color w:val="000000"/>
          <w:sz w:val="28"/>
          <w:szCs w:val="28"/>
        </w:rPr>
        <w:t xml:space="preserve">» </w:t>
      </w:r>
      <w:r w:rsidRPr="00DB25A9" w:rsidR="00D62F61">
        <w:rPr>
          <w:color w:val="000000"/>
          <w:sz w:val="28"/>
          <w:szCs w:val="28"/>
        </w:rPr>
        <w:t>серебристого цвета, с учетом ее фактического состояния, наличия дефектов от эксплуатации и различия в комплектации, в ценах, действовавших по состоянию на 04.02.2</w:t>
      </w:r>
      <w:r w:rsidRPr="00DB25A9">
        <w:rPr>
          <w:color w:val="000000"/>
          <w:sz w:val="28"/>
          <w:szCs w:val="28"/>
        </w:rPr>
        <w:t>023, составляла 3466,20 рублей (</w:t>
      </w:r>
      <w:r w:rsidRPr="00DB25A9" w:rsidR="00D62F61">
        <w:rPr>
          <w:bCs/>
          <w:sz w:val="28"/>
          <w:szCs w:val="28"/>
        </w:rPr>
        <w:t>л.д</w:t>
      </w:r>
      <w:r w:rsidRPr="00DB25A9" w:rsidR="00D62F61">
        <w:rPr>
          <w:bCs/>
          <w:sz w:val="28"/>
          <w:szCs w:val="28"/>
        </w:rPr>
        <w:t>. 63-67</w:t>
      </w:r>
      <w:r w:rsidRPr="00DB25A9">
        <w:rPr>
          <w:bCs/>
          <w:sz w:val="28"/>
          <w:szCs w:val="28"/>
        </w:rPr>
        <w:t>);</w:t>
      </w:r>
    </w:p>
    <w:p w:rsidR="00D62F61" w:rsidRPr="00DB25A9" w:rsidP="00DB25A9">
      <w:pPr>
        <w:pStyle w:val="BodyText"/>
        <w:spacing w:after="0"/>
        <w:ind w:firstLine="851"/>
        <w:jc w:val="both"/>
        <w:rPr>
          <w:bCs/>
          <w:color w:val="000000"/>
          <w:sz w:val="28"/>
          <w:szCs w:val="28"/>
          <w:lang w:eastAsia="x-none"/>
        </w:rPr>
      </w:pPr>
      <w:r w:rsidRPr="00DB25A9">
        <w:rPr>
          <w:bCs/>
          <w:sz w:val="28"/>
          <w:szCs w:val="28"/>
        </w:rPr>
        <w:t>- п</w:t>
      </w:r>
      <w:r w:rsidRPr="00DB25A9">
        <w:rPr>
          <w:color w:val="000000"/>
          <w:sz w:val="28"/>
          <w:szCs w:val="28"/>
        </w:rPr>
        <w:t>ротокол</w:t>
      </w:r>
      <w:r w:rsidRPr="00DB25A9">
        <w:rPr>
          <w:color w:val="000000"/>
          <w:sz w:val="28"/>
          <w:szCs w:val="28"/>
        </w:rPr>
        <w:t>ом</w:t>
      </w:r>
      <w:r w:rsidRPr="00DB25A9">
        <w:rPr>
          <w:color w:val="000000"/>
          <w:sz w:val="28"/>
          <w:szCs w:val="28"/>
        </w:rPr>
        <w:t xml:space="preserve"> осмотра предметов от 01.02.2024 и </w:t>
      </w:r>
      <w:r w:rsidRPr="00DB25A9">
        <w:rPr>
          <w:color w:val="000000"/>
          <w:sz w:val="28"/>
          <w:szCs w:val="28"/>
        </w:rPr>
        <w:t>фототаблицей</w:t>
      </w:r>
      <w:r w:rsidRPr="00DB25A9">
        <w:rPr>
          <w:color w:val="000000"/>
          <w:sz w:val="28"/>
          <w:szCs w:val="28"/>
        </w:rPr>
        <w:t xml:space="preserve"> к нему, согласно которому осмотрена </w:t>
      </w:r>
      <w:r w:rsidRPr="00DB25A9">
        <w:rPr>
          <w:bCs/>
          <w:color w:val="000000"/>
          <w:sz w:val="28"/>
          <w:szCs w:val="28"/>
          <w:lang w:val="x-none" w:eastAsia="x-none"/>
        </w:rPr>
        <w:t>микроволновая печь торговой марки «M» серебристого цвета</w:t>
      </w:r>
      <w:r w:rsidRPr="00DB25A9">
        <w:rPr>
          <w:bCs/>
          <w:color w:val="000000"/>
          <w:sz w:val="28"/>
          <w:szCs w:val="28"/>
          <w:lang w:eastAsia="x-none"/>
        </w:rPr>
        <w:t xml:space="preserve"> (</w:t>
      </w:r>
      <w:r w:rsidRPr="00DB25A9">
        <w:rPr>
          <w:bCs/>
          <w:sz w:val="28"/>
          <w:szCs w:val="28"/>
        </w:rPr>
        <w:t>л.д</w:t>
      </w:r>
      <w:r w:rsidRPr="00DB25A9">
        <w:rPr>
          <w:bCs/>
          <w:sz w:val="28"/>
          <w:szCs w:val="28"/>
        </w:rPr>
        <w:t>. 69-74</w:t>
      </w:r>
      <w:r w:rsidRPr="00DB25A9">
        <w:rPr>
          <w:bCs/>
          <w:sz w:val="28"/>
          <w:szCs w:val="28"/>
        </w:rPr>
        <w:t>);</w:t>
      </w:r>
    </w:p>
    <w:p w:rsidR="00D62F61" w:rsidRPr="00DB25A9" w:rsidP="00DB25A9">
      <w:pPr>
        <w:tabs>
          <w:tab w:val="left" w:pos="1170"/>
        </w:tabs>
        <w:ind w:firstLine="851"/>
        <w:jc w:val="both"/>
        <w:rPr>
          <w:color w:val="000000"/>
          <w:sz w:val="28"/>
          <w:szCs w:val="28"/>
        </w:rPr>
      </w:pPr>
      <w:r w:rsidRPr="00DB25A9">
        <w:rPr>
          <w:color w:val="000000"/>
          <w:sz w:val="28"/>
          <w:szCs w:val="28"/>
        </w:rPr>
        <w:t>- к</w:t>
      </w:r>
      <w:r w:rsidRPr="00DB25A9">
        <w:rPr>
          <w:color w:val="000000"/>
          <w:sz w:val="28"/>
          <w:szCs w:val="28"/>
        </w:rPr>
        <w:t>опи</w:t>
      </w:r>
      <w:r w:rsidRPr="00DB25A9">
        <w:rPr>
          <w:color w:val="000000"/>
          <w:sz w:val="28"/>
          <w:szCs w:val="28"/>
        </w:rPr>
        <w:t>ей</w:t>
      </w:r>
      <w:r w:rsidRPr="00DB25A9">
        <w:rPr>
          <w:color w:val="000000"/>
          <w:sz w:val="28"/>
          <w:szCs w:val="28"/>
        </w:rPr>
        <w:t xml:space="preserve"> договора комиссии № С10-0016151 от 04.02.2023, согласно которому </w:t>
      </w:r>
      <w:r w:rsidRPr="00DB25A9">
        <w:rPr>
          <w:color w:val="000000"/>
          <w:sz w:val="28"/>
          <w:szCs w:val="28"/>
        </w:rPr>
        <w:t>Клоц</w:t>
      </w:r>
      <w:r w:rsidRPr="00DB25A9">
        <w:rPr>
          <w:color w:val="000000"/>
          <w:sz w:val="28"/>
          <w:szCs w:val="28"/>
        </w:rPr>
        <w:t xml:space="preserve"> С.С. продал в комиссионный магазин микроволновую печь фирмы «</w:t>
      </w:r>
      <w:r w:rsidRPr="00DB25A9">
        <w:rPr>
          <w:color w:val="000000"/>
          <w:sz w:val="28"/>
          <w:szCs w:val="28"/>
          <w:lang w:val="en-US"/>
        </w:rPr>
        <w:t>M</w:t>
      </w:r>
      <w:r w:rsidRPr="00DB25A9">
        <w:rPr>
          <w:color w:val="000000"/>
          <w:sz w:val="28"/>
          <w:szCs w:val="28"/>
        </w:rPr>
        <w:t xml:space="preserve">», принадлежащую </w:t>
      </w:r>
      <w:r w:rsidR="0098253E">
        <w:rPr>
          <w:color w:val="000000"/>
          <w:sz w:val="28"/>
          <w:szCs w:val="28"/>
        </w:rPr>
        <w:t>ФИО</w:t>
      </w:r>
      <w:r w:rsidRPr="00DB25A9">
        <w:rPr>
          <w:color w:val="000000"/>
          <w:sz w:val="28"/>
          <w:szCs w:val="28"/>
        </w:rPr>
        <w:t>.</w:t>
      </w:r>
      <w:r w:rsidRPr="00DB25A9">
        <w:rPr>
          <w:color w:val="000000"/>
          <w:sz w:val="28"/>
          <w:szCs w:val="28"/>
        </w:rPr>
        <w:t xml:space="preserve"> (</w:t>
      </w:r>
      <w:r w:rsidRPr="00DB25A9">
        <w:rPr>
          <w:bCs/>
          <w:sz w:val="28"/>
          <w:szCs w:val="28"/>
        </w:rPr>
        <w:t>л.д</w:t>
      </w:r>
      <w:r w:rsidRPr="00DB25A9">
        <w:rPr>
          <w:bCs/>
          <w:sz w:val="28"/>
          <w:szCs w:val="28"/>
        </w:rPr>
        <w:t>. 43</w:t>
      </w:r>
      <w:r w:rsidRPr="00DB25A9">
        <w:rPr>
          <w:bCs/>
          <w:sz w:val="28"/>
          <w:szCs w:val="28"/>
        </w:rPr>
        <w:t>);</w:t>
      </w:r>
    </w:p>
    <w:p w:rsidR="0064001E" w:rsidRPr="00DB25A9" w:rsidP="00DB25A9">
      <w:pPr>
        <w:tabs>
          <w:tab w:val="left" w:pos="1170"/>
        </w:tabs>
        <w:ind w:firstLine="851"/>
        <w:jc w:val="both"/>
        <w:rPr>
          <w:snapToGrid w:val="0"/>
          <w:sz w:val="28"/>
          <w:szCs w:val="28"/>
        </w:rPr>
      </w:pPr>
      <w:r w:rsidRPr="00DB25A9">
        <w:rPr>
          <w:color w:val="000000"/>
          <w:sz w:val="28"/>
          <w:szCs w:val="28"/>
        </w:rPr>
        <w:t>- с</w:t>
      </w:r>
      <w:r w:rsidRPr="00DB25A9" w:rsidR="00D62F61">
        <w:rPr>
          <w:color w:val="000000"/>
          <w:sz w:val="28"/>
          <w:szCs w:val="28"/>
        </w:rPr>
        <w:t>правк</w:t>
      </w:r>
      <w:r w:rsidRPr="00DB25A9">
        <w:rPr>
          <w:color w:val="000000"/>
          <w:sz w:val="28"/>
          <w:szCs w:val="28"/>
        </w:rPr>
        <w:t>ой</w:t>
      </w:r>
      <w:r w:rsidRPr="00DB25A9" w:rsidR="00D62F61">
        <w:rPr>
          <w:color w:val="000000"/>
          <w:sz w:val="28"/>
          <w:szCs w:val="28"/>
        </w:rPr>
        <w:t xml:space="preserve"> о стоимости от 13.10.2023, согласно которой стоимость представленной на обозрение микроволновой печи «</w:t>
      </w:r>
      <w:r w:rsidRPr="00DB25A9" w:rsidR="00D62F61">
        <w:rPr>
          <w:color w:val="000000"/>
          <w:sz w:val="28"/>
          <w:szCs w:val="28"/>
          <w:lang w:val="en-US"/>
        </w:rPr>
        <w:t>M</w:t>
      </w:r>
      <w:r w:rsidRPr="00DB25A9" w:rsidR="00D62F61">
        <w:rPr>
          <w:color w:val="000000"/>
          <w:sz w:val="28"/>
          <w:szCs w:val="28"/>
        </w:rPr>
        <w:t>» по состоянию на февраль 2</w:t>
      </w:r>
      <w:r w:rsidRPr="00DB25A9">
        <w:rPr>
          <w:color w:val="000000"/>
          <w:sz w:val="28"/>
          <w:szCs w:val="28"/>
        </w:rPr>
        <w:t>023 года составляет 3500 рублей (</w:t>
      </w:r>
      <w:r w:rsidRPr="00DB25A9" w:rsidR="00D62F61">
        <w:rPr>
          <w:bCs/>
          <w:sz w:val="28"/>
          <w:szCs w:val="28"/>
        </w:rPr>
        <w:t>л.д</w:t>
      </w:r>
      <w:r w:rsidRPr="00DB25A9" w:rsidR="00D62F61">
        <w:rPr>
          <w:bCs/>
          <w:sz w:val="28"/>
          <w:szCs w:val="28"/>
        </w:rPr>
        <w:t>. 45</w:t>
      </w:r>
      <w:r w:rsidRPr="00DB25A9">
        <w:rPr>
          <w:bCs/>
          <w:sz w:val="28"/>
          <w:szCs w:val="28"/>
        </w:rPr>
        <w:t>).</w:t>
      </w:r>
    </w:p>
    <w:p w:rsidR="00F73DF1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Суд расценивает показания </w:t>
      </w:r>
      <w:r w:rsidRPr="00DB25A9" w:rsidR="00303242">
        <w:rPr>
          <w:sz w:val="28"/>
          <w:szCs w:val="28"/>
        </w:rPr>
        <w:t>потерпевшего</w:t>
      </w:r>
      <w:r w:rsidRPr="00DB25A9">
        <w:rPr>
          <w:sz w:val="28"/>
          <w:szCs w:val="28"/>
        </w:rPr>
        <w:t xml:space="preserve">, письменные доказательства как относимые, допустимые и достоверные доказательства, они относятся к событию преступления, получены с соблюдением требований уголовно-процессуального законодательства. </w:t>
      </w:r>
    </w:p>
    <w:p w:rsidR="00F73DF1" w:rsidRPr="00DB25A9" w:rsidP="00DB25A9">
      <w:pPr>
        <w:pStyle w:val="ConsPlusNormal"/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На основании изложенного суд, квалифицирует действия подсудимо</w:t>
      </w:r>
      <w:r w:rsidRPr="00DB25A9" w:rsidR="00443072">
        <w:rPr>
          <w:sz w:val="28"/>
          <w:szCs w:val="28"/>
        </w:rPr>
        <w:t>го</w:t>
      </w:r>
      <w:r w:rsidRPr="00DB25A9">
        <w:rPr>
          <w:sz w:val="28"/>
          <w:szCs w:val="28"/>
        </w:rPr>
        <w:t xml:space="preserve"> </w:t>
      </w:r>
      <w:r w:rsidRPr="00DB25A9" w:rsidR="00D62F61">
        <w:rPr>
          <w:sz w:val="28"/>
          <w:szCs w:val="28"/>
        </w:rPr>
        <w:t>Клоц</w:t>
      </w:r>
      <w:r w:rsidRPr="00DB25A9" w:rsidR="00D62F61">
        <w:rPr>
          <w:sz w:val="28"/>
          <w:szCs w:val="28"/>
        </w:rPr>
        <w:t xml:space="preserve"> С.С</w:t>
      </w:r>
      <w:r w:rsidRPr="00DB25A9" w:rsidR="00C229F8">
        <w:rPr>
          <w:sz w:val="28"/>
          <w:szCs w:val="28"/>
        </w:rPr>
        <w:t>.</w:t>
      </w:r>
      <w:r w:rsidRPr="00DB25A9">
        <w:rPr>
          <w:sz w:val="28"/>
          <w:szCs w:val="28"/>
        </w:rPr>
        <w:t xml:space="preserve"> по </w:t>
      </w:r>
      <w:r w:rsidRPr="00DB25A9" w:rsidR="00443072">
        <w:rPr>
          <w:sz w:val="28"/>
          <w:szCs w:val="28"/>
        </w:rPr>
        <w:t>ч. 1 ст. 158</w:t>
      </w:r>
      <w:r w:rsidRPr="00DB25A9">
        <w:rPr>
          <w:sz w:val="28"/>
          <w:szCs w:val="28"/>
        </w:rPr>
        <w:t xml:space="preserve"> УК РФ – </w:t>
      </w:r>
      <w:r w:rsidRPr="00DB25A9" w:rsidR="00C10925">
        <w:rPr>
          <w:sz w:val="28"/>
          <w:szCs w:val="28"/>
        </w:rPr>
        <w:t>кража, то есть тайное хищение чужого имущества.</w:t>
      </w:r>
    </w:p>
    <w:p w:rsidR="00C10925" w:rsidRPr="00DB25A9" w:rsidP="00DB25A9">
      <w:pPr>
        <w:pStyle w:val="ConsPlusNormal"/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Суд учитывает, что доказательства, которые подтверждают вину </w:t>
      </w:r>
      <w:r w:rsidRPr="00DB25A9" w:rsidR="00D62F61">
        <w:rPr>
          <w:sz w:val="28"/>
          <w:szCs w:val="28"/>
        </w:rPr>
        <w:t>Клоц</w:t>
      </w:r>
      <w:r w:rsidRPr="00DB25A9" w:rsidR="00D62F61">
        <w:rPr>
          <w:sz w:val="28"/>
          <w:szCs w:val="28"/>
        </w:rPr>
        <w:t> С.</w:t>
      </w:r>
      <w:r w:rsidRPr="00DB25A9" w:rsidR="00C229F8">
        <w:rPr>
          <w:sz w:val="28"/>
          <w:szCs w:val="28"/>
        </w:rPr>
        <w:t>С</w:t>
      </w:r>
      <w:r w:rsidRPr="00DB25A9">
        <w:rPr>
          <w:sz w:val="28"/>
          <w:szCs w:val="28"/>
        </w:rPr>
        <w:t>., получены с соблюдением требований процессуального закона, они являются последовательными, не противоречащими и дополняющими друг друга. Таким образом, у суда отсутствуют основания им не доверять.</w:t>
      </w:r>
    </w:p>
    <w:p w:rsidR="00C10925" w:rsidRPr="00DB25A9" w:rsidP="00DB25A9">
      <w:pPr>
        <w:pStyle w:val="ConsPlusNormal"/>
        <w:ind w:firstLine="851"/>
        <w:jc w:val="both"/>
        <w:rPr>
          <w:bCs/>
          <w:sz w:val="28"/>
          <w:szCs w:val="28"/>
        </w:rPr>
      </w:pPr>
      <w:r w:rsidRPr="00DB25A9">
        <w:rPr>
          <w:bCs/>
          <w:sz w:val="28"/>
          <w:szCs w:val="28"/>
        </w:rPr>
        <w:t xml:space="preserve">Решая вопрос о виде наказания и его размере, суд учитывает общественную опасность совершенного подсудимым преступления, отнесенного к категории преступлений небольшой тяжести, данные о его личности: в официальном браке не состоит, официально не трудоустроен, </w:t>
      </w:r>
      <w:r w:rsidRPr="00DB25A9" w:rsidR="00D64B32">
        <w:rPr>
          <w:bCs/>
          <w:sz w:val="28"/>
          <w:szCs w:val="28"/>
        </w:rPr>
        <w:t>на спец-учетах у врачей нарколога и психиатра не состоит,</w:t>
      </w:r>
      <w:r w:rsidRPr="00DB25A9" w:rsidR="00363BF2">
        <w:rPr>
          <w:bCs/>
          <w:sz w:val="28"/>
          <w:szCs w:val="28"/>
        </w:rPr>
        <w:t xml:space="preserve"> </w:t>
      </w:r>
      <w:r w:rsidRPr="00DB25A9">
        <w:rPr>
          <w:bCs/>
          <w:sz w:val="28"/>
          <w:szCs w:val="28"/>
        </w:rPr>
        <w:t xml:space="preserve">по месту жительства участковым характеризуется </w:t>
      </w:r>
      <w:r w:rsidRPr="00DB25A9" w:rsidR="00303242">
        <w:rPr>
          <w:bCs/>
          <w:sz w:val="28"/>
          <w:szCs w:val="28"/>
        </w:rPr>
        <w:t>удовлетворительно</w:t>
      </w:r>
      <w:r w:rsidRPr="00DB25A9">
        <w:rPr>
          <w:bCs/>
          <w:sz w:val="28"/>
          <w:szCs w:val="28"/>
        </w:rPr>
        <w:t>.</w:t>
      </w:r>
    </w:p>
    <w:p w:rsidR="00363BF2" w:rsidRPr="00DB25A9" w:rsidP="00DB25A9">
      <w:pPr>
        <w:ind w:firstLine="851"/>
        <w:jc w:val="both"/>
        <w:rPr>
          <w:bCs/>
          <w:sz w:val="28"/>
          <w:szCs w:val="28"/>
        </w:rPr>
      </w:pPr>
      <w:r w:rsidRPr="00DB25A9">
        <w:rPr>
          <w:bCs/>
          <w:sz w:val="28"/>
          <w:szCs w:val="28"/>
        </w:rPr>
        <w:t xml:space="preserve">В ходе предварительного расследования </w:t>
      </w:r>
      <w:r w:rsidRPr="00DB25A9">
        <w:rPr>
          <w:bCs/>
          <w:sz w:val="28"/>
          <w:szCs w:val="28"/>
        </w:rPr>
        <w:t>Клоц</w:t>
      </w:r>
      <w:r w:rsidRPr="00DB25A9">
        <w:rPr>
          <w:bCs/>
          <w:sz w:val="28"/>
          <w:szCs w:val="28"/>
        </w:rPr>
        <w:t xml:space="preserve"> С.С. была проведена однородная амбулаторная судебно-психиатрическая экспертиза, согласно </w:t>
      </w:r>
      <w:r w:rsidRPr="00DB25A9">
        <w:rPr>
          <w:sz w:val="28"/>
          <w:szCs w:val="28"/>
        </w:rPr>
        <w:t>заключения эксперта</w:t>
      </w:r>
      <w:r>
        <w:rPr>
          <w:sz w:val="28"/>
          <w:szCs w:val="28"/>
        </w:rPr>
        <w:t xml:space="preserve"> (комиссии экспертов)</w:t>
      </w:r>
      <w:r w:rsidRPr="00DB25A9">
        <w:rPr>
          <w:sz w:val="28"/>
          <w:szCs w:val="28"/>
        </w:rPr>
        <w:t xml:space="preserve"> № 83 от 29.01.2024,</w:t>
      </w:r>
      <w:r w:rsidRPr="00DB25A9">
        <w:rPr>
          <w:b/>
          <w:sz w:val="28"/>
          <w:szCs w:val="28"/>
        </w:rPr>
        <w:t xml:space="preserve">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По своему психическому состоянию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 мог правильно воспринимать обстоятельства, имеющие значение для дела и может давать о них показания, а также может участвовать в следственных действиях и в судебных заседаниях. По своему психическому состоянию </w:t>
      </w: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С.С. может понимать характер и значение уголовного судопроизводства и своего процессуального положения, способен к самостоятельному совершению действий, направленных на реализацию процессуальных прав и обязанностей, а также может самостоятельно осуществлять свои права за защиту. В применении принудительных мер медицинского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Клоц</w:t>
      </w:r>
      <w:r>
        <w:rPr>
          <w:sz w:val="28"/>
          <w:szCs w:val="28"/>
        </w:rPr>
        <w:t xml:space="preserve"> С.С. не нуждается. У </w:t>
      </w:r>
      <w:r>
        <w:rPr>
          <w:sz w:val="28"/>
          <w:szCs w:val="28"/>
        </w:rPr>
        <w:t>Клоц</w:t>
      </w:r>
      <w:r>
        <w:rPr>
          <w:sz w:val="28"/>
          <w:szCs w:val="28"/>
        </w:rPr>
        <w:t> </w:t>
      </w:r>
      <w:r w:rsidRPr="00DB25A9">
        <w:rPr>
          <w:sz w:val="28"/>
          <w:szCs w:val="28"/>
        </w:rPr>
        <w:t>С.С.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 (согласно критерием Международной классификациями болезней 10 пересмотра), что соответствует диагнозам: «Хронический алкоголизм», «Наркомания» (согласно критерием Международной классификации болезней 9 пересмотра)</w:t>
      </w:r>
      <w:r>
        <w:rPr>
          <w:sz w:val="28"/>
          <w:szCs w:val="28"/>
        </w:rPr>
        <w:t xml:space="preserve"> </w:t>
      </w:r>
      <w:r w:rsidRPr="00DB25A9">
        <w:rPr>
          <w:sz w:val="28"/>
          <w:szCs w:val="28"/>
        </w:rPr>
        <w:t>(</w:t>
      </w:r>
      <w:r w:rsidRPr="00DB25A9">
        <w:rPr>
          <w:sz w:val="28"/>
          <w:szCs w:val="28"/>
        </w:rPr>
        <w:t>л.д</w:t>
      </w:r>
      <w:r w:rsidRPr="00DB25A9">
        <w:rPr>
          <w:sz w:val="28"/>
          <w:szCs w:val="28"/>
        </w:rPr>
        <w:t>. 156-157).</w:t>
      </w:r>
    </w:p>
    <w:p w:rsidR="00C10925" w:rsidRPr="00DB25A9" w:rsidP="00DB25A9">
      <w:pPr>
        <w:pStyle w:val="ConsPlusNormal"/>
        <w:ind w:firstLine="851"/>
        <w:jc w:val="both"/>
        <w:rPr>
          <w:bCs/>
          <w:sz w:val="28"/>
          <w:szCs w:val="28"/>
        </w:rPr>
      </w:pPr>
      <w:r w:rsidRPr="00DB25A9">
        <w:rPr>
          <w:bCs/>
          <w:sz w:val="28"/>
          <w:szCs w:val="28"/>
        </w:rPr>
        <w:t xml:space="preserve">Обстоятельствами, смягчающими наказание, суд </w:t>
      </w:r>
      <w:r w:rsidRPr="00DB25A9" w:rsidR="00D64B32">
        <w:rPr>
          <w:bCs/>
          <w:sz w:val="28"/>
          <w:szCs w:val="28"/>
        </w:rPr>
        <w:t>учитывает признание вины</w:t>
      </w:r>
      <w:r w:rsidRPr="00DB25A9" w:rsidR="00A61F5B">
        <w:rPr>
          <w:bCs/>
          <w:sz w:val="28"/>
          <w:szCs w:val="28"/>
        </w:rPr>
        <w:t>,</w:t>
      </w:r>
      <w:r w:rsidR="0002694C">
        <w:rPr>
          <w:bCs/>
          <w:sz w:val="28"/>
          <w:szCs w:val="28"/>
        </w:rPr>
        <w:t xml:space="preserve"> раскаяние в содеянном, активное способствование раскрытию и расследованию преступления, возмещение ущерба путем возврата похищенного имущества, совершение преступления впервые, </w:t>
      </w:r>
      <w:r w:rsidRPr="00DB25A9" w:rsidR="00D62F61">
        <w:rPr>
          <w:bCs/>
          <w:sz w:val="28"/>
          <w:szCs w:val="28"/>
        </w:rPr>
        <w:t>принесение потерпевшему извинений</w:t>
      </w:r>
      <w:r w:rsidRPr="00DB25A9">
        <w:rPr>
          <w:bCs/>
          <w:sz w:val="28"/>
          <w:szCs w:val="28"/>
        </w:rPr>
        <w:t>.</w:t>
      </w:r>
    </w:p>
    <w:p w:rsidR="00CC7A3C" w:rsidRPr="00DB25A9" w:rsidP="00DB25A9">
      <w:pPr>
        <w:widowControl w:val="0"/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Обстоятельств, отягчающих наказание подсудимому, в соответствии со ст. 63 УК РФ, не установлено.</w:t>
      </w:r>
    </w:p>
    <w:p w:rsidR="00CC7A3C" w:rsidRPr="00DB25A9" w:rsidP="00DB25A9">
      <w:pPr>
        <w:ind w:firstLine="851"/>
        <w:jc w:val="both"/>
        <w:rPr>
          <w:sz w:val="28"/>
          <w:szCs w:val="28"/>
        </w:rPr>
      </w:pPr>
      <w:r w:rsidRPr="0002694C">
        <w:rPr>
          <w:sz w:val="28"/>
          <w:szCs w:val="28"/>
        </w:rPr>
        <w:t>С учетом изложенного, в целях перевоспитания подсудимого и предупреждения совершения им новых преступлений суд приходит к выводу о назначении ему наказания в виде обязательных работ. Менее строгое наказание подсудимому, по мнению суда, не сможет обеспечить достижение целей уголовного наказания. Оснований для применения ст. 64 УК РФ не имеется.</w:t>
      </w:r>
      <w:r w:rsidRPr="00DB25A9">
        <w:rPr>
          <w:sz w:val="28"/>
          <w:szCs w:val="28"/>
        </w:rPr>
        <w:t xml:space="preserve"> </w:t>
      </w:r>
    </w:p>
    <w:p w:rsidR="00CC7A3C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Процессуальные издержки, выплаченные по делу за оказание защитником </w:t>
      </w:r>
      <w:r w:rsidRPr="00DB25A9" w:rsidR="00D62F61">
        <w:rPr>
          <w:sz w:val="28"/>
          <w:szCs w:val="28"/>
        </w:rPr>
        <w:t>Севериным</w:t>
      </w:r>
      <w:r w:rsidRPr="00DB25A9" w:rsidR="00D62F61">
        <w:rPr>
          <w:sz w:val="28"/>
          <w:szCs w:val="28"/>
        </w:rPr>
        <w:t xml:space="preserve"> И.Н.</w:t>
      </w:r>
      <w:r w:rsidRPr="00DB25A9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в сумме </w:t>
      </w:r>
      <w:r w:rsidR="008E0F54">
        <w:rPr>
          <w:sz w:val="28"/>
          <w:szCs w:val="28"/>
        </w:rPr>
        <w:t>8 833</w:t>
      </w:r>
      <w:r w:rsidRPr="00DB25A9" w:rsidR="00B7230C">
        <w:rPr>
          <w:sz w:val="28"/>
          <w:szCs w:val="28"/>
        </w:rPr>
        <w:t xml:space="preserve"> </w:t>
      </w:r>
      <w:r w:rsidRPr="00DB25A9">
        <w:rPr>
          <w:sz w:val="28"/>
          <w:szCs w:val="28"/>
        </w:rPr>
        <w:t>рублей, согласно ст. 132 УПК РФ, положения которой были разъяснены подсудимому, принимая во внимание отсутствие оснований для его освобождения от обязанности возмещения указанных расходов, подлежат взысканию с него в доход федерального бюджета.</w:t>
      </w:r>
    </w:p>
    <w:p w:rsidR="00816203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682746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Руководствуясь </w:t>
      </w:r>
      <w:r w:rsidRPr="00DB25A9" w:rsidR="00CC7A3C">
        <w:rPr>
          <w:sz w:val="28"/>
          <w:szCs w:val="28"/>
        </w:rPr>
        <w:t>ст.ст</w:t>
      </w:r>
      <w:r w:rsidRPr="00DB25A9" w:rsidR="00CC7A3C">
        <w:rPr>
          <w:sz w:val="28"/>
          <w:szCs w:val="28"/>
        </w:rPr>
        <w:t xml:space="preserve">. </w:t>
      </w:r>
      <w:r w:rsidRPr="00DB25A9" w:rsidR="00CA260D">
        <w:rPr>
          <w:sz w:val="28"/>
          <w:szCs w:val="28"/>
        </w:rPr>
        <w:t>307 - 309</w:t>
      </w:r>
      <w:r w:rsidRPr="00DB25A9">
        <w:rPr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 w:rsidR="00682746" w:rsidRPr="00DB25A9" w:rsidP="00DB25A9">
      <w:pPr>
        <w:pStyle w:val="ConsPlusNormal"/>
        <w:ind w:firstLine="851"/>
        <w:jc w:val="both"/>
        <w:rPr>
          <w:sz w:val="28"/>
          <w:szCs w:val="28"/>
        </w:rPr>
      </w:pPr>
    </w:p>
    <w:p w:rsidR="00682746" w:rsidRPr="00DB25A9" w:rsidP="00DB25A9">
      <w:pPr>
        <w:pStyle w:val="ConsPlusNormal"/>
        <w:ind w:firstLine="851"/>
        <w:jc w:val="center"/>
        <w:rPr>
          <w:sz w:val="28"/>
          <w:szCs w:val="28"/>
        </w:rPr>
      </w:pPr>
      <w:r w:rsidRPr="00DB25A9">
        <w:rPr>
          <w:sz w:val="28"/>
          <w:szCs w:val="28"/>
        </w:rPr>
        <w:t>ПРИГОВОРИЛ:</w:t>
      </w:r>
    </w:p>
    <w:p w:rsidR="00682746" w:rsidRPr="00DB25A9" w:rsidP="00DB25A9">
      <w:pPr>
        <w:pStyle w:val="ConsPlusNormal"/>
        <w:ind w:firstLine="851"/>
        <w:jc w:val="center"/>
        <w:rPr>
          <w:sz w:val="28"/>
          <w:szCs w:val="28"/>
        </w:rPr>
      </w:pPr>
    </w:p>
    <w:p w:rsidR="00682746" w:rsidRPr="00DB25A9" w:rsidP="00DB25A9">
      <w:pPr>
        <w:pStyle w:val="ConsPlusNormal"/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Клоц</w:t>
      </w:r>
      <w:r w:rsidRPr="00DB25A9">
        <w:rPr>
          <w:sz w:val="28"/>
          <w:szCs w:val="28"/>
        </w:rPr>
        <w:t xml:space="preserve"> С</w:t>
      </w:r>
      <w:r w:rsidR="0098253E">
        <w:rPr>
          <w:sz w:val="28"/>
          <w:szCs w:val="28"/>
        </w:rPr>
        <w:t>.</w:t>
      </w:r>
      <w:r w:rsidRPr="00DB25A9" w:rsidR="00CC7A3C">
        <w:rPr>
          <w:sz w:val="28"/>
          <w:szCs w:val="28"/>
        </w:rPr>
        <w:t>С</w:t>
      </w:r>
      <w:r w:rsidR="0098253E">
        <w:rPr>
          <w:sz w:val="28"/>
          <w:szCs w:val="28"/>
        </w:rPr>
        <w:t>.</w:t>
      </w:r>
      <w:r w:rsidRPr="00DB25A9">
        <w:rPr>
          <w:sz w:val="28"/>
          <w:szCs w:val="28"/>
        </w:rPr>
        <w:t xml:space="preserve"> признать виновн</w:t>
      </w:r>
      <w:r w:rsidRPr="00DB25A9" w:rsidR="00D2283C">
        <w:rPr>
          <w:sz w:val="28"/>
          <w:szCs w:val="28"/>
        </w:rPr>
        <w:t>ым</w:t>
      </w:r>
      <w:r w:rsidRPr="00DB25A9">
        <w:rPr>
          <w:sz w:val="28"/>
          <w:szCs w:val="28"/>
        </w:rPr>
        <w:t xml:space="preserve"> в совершении преступления, предусмотренного </w:t>
      </w:r>
      <w:r w:rsidRPr="00DB25A9" w:rsidR="00D2283C">
        <w:rPr>
          <w:sz w:val="28"/>
          <w:szCs w:val="28"/>
        </w:rPr>
        <w:t xml:space="preserve">ч. 1 ст. 158 Уголовного кодекса Российской Федерации и назначить ему наказание </w:t>
      </w:r>
      <w:r w:rsidRPr="0002694C" w:rsidR="00D2283C">
        <w:rPr>
          <w:sz w:val="28"/>
          <w:szCs w:val="28"/>
        </w:rPr>
        <w:t xml:space="preserve">в виде </w:t>
      </w:r>
      <w:r w:rsidRPr="0002694C" w:rsidR="00A61F5B">
        <w:rPr>
          <w:sz w:val="28"/>
          <w:szCs w:val="28"/>
        </w:rPr>
        <w:t>обязательных работ сроком на 2</w:t>
      </w:r>
      <w:r w:rsidRPr="0002694C" w:rsidR="0002694C">
        <w:rPr>
          <w:sz w:val="28"/>
          <w:szCs w:val="28"/>
        </w:rPr>
        <w:t>20</w:t>
      </w:r>
      <w:r w:rsidRPr="0002694C" w:rsidR="00A61F5B">
        <w:rPr>
          <w:sz w:val="28"/>
          <w:szCs w:val="28"/>
        </w:rPr>
        <w:t xml:space="preserve"> (двести </w:t>
      </w:r>
      <w:r w:rsidRPr="0002694C" w:rsidR="0002694C">
        <w:rPr>
          <w:sz w:val="28"/>
          <w:szCs w:val="28"/>
        </w:rPr>
        <w:t>двадцать</w:t>
      </w:r>
      <w:r w:rsidRPr="0002694C" w:rsidR="00A61F5B">
        <w:rPr>
          <w:sz w:val="28"/>
          <w:szCs w:val="28"/>
        </w:rPr>
        <w:t>) часов</w:t>
      </w:r>
      <w:r w:rsidRPr="0002694C" w:rsidR="00D2283C">
        <w:rPr>
          <w:sz w:val="28"/>
          <w:szCs w:val="28"/>
        </w:rPr>
        <w:t>.</w:t>
      </w:r>
    </w:p>
    <w:p w:rsidR="00CC7A3C" w:rsidRPr="008E0F54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Меру пресечения </w:t>
      </w:r>
      <w:r w:rsidRPr="00DB25A9" w:rsidR="00D62F61">
        <w:rPr>
          <w:sz w:val="28"/>
          <w:szCs w:val="28"/>
        </w:rPr>
        <w:t>Клоц</w:t>
      </w:r>
      <w:r w:rsidRPr="00DB25A9" w:rsidR="00D62F61">
        <w:rPr>
          <w:sz w:val="28"/>
          <w:szCs w:val="28"/>
        </w:rPr>
        <w:t xml:space="preserve"> С</w:t>
      </w:r>
      <w:r w:rsidRPr="00DB25A9">
        <w:rPr>
          <w:sz w:val="28"/>
          <w:szCs w:val="28"/>
        </w:rPr>
        <w:t xml:space="preserve">.С. в виде подписке о невыезде и надлежащем поведении оставить без изменения до вступления приговора в законную силу, после </w:t>
      </w:r>
      <w:r w:rsidRPr="008E0F54">
        <w:rPr>
          <w:sz w:val="28"/>
          <w:szCs w:val="28"/>
        </w:rPr>
        <w:t>чего отменить.</w:t>
      </w:r>
    </w:p>
    <w:p w:rsidR="008E0F54" w:rsidRPr="008E0F54" w:rsidP="008E0F54">
      <w:pPr>
        <w:ind w:firstLine="851"/>
        <w:jc w:val="both"/>
        <w:rPr>
          <w:sz w:val="28"/>
          <w:szCs w:val="28"/>
        </w:rPr>
      </w:pPr>
      <w:r w:rsidRPr="008E0F54">
        <w:rPr>
          <w:sz w:val="28"/>
          <w:szCs w:val="28"/>
        </w:rPr>
        <w:t>Вещественные доказательства:</w:t>
      </w:r>
      <w:r w:rsidRPr="008E0F54">
        <w:rPr>
          <w:sz w:val="28"/>
          <w:szCs w:val="28"/>
        </w:rPr>
        <w:t xml:space="preserve"> </w:t>
      </w:r>
      <w:r w:rsidRPr="008E0F54">
        <w:rPr>
          <w:color w:val="000000"/>
          <w:sz w:val="28"/>
          <w:szCs w:val="28"/>
        </w:rPr>
        <w:t>микроволнов</w:t>
      </w:r>
      <w:r>
        <w:rPr>
          <w:color w:val="000000"/>
          <w:sz w:val="28"/>
          <w:szCs w:val="28"/>
        </w:rPr>
        <w:t>ую</w:t>
      </w:r>
      <w:r w:rsidRPr="008E0F54">
        <w:rPr>
          <w:color w:val="000000"/>
          <w:sz w:val="28"/>
          <w:szCs w:val="28"/>
        </w:rPr>
        <w:t xml:space="preserve"> печь фирмы «</w:t>
      </w:r>
      <w:r w:rsidRPr="008E0F54">
        <w:rPr>
          <w:color w:val="000000"/>
          <w:sz w:val="28"/>
          <w:szCs w:val="28"/>
          <w:lang w:val="en-US"/>
        </w:rPr>
        <w:t>M</w:t>
      </w:r>
      <w:r w:rsidRPr="008E0F54">
        <w:rPr>
          <w:color w:val="000000"/>
          <w:sz w:val="28"/>
          <w:szCs w:val="28"/>
        </w:rPr>
        <w:t>», помещен</w:t>
      </w:r>
      <w:r>
        <w:rPr>
          <w:color w:val="000000"/>
          <w:sz w:val="28"/>
          <w:szCs w:val="28"/>
        </w:rPr>
        <w:t>ну</w:t>
      </w:r>
      <w:r w:rsidR="0016553F">
        <w:rPr>
          <w:color w:val="000000"/>
          <w:sz w:val="28"/>
          <w:szCs w:val="28"/>
        </w:rPr>
        <w:t>ю</w:t>
      </w:r>
      <w:r w:rsidRPr="008E0F54">
        <w:rPr>
          <w:color w:val="000000"/>
          <w:sz w:val="28"/>
          <w:szCs w:val="28"/>
        </w:rPr>
        <w:t xml:space="preserve"> в камеру хранения вещественных доказательств ОМВД Р</w:t>
      </w:r>
      <w:r>
        <w:rPr>
          <w:color w:val="000000"/>
          <w:sz w:val="28"/>
          <w:szCs w:val="28"/>
        </w:rPr>
        <w:t>оссии по Гагаринскому району г. </w:t>
      </w:r>
      <w:r w:rsidRPr="008E0F54">
        <w:rPr>
          <w:color w:val="000000"/>
          <w:sz w:val="28"/>
          <w:szCs w:val="28"/>
        </w:rPr>
        <w:t>Севастополя</w:t>
      </w:r>
      <w:r>
        <w:rPr>
          <w:color w:val="000000"/>
          <w:sz w:val="28"/>
          <w:szCs w:val="28"/>
        </w:rPr>
        <w:t xml:space="preserve"> – вернуть потерпевшему </w:t>
      </w:r>
      <w:r w:rsidR="0098253E">
        <w:rPr>
          <w:color w:val="000000"/>
          <w:sz w:val="28"/>
          <w:szCs w:val="28"/>
        </w:rPr>
        <w:t>ФИО</w:t>
      </w:r>
      <w:r w:rsidRPr="008E0F54">
        <w:rPr>
          <w:color w:val="000000"/>
          <w:sz w:val="28"/>
          <w:szCs w:val="28"/>
        </w:rPr>
        <w:t xml:space="preserve">. </w:t>
      </w:r>
      <w:r w:rsidR="0016553F">
        <w:rPr>
          <w:color w:val="000000"/>
          <w:sz w:val="28"/>
          <w:szCs w:val="28"/>
        </w:rPr>
        <w:t>по принадлежности.</w:t>
      </w:r>
    </w:p>
    <w:p w:rsidR="00CC7A3C" w:rsidRPr="00DB25A9" w:rsidP="00DB25A9">
      <w:pPr>
        <w:ind w:firstLine="851"/>
        <w:jc w:val="both"/>
        <w:rPr>
          <w:sz w:val="28"/>
          <w:szCs w:val="28"/>
        </w:rPr>
      </w:pPr>
      <w:r w:rsidRPr="008E0F54">
        <w:rPr>
          <w:sz w:val="28"/>
          <w:szCs w:val="28"/>
        </w:rPr>
        <w:t xml:space="preserve">Взыскать с </w:t>
      </w:r>
      <w:r w:rsidRPr="008E0F54" w:rsidR="00D62F61">
        <w:rPr>
          <w:sz w:val="28"/>
          <w:szCs w:val="28"/>
        </w:rPr>
        <w:t>Клоц</w:t>
      </w:r>
      <w:r w:rsidRPr="008E0F54" w:rsidR="00D62F61">
        <w:rPr>
          <w:sz w:val="28"/>
          <w:szCs w:val="28"/>
        </w:rPr>
        <w:t xml:space="preserve"> С</w:t>
      </w:r>
      <w:r w:rsidR="0098253E">
        <w:rPr>
          <w:sz w:val="28"/>
          <w:szCs w:val="28"/>
        </w:rPr>
        <w:t>.</w:t>
      </w:r>
      <w:r w:rsidRPr="008E0F54">
        <w:rPr>
          <w:sz w:val="28"/>
          <w:szCs w:val="28"/>
        </w:rPr>
        <w:t>С</w:t>
      </w:r>
      <w:r w:rsidR="0098253E">
        <w:rPr>
          <w:sz w:val="28"/>
          <w:szCs w:val="28"/>
        </w:rPr>
        <w:t>.</w:t>
      </w:r>
      <w:r w:rsidRPr="00DB25A9">
        <w:rPr>
          <w:sz w:val="28"/>
          <w:szCs w:val="28"/>
        </w:rPr>
        <w:t xml:space="preserve"> в доход федерального бюджета процессуальные издержки за осуществление его защиты адвокатом </w:t>
      </w:r>
      <w:r w:rsidRPr="00DB25A9" w:rsidR="00D62F61">
        <w:rPr>
          <w:sz w:val="28"/>
          <w:szCs w:val="28"/>
        </w:rPr>
        <w:t>Севериным</w:t>
      </w:r>
      <w:r w:rsidRPr="00DB25A9" w:rsidR="00D62F61">
        <w:rPr>
          <w:sz w:val="28"/>
          <w:szCs w:val="28"/>
        </w:rPr>
        <w:t xml:space="preserve"> И.Н.</w:t>
      </w:r>
      <w:r w:rsidRPr="00DB25A9">
        <w:rPr>
          <w:sz w:val="28"/>
          <w:szCs w:val="28"/>
        </w:rPr>
        <w:t xml:space="preserve"> в размере </w:t>
      </w:r>
      <w:r w:rsidR="008E0F54">
        <w:rPr>
          <w:sz w:val="28"/>
          <w:szCs w:val="28"/>
        </w:rPr>
        <w:t>8 833</w:t>
      </w:r>
      <w:r w:rsidRPr="00DB25A9">
        <w:rPr>
          <w:sz w:val="28"/>
          <w:szCs w:val="28"/>
        </w:rPr>
        <w:t xml:space="preserve"> (</w:t>
      </w:r>
      <w:r w:rsidR="008E0F54">
        <w:rPr>
          <w:sz w:val="28"/>
          <w:szCs w:val="28"/>
        </w:rPr>
        <w:t>восемь тысяч восемьсот тридцать три</w:t>
      </w:r>
      <w:r w:rsidRPr="00DB25A9">
        <w:rPr>
          <w:sz w:val="28"/>
          <w:szCs w:val="28"/>
        </w:rPr>
        <w:t xml:space="preserve">) рублей. </w:t>
      </w:r>
    </w:p>
    <w:p w:rsidR="00CC7A3C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7 Гагаринского судебного района г. Севастополя. </w:t>
      </w:r>
    </w:p>
    <w:p w:rsidR="00CC7A3C" w:rsidRPr="00DB25A9" w:rsidP="00DB25A9">
      <w:pPr>
        <w:ind w:firstLine="851"/>
        <w:jc w:val="both"/>
        <w:rPr>
          <w:sz w:val="28"/>
          <w:szCs w:val="28"/>
        </w:rPr>
      </w:pPr>
      <w:r w:rsidRPr="00DB25A9"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должен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CC7A3C" w:rsidRPr="00DB25A9" w:rsidP="00DB25A9">
      <w:pPr>
        <w:pStyle w:val="ConsPlusNormal"/>
        <w:ind w:firstLine="851"/>
        <w:jc w:val="both"/>
        <w:rPr>
          <w:sz w:val="28"/>
          <w:szCs w:val="28"/>
        </w:rPr>
      </w:pPr>
    </w:p>
    <w:p w:rsidR="00CC7A3C" w:rsidRPr="00DB25A9" w:rsidP="00DB25A9">
      <w:pPr>
        <w:pStyle w:val="ConsPlusNormal"/>
        <w:jc w:val="both"/>
        <w:rPr>
          <w:sz w:val="28"/>
          <w:szCs w:val="28"/>
        </w:rPr>
      </w:pPr>
      <w:r w:rsidRPr="00DB25A9">
        <w:rPr>
          <w:sz w:val="28"/>
          <w:szCs w:val="28"/>
        </w:rPr>
        <w:t>Мировой судья</w:t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</w:r>
      <w:r w:rsidRPr="00DB25A9">
        <w:rPr>
          <w:sz w:val="28"/>
          <w:szCs w:val="28"/>
        </w:rPr>
        <w:tab/>
        <w:t xml:space="preserve">                  В.В. Киселева</w:t>
      </w:r>
    </w:p>
    <w:p w:rsidR="005710B9" w:rsidRPr="00DB25A9" w:rsidP="00DB25A9">
      <w:pPr>
        <w:ind w:firstLine="851"/>
        <w:jc w:val="both"/>
        <w:rPr>
          <w:sz w:val="28"/>
          <w:szCs w:val="28"/>
        </w:rPr>
      </w:pPr>
    </w:p>
    <w:sectPr w:rsidSect="00F73DF1">
      <w:headerReference w:type="default" r:id="rId4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08C">
          <w:rPr>
            <w:noProof/>
          </w:rPr>
          <w:t>6</w:t>
        </w:r>
        <w:r>
          <w:fldChar w:fldCharType="end"/>
        </w:r>
      </w:p>
    </w:sdtContent>
  </w:sdt>
  <w:p w:rsidR="009C1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</w:rPr>
    </w:lvl>
  </w:abstractNum>
  <w:abstractNum w:abstractNumId="1">
    <w:nsid w:val="2EB643B1"/>
    <w:multiLevelType w:val="hybridMultilevel"/>
    <w:tmpl w:val="6226B5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2694C"/>
    <w:rsid w:val="00032774"/>
    <w:rsid w:val="000614A0"/>
    <w:rsid w:val="000949F4"/>
    <w:rsid w:val="000A50FD"/>
    <w:rsid w:val="000A58AE"/>
    <w:rsid w:val="000A72AC"/>
    <w:rsid w:val="000E2C47"/>
    <w:rsid w:val="000E357E"/>
    <w:rsid w:val="000E6BD5"/>
    <w:rsid w:val="000F14F0"/>
    <w:rsid w:val="000F3D75"/>
    <w:rsid w:val="0011189C"/>
    <w:rsid w:val="00123A9E"/>
    <w:rsid w:val="00134CD0"/>
    <w:rsid w:val="0016553F"/>
    <w:rsid w:val="0017112D"/>
    <w:rsid w:val="001B6CBA"/>
    <w:rsid w:val="001E0A30"/>
    <w:rsid w:val="00214AD5"/>
    <w:rsid w:val="002216CB"/>
    <w:rsid w:val="002224E2"/>
    <w:rsid w:val="00227FA5"/>
    <w:rsid w:val="00231C87"/>
    <w:rsid w:val="0024384B"/>
    <w:rsid w:val="00266D67"/>
    <w:rsid w:val="00293491"/>
    <w:rsid w:val="002A3673"/>
    <w:rsid w:val="002C7687"/>
    <w:rsid w:val="002D7DE6"/>
    <w:rsid w:val="002E0C33"/>
    <w:rsid w:val="002E1C4E"/>
    <w:rsid w:val="002F466C"/>
    <w:rsid w:val="002F6574"/>
    <w:rsid w:val="00303242"/>
    <w:rsid w:val="0030643F"/>
    <w:rsid w:val="00331373"/>
    <w:rsid w:val="00353713"/>
    <w:rsid w:val="00363BF2"/>
    <w:rsid w:val="00365BC0"/>
    <w:rsid w:val="003C772C"/>
    <w:rsid w:val="003D345A"/>
    <w:rsid w:val="003E1529"/>
    <w:rsid w:val="003F4890"/>
    <w:rsid w:val="00423189"/>
    <w:rsid w:val="00443072"/>
    <w:rsid w:val="004604D9"/>
    <w:rsid w:val="00463D55"/>
    <w:rsid w:val="0047314F"/>
    <w:rsid w:val="004908FB"/>
    <w:rsid w:val="004A13AE"/>
    <w:rsid w:val="004A79E0"/>
    <w:rsid w:val="004B49AA"/>
    <w:rsid w:val="004C1BC1"/>
    <w:rsid w:val="004E66A1"/>
    <w:rsid w:val="00500C8B"/>
    <w:rsid w:val="005064C9"/>
    <w:rsid w:val="0051030A"/>
    <w:rsid w:val="005333EC"/>
    <w:rsid w:val="005710B9"/>
    <w:rsid w:val="005C42A9"/>
    <w:rsid w:val="005F1B86"/>
    <w:rsid w:val="005F466E"/>
    <w:rsid w:val="00606AE0"/>
    <w:rsid w:val="00620950"/>
    <w:rsid w:val="006319C3"/>
    <w:rsid w:val="0064001E"/>
    <w:rsid w:val="00646CAD"/>
    <w:rsid w:val="00682746"/>
    <w:rsid w:val="006B07A9"/>
    <w:rsid w:val="006B7146"/>
    <w:rsid w:val="006C5896"/>
    <w:rsid w:val="006E01FC"/>
    <w:rsid w:val="006E7835"/>
    <w:rsid w:val="00731489"/>
    <w:rsid w:val="00747008"/>
    <w:rsid w:val="0076653F"/>
    <w:rsid w:val="00780C3C"/>
    <w:rsid w:val="00781F2D"/>
    <w:rsid w:val="00785A8C"/>
    <w:rsid w:val="007C6B42"/>
    <w:rsid w:val="007F0F00"/>
    <w:rsid w:val="007F586B"/>
    <w:rsid w:val="007F702A"/>
    <w:rsid w:val="0080205B"/>
    <w:rsid w:val="00816203"/>
    <w:rsid w:val="00824358"/>
    <w:rsid w:val="00831AEF"/>
    <w:rsid w:val="00833715"/>
    <w:rsid w:val="00877290"/>
    <w:rsid w:val="00892A6B"/>
    <w:rsid w:val="008D7984"/>
    <w:rsid w:val="008E0F54"/>
    <w:rsid w:val="008F381E"/>
    <w:rsid w:val="0091072F"/>
    <w:rsid w:val="009114BC"/>
    <w:rsid w:val="00917A76"/>
    <w:rsid w:val="00926535"/>
    <w:rsid w:val="00971601"/>
    <w:rsid w:val="0098253E"/>
    <w:rsid w:val="009C1592"/>
    <w:rsid w:val="009C78E9"/>
    <w:rsid w:val="009D1309"/>
    <w:rsid w:val="00A35E1C"/>
    <w:rsid w:val="00A36E83"/>
    <w:rsid w:val="00A61F5B"/>
    <w:rsid w:val="00AB08BE"/>
    <w:rsid w:val="00AB0976"/>
    <w:rsid w:val="00AF6FD1"/>
    <w:rsid w:val="00B05F59"/>
    <w:rsid w:val="00B3073C"/>
    <w:rsid w:val="00B40D3F"/>
    <w:rsid w:val="00B50B7D"/>
    <w:rsid w:val="00B7230C"/>
    <w:rsid w:val="00B94D83"/>
    <w:rsid w:val="00BA27D9"/>
    <w:rsid w:val="00BB408C"/>
    <w:rsid w:val="00BB4E29"/>
    <w:rsid w:val="00BC0D20"/>
    <w:rsid w:val="00BE674C"/>
    <w:rsid w:val="00BF0A69"/>
    <w:rsid w:val="00C02DE1"/>
    <w:rsid w:val="00C06E45"/>
    <w:rsid w:val="00C07316"/>
    <w:rsid w:val="00C10925"/>
    <w:rsid w:val="00C22419"/>
    <w:rsid w:val="00C229F8"/>
    <w:rsid w:val="00C3108C"/>
    <w:rsid w:val="00C52379"/>
    <w:rsid w:val="00C70FC0"/>
    <w:rsid w:val="00C730F0"/>
    <w:rsid w:val="00C8370C"/>
    <w:rsid w:val="00C87215"/>
    <w:rsid w:val="00C90B63"/>
    <w:rsid w:val="00C954DF"/>
    <w:rsid w:val="00CA260D"/>
    <w:rsid w:val="00CA32E2"/>
    <w:rsid w:val="00CA3F7F"/>
    <w:rsid w:val="00CB244F"/>
    <w:rsid w:val="00CC7A3C"/>
    <w:rsid w:val="00CE3A6F"/>
    <w:rsid w:val="00CE45E5"/>
    <w:rsid w:val="00CF0EDE"/>
    <w:rsid w:val="00D043D1"/>
    <w:rsid w:val="00D2283C"/>
    <w:rsid w:val="00D45486"/>
    <w:rsid w:val="00D62F61"/>
    <w:rsid w:val="00D64B32"/>
    <w:rsid w:val="00D7330F"/>
    <w:rsid w:val="00D91CBA"/>
    <w:rsid w:val="00DA231D"/>
    <w:rsid w:val="00DB25A9"/>
    <w:rsid w:val="00DC0AA9"/>
    <w:rsid w:val="00DC6D08"/>
    <w:rsid w:val="00DD1AC7"/>
    <w:rsid w:val="00DE11C0"/>
    <w:rsid w:val="00DF7AA5"/>
    <w:rsid w:val="00E138F0"/>
    <w:rsid w:val="00E16BA8"/>
    <w:rsid w:val="00E34180"/>
    <w:rsid w:val="00E3781F"/>
    <w:rsid w:val="00E53B0E"/>
    <w:rsid w:val="00E64FC1"/>
    <w:rsid w:val="00E7406F"/>
    <w:rsid w:val="00E7687D"/>
    <w:rsid w:val="00E85E89"/>
    <w:rsid w:val="00E87D3A"/>
    <w:rsid w:val="00EC460C"/>
    <w:rsid w:val="00ED2CA4"/>
    <w:rsid w:val="00EE7ECE"/>
    <w:rsid w:val="00F10A46"/>
    <w:rsid w:val="00F14696"/>
    <w:rsid w:val="00F302EF"/>
    <w:rsid w:val="00F303D5"/>
    <w:rsid w:val="00F73DF1"/>
    <w:rsid w:val="00F962B7"/>
    <w:rsid w:val="00FA2740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DF043E-BCE8-4154-8A91-81687AF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nhideWhenUsed/>
    <w:rsid w:val="005064C9"/>
    <w:pPr>
      <w:spacing w:after="120"/>
      <w:ind w:left="283"/>
    </w:pPr>
    <w:rPr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50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4307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43072"/>
    <w:pPr>
      <w:ind w:left="708"/>
    </w:pPr>
    <w:rPr>
      <w:sz w:val="20"/>
      <w:szCs w:val="20"/>
    </w:rPr>
  </w:style>
  <w:style w:type="character" w:customStyle="1" w:styleId="ConsNonformat0">
    <w:name w:val="ConsNonformat Знак"/>
    <w:link w:val="ConsNonformat"/>
    <w:locked/>
    <w:rsid w:val="00443072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1AC7"/>
    <w:pPr>
      <w:spacing w:before="100" w:beforeAutospacing="1" w:after="100" w:afterAutospacing="1"/>
    </w:pPr>
  </w:style>
  <w:style w:type="paragraph" w:styleId="BodyText">
    <w:name w:val="Body Text"/>
    <w:basedOn w:val="Normal"/>
    <w:link w:val="a3"/>
    <w:uiPriority w:val="99"/>
    <w:unhideWhenUsed/>
    <w:rsid w:val="00C229F8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C22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4"/>
    <w:uiPriority w:val="1"/>
    <w:qFormat/>
    <w:rsid w:val="00C229F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Без интервала Знак"/>
    <w:link w:val="NoSpacing"/>
    <w:uiPriority w:val="1"/>
    <w:locked/>
    <w:rsid w:val="00C229F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