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7861" w:rsidRPr="00423A7C" w:rsidP="00384F04">
      <w:pPr>
        <w:pStyle w:val="14"/>
        <w:shd w:val="clear" w:color="auto" w:fill="auto"/>
        <w:spacing w:line="240" w:lineRule="auto"/>
        <w:jc w:val="right"/>
        <w:rPr>
          <w:rFonts w:cs="Tahoma"/>
        </w:rPr>
      </w:pPr>
      <w:r w:rsidRPr="00423A7C">
        <w:rPr>
          <w:rStyle w:val="a0"/>
          <w:b/>
          <w:bCs/>
        </w:rPr>
        <w:t xml:space="preserve">Дело № </w:t>
      </w:r>
      <w:r w:rsidRPr="00423A7C" w:rsidR="00377AEC">
        <w:fldChar w:fldCharType="begin"/>
      </w:r>
      <w:r w:rsidRPr="00423A7C" w:rsidR="00426D68">
        <w:instrText xml:space="preserve"> PAGE \* MERGEFORMAT </w:instrText>
      </w:r>
      <w:r w:rsidRPr="00423A7C" w:rsidR="00377AEC">
        <w:fldChar w:fldCharType="separate"/>
      </w:r>
      <w:r w:rsidRPr="000E0BD2" w:rsidR="000E0BD2">
        <w:rPr>
          <w:rStyle w:val="a0"/>
          <w:b/>
          <w:bCs/>
          <w:noProof/>
        </w:rPr>
        <w:t>1</w:t>
      </w:r>
      <w:r w:rsidRPr="00423A7C" w:rsidR="00377AEC">
        <w:rPr>
          <w:rStyle w:val="a0"/>
          <w:b/>
          <w:bCs/>
          <w:noProof/>
        </w:rPr>
        <w:fldChar w:fldCharType="end"/>
      </w:r>
      <w:r w:rsidRPr="00423A7C">
        <w:rPr>
          <w:rStyle w:val="a0"/>
          <w:b/>
          <w:bCs/>
        </w:rPr>
        <w:t>-</w:t>
      </w:r>
      <w:r w:rsidRPr="00423A7C" w:rsidR="00273543">
        <w:rPr>
          <w:rStyle w:val="a0"/>
          <w:b/>
          <w:bCs/>
        </w:rPr>
        <w:t>7</w:t>
      </w:r>
      <w:r w:rsidRPr="00423A7C">
        <w:rPr>
          <w:rStyle w:val="a0"/>
          <w:b/>
          <w:bCs/>
        </w:rPr>
        <w:t>/</w:t>
      </w:r>
      <w:r w:rsidRPr="00423A7C" w:rsidR="00273543">
        <w:rPr>
          <w:rStyle w:val="a0"/>
          <w:b/>
          <w:bCs/>
        </w:rPr>
        <w:t>7</w:t>
      </w:r>
      <w:r w:rsidRPr="00423A7C">
        <w:rPr>
          <w:rStyle w:val="a0"/>
          <w:b/>
          <w:bCs/>
        </w:rPr>
        <w:t>/201</w:t>
      </w:r>
      <w:r w:rsidRPr="00423A7C" w:rsidR="008B78F1">
        <w:rPr>
          <w:rStyle w:val="a0"/>
          <w:b/>
          <w:bCs/>
        </w:rPr>
        <w:t>8</w:t>
      </w:r>
    </w:p>
    <w:p w:rsidR="00777861" w:rsidRPr="00423A7C" w:rsidP="00D60F32">
      <w:pPr>
        <w:pStyle w:val="21"/>
        <w:spacing w:before="0" w:line="240" w:lineRule="auto"/>
        <w:jc w:val="center"/>
        <w:rPr>
          <w:b/>
          <w:bCs/>
        </w:rPr>
      </w:pPr>
      <w:r w:rsidRPr="00423A7C">
        <w:rPr>
          <w:b/>
          <w:bCs/>
        </w:rPr>
        <w:t>ПРИГОВОР</w:t>
      </w:r>
    </w:p>
    <w:p w:rsidR="00777861" w:rsidRPr="00423A7C" w:rsidP="00D60F32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423A7C">
        <w:rPr>
          <w:b/>
          <w:bCs/>
        </w:rPr>
        <w:t>Именем Российской Федерации</w:t>
      </w:r>
    </w:p>
    <w:p w:rsidR="00777861" w:rsidRPr="00423A7C" w:rsidP="00D60F32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777861" w:rsidRPr="00423A7C" w:rsidP="00384F04">
      <w:pPr>
        <w:pStyle w:val="21"/>
        <w:shd w:val="clear" w:color="auto" w:fill="auto"/>
        <w:spacing w:before="0" w:line="240" w:lineRule="auto"/>
        <w:rPr>
          <w:b/>
          <w:bCs/>
        </w:rPr>
      </w:pPr>
      <w:r w:rsidRPr="00423A7C">
        <w:rPr>
          <w:b/>
          <w:bCs/>
        </w:rPr>
        <w:t xml:space="preserve">2 февраля </w:t>
      </w:r>
      <w:r w:rsidRPr="00423A7C">
        <w:rPr>
          <w:b/>
          <w:bCs/>
        </w:rPr>
        <w:t>201</w:t>
      </w:r>
      <w:r w:rsidRPr="00423A7C" w:rsidR="008B78F1">
        <w:rPr>
          <w:b/>
          <w:bCs/>
        </w:rPr>
        <w:t>8</w:t>
      </w:r>
      <w:r w:rsidRPr="00423A7C">
        <w:rPr>
          <w:b/>
          <w:bCs/>
        </w:rPr>
        <w:t xml:space="preserve"> г</w:t>
      </w:r>
      <w:r w:rsidRPr="00423A7C" w:rsidR="00E92936">
        <w:rPr>
          <w:b/>
          <w:bCs/>
        </w:rPr>
        <w:t>.</w:t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rFonts w:cs="Tahoma"/>
          <w:b/>
          <w:bCs/>
        </w:rPr>
        <w:tab/>
      </w:r>
      <w:r w:rsidRPr="00423A7C">
        <w:rPr>
          <w:b/>
          <w:bCs/>
        </w:rPr>
        <w:t xml:space="preserve">   г. Севастополь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  <w:rPr>
          <w:rFonts w:cs="Tahoma"/>
        </w:rPr>
      </w:pP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</w:pPr>
      <w:r w:rsidRPr="00423A7C">
        <w:t>И.о</w:t>
      </w:r>
      <w:r w:rsidRPr="00423A7C">
        <w:t>. мирового судьи судебного участка № 7 Гагаринского судебного района города Севастополя - м</w:t>
      </w:r>
      <w:r w:rsidRPr="00423A7C">
        <w:t>ировой судья судебного участка № 5 Гагаринского судебного района города Севастополя Гонтарь А.В.,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</w:pPr>
      <w:r w:rsidRPr="00423A7C">
        <w:t xml:space="preserve">при секретаре судебного заседания </w:t>
      </w:r>
      <w:r w:rsidRPr="00423A7C" w:rsidR="00273543">
        <w:t>Головченко Я.А</w:t>
      </w:r>
      <w:r w:rsidRPr="00423A7C" w:rsidR="005946E6">
        <w:t>.</w:t>
      </w:r>
      <w:r w:rsidRPr="00423A7C">
        <w:t xml:space="preserve">, 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423A7C">
        <w:rPr>
          <w:rStyle w:val="20"/>
          <w:u w:val="none"/>
        </w:rPr>
        <w:t xml:space="preserve">с участием государственного обвинителя </w:t>
      </w:r>
      <w:r w:rsidRPr="00423A7C" w:rsidR="008B78F1">
        <w:rPr>
          <w:rStyle w:val="20"/>
          <w:u w:val="none"/>
        </w:rPr>
        <w:t>Ведмидя</w:t>
      </w:r>
      <w:r w:rsidRPr="00423A7C" w:rsidR="008B78F1">
        <w:rPr>
          <w:rStyle w:val="20"/>
          <w:u w:val="none"/>
        </w:rPr>
        <w:t xml:space="preserve"> С.М.</w:t>
      </w:r>
      <w:r w:rsidRPr="00423A7C">
        <w:rPr>
          <w:rStyle w:val="20"/>
          <w:u w:val="none"/>
        </w:rPr>
        <w:t xml:space="preserve">, </w:t>
      </w:r>
    </w:p>
    <w:p w:rsidR="00273543" w:rsidRPr="00423A7C" w:rsidP="00384F04">
      <w:pPr>
        <w:pStyle w:val="21"/>
        <w:shd w:val="clear" w:color="auto" w:fill="auto"/>
        <w:spacing w:before="0" w:line="240" w:lineRule="auto"/>
        <w:ind w:firstLine="740"/>
      </w:pPr>
      <w:r w:rsidRPr="00423A7C">
        <w:t xml:space="preserve">потерпевшего </w:t>
      </w:r>
      <w:r w:rsidR="00FE4C5A">
        <w:t>ФИО</w:t>
      </w:r>
      <w:r w:rsidRPr="00423A7C">
        <w:t>.,</w:t>
      </w:r>
    </w:p>
    <w:p w:rsidR="00273543" w:rsidRPr="00423A7C" w:rsidP="00384F04">
      <w:pPr>
        <w:pStyle w:val="21"/>
        <w:shd w:val="clear" w:color="auto" w:fill="auto"/>
        <w:spacing w:before="0" w:line="240" w:lineRule="auto"/>
        <w:ind w:firstLine="740"/>
      </w:pPr>
      <w:r w:rsidRPr="00423A7C">
        <w:t>представителя</w:t>
      </w:r>
      <w:r w:rsidRPr="00423A7C">
        <w:t xml:space="preserve"> потерпевшего ООО «</w:t>
      </w:r>
      <w:r w:rsidR="00804D21">
        <w:t>К</w:t>
      </w:r>
      <w:r w:rsidRPr="00423A7C">
        <w:t xml:space="preserve">» </w:t>
      </w:r>
      <w:r w:rsidR="00804D21">
        <w:t>П</w:t>
      </w:r>
      <w:r w:rsidRPr="00423A7C">
        <w:t>.,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</w:pPr>
      <w:r w:rsidRPr="00423A7C">
        <w:t xml:space="preserve">подсудимого </w:t>
      </w:r>
      <w:r w:rsidRPr="00423A7C" w:rsidR="00273543">
        <w:t>Беликова Д.А</w:t>
      </w:r>
      <w:r w:rsidRPr="00423A7C">
        <w:t xml:space="preserve">., 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</w:pPr>
      <w:r w:rsidRPr="00423A7C">
        <w:t xml:space="preserve">защитника - адвоката </w:t>
      </w:r>
      <w:r w:rsidRPr="00423A7C" w:rsidR="00273543">
        <w:t>Кочергиной Ю.Н</w:t>
      </w:r>
      <w:r w:rsidRPr="00423A7C">
        <w:t>.,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</w:pPr>
      <w:r w:rsidRPr="00423A7C">
        <w:t xml:space="preserve">рассмотрев в открытом судебном заседании в зале </w:t>
      </w:r>
      <w:r w:rsidRPr="00423A7C" w:rsidR="00ED72F8">
        <w:t xml:space="preserve">судебного </w:t>
      </w:r>
      <w:r w:rsidRPr="00423A7C" w:rsidR="00E92936">
        <w:t xml:space="preserve">заседания </w:t>
      </w:r>
      <w:r w:rsidRPr="00423A7C" w:rsidR="00273543">
        <w:t xml:space="preserve">№ 2 судебного участка № 5 </w:t>
      </w:r>
      <w:r w:rsidRPr="00423A7C" w:rsidR="00ED72F8">
        <w:t xml:space="preserve">Гагаринского </w:t>
      </w:r>
      <w:r w:rsidRPr="00423A7C" w:rsidR="00273543">
        <w:t xml:space="preserve">судебного района </w:t>
      </w:r>
      <w:r w:rsidRPr="00423A7C">
        <w:t>города Севастополя уголовное дело в отношении:</w:t>
      </w:r>
    </w:p>
    <w:p w:rsidR="00ED72F8" w:rsidRPr="00423A7C" w:rsidP="00ED72F8">
      <w:pPr>
        <w:pStyle w:val="21"/>
        <w:shd w:val="clear" w:color="auto" w:fill="auto"/>
        <w:spacing w:before="0" w:line="240" w:lineRule="auto"/>
        <w:ind w:firstLine="740"/>
        <w:rPr>
          <w:rFonts w:cs="Tahoma"/>
        </w:rPr>
      </w:pPr>
      <w:r w:rsidRPr="00423A7C">
        <w:t>Беликова Д</w:t>
      </w:r>
      <w:r w:rsidR="00804D21">
        <w:t>.</w:t>
      </w:r>
      <w:r w:rsidRPr="00423A7C">
        <w:t>А</w:t>
      </w:r>
      <w:r w:rsidR="00804D21">
        <w:t>.</w:t>
      </w:r>
      <w:r w:rsidRPr="00423A7C">
        <w:t xml:space="preserve">, </w:t>
      </w:r>
      <w:r w:rsidR="00804D21">
        <w:t>(данные изъяты)</w:t>
      </w:r>
      <w:r w:rsidRPr="00423A7C" w:rsidR="00777861">
        <w:t>,</w:t>
      </w:r>
      <w:r w:rsidRPr="00423A7C">
        <w:t xml:space="preserve"> </w:t>
      </w:r>
      <w:r w:rsidRPr="00423A7C" w:rsidR="00777861">
        <w:t xml:space="preserve">ранее </w:t>
      </w:r>
      <w:r w:rsidRPr="00423A7C">
        <w:t xml:space="preserve">не </w:t>
      </w:r>
      <w:r w:rsidRPr="00423A7C" w:rsidR="00777861">
        <w:t>судимого</w:t>
      </w:r>
      <w:r w:rsidRPr="00423A7C">
        <w:t>,</w:t>
      </w:r>
    </w:p>
    <w:p w:rsidR="00EC6DC8" w:rsidRPr="00423A7C" w:rsidP="002C0923">
      <w:pPr>
        <w:pStyle w:val="21"/>
        <w:spacing w:before="0" w:line="240" w:lineRule="auto"/>
        <w:ind w:firstLine="709"/>
      </w:pPr>
      <w:r w:rsidRPr="00423A7C">
        <w:t xml:space="preserve">осужденного по приговору </w:t>
      </w:r>
      <w:r w:rsidRPr="00423A7C" w:rsidR="00273543">
        <w:t xml:space="preserve">мирового судьи судебного участка № 16 Ленинского судебного района города Севастополя </w:t>
      </w:r>
      <w:r w:rsidRPr="00423A7C">
        <w:t xml:space="preserve">от </w:t>
      </w:r>
      <w:r w:rsidRPr="00423A7C" w:rsidR="00042C24">
        <w:t>29</w:t>
      </w:r>
      <w:r w:rsidRPr="00423A7C">
        <w:t>.</w:t>
      </w:r>
      <w:r w:rsidRPr="00423A7C" w:rsidR="00042C24">
        <w:t>12</w:t>
      </w:r>
      <w:r w:rsidRPr="00423A7C">
        <w:t>.2017, вступивше</w:t>
      </w:r>
      <w:r w:rsidRPr="00423A7C" w:rsidR="00E43D26">
        <w:t>му</w:t>
      </w:r>
      <w:r w:rsidRPr="00423A7C">
        <w:t xml:space="preserve"> в законную силу </w:t>
      </w:r>
      <w:r w:rsidRPr="00423A7C" w:rsidR="00042C24">
        <w:t>10</w:t>
      </w:r>
      <w:r w:rsidRPr="00423A7C">
        <w:t>.0</w:t>
      </w:r>
      <w:r w:rsidRPr="00423A7C" w:rsidR="00042C24">
        <w:t>1.2018</w:t>
      </w:r>
      <w:r w:rsidRPr="00423A7C">
        <w:t>, по части 1 статьи 158</w:t>
      </w:r>
      <w:r w:rsidRPr="00423A7C">
        <w:t xml:space="preserve"> Уголовного кодекса Российской Федерации</w:t>
      </w:r>
      <w:r w:rsidRPr="00423A7C">
        <w:t xml:space="preserve">, </w:t>
      </w:r>
    </w:p>
    <w:p w:rsidR="00777861" w:rsidRPr="00423A7C" w:rsidP="002C0923">
      <w:pPr>
        <w:pStyle w:val="21"/>
        <w:shd w:val="clear" w:color="auto" w:fill="auto"/>
        <w:spacing w:before="0" w:line="240" w:lineRule="auto"/>
        <w:ind w:firstLine="709"/>
      </w:pPr>
      <w:r w:rsidRPr="00423A7C">
        <w:t>обвиняемого в совершении преступлени</w:t>
      </w:r>
      <w:r w:rsidRPr="00423A7C" w:rsidR="00EC6DC8">
        <w:t>й</w:t>
      </w:r>
      <w:r w:rsidRPr="00423A7C">
        <w:t>, предусмотренн</w:t>
      </w:r>
      <w:r w:rsidRPr="00423A7C" w:rsidR="00EC6DC8">
        <w:t>ы</w:t>
      </w:r>
      <w:r w:rsidR="000E0BD2">
        <w:t>х</w:t>
      </w:r>
      <w:r w:rsidRPr="00423A7C" w:rsidR="00EC6DC8">
        <w:t xml:space="preserve"> </w:t>
      </w:r>
      <w:r w:rsidRPr="00423A7C">
        <w:t>частью 1 статьи 15</w:t>
      </w:r>
      <w:r w:rsidRPr="00423A7C" w:rsidR="00ED72F8">
        <w:t>8</w:t>
      </w:r>
      <w:r w:rsidRPr="00423A7C" w:rsidR="00EC6DC8">
        <w:t>, частью 1 статьи 158</w:t>
      </w:r>
      <w:r w:rsidRPr="00423A7C">
        <w:t xml:space="preserve"> Уголовного кодекса Российской Федерации,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  <w:sz w:val="22"/>
          <w:szCs w:val="22"/>
        </w:rPr>
      </w:pPr>
    </w:p>
    <w:p w:rsidR="00777861" w:rsidRPr="00423A7C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423A7C">
        <w:rPr>
          <w:b/>
          <w:bCs/>
        </w:rPr>
        <w:t>установил:</w:t>
      </w:r>
    </w:p>
    <w:p w:rsidR="00777861" w:rsidRPr="00423A7C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  <w:sz w:val="22"/>
          <w:szCs w:val="22"/>
        </w:rPr>
      </w:pPr>
    </w:p>
    <w:p w:rsidR="008A7323" w:rsidRPr="00423A7C" w:rsidP="00EC6DC8">
      <w:pPr>
        <w:pStyle w:val="21"/>
        <w:shd w:val="clear" w:color="auto" w:fill="auto"/>
        <w:spacing w:before="0" w:line="240" w:lineRule="auto"/>
        <w:ind w:firstLine="709"/>
      </w:pPr>
      <w:r>
        <w:t>дата</w:t>
      </w:r>
      <w:r w:rsidRPr="00423A7C" w:rsidR="00F37691">
        <w:t xml:space="preserve"> г. в </w:t>
      </w:r>
      <w:r>
        <w:t>время</w:t>
      </w:r>
      <w:r w:rsidRPr="00423A7C" w:rsidR="00F37691">
        <w:t xml:space="preserve"> мин. Беликов Д.А., находясь на участке местности, прилегающему к территории «Ю» рынка</w:t>
      </w:r>
      <w:r w:rsidRPr="00423A7C">
        <w:t xml:space="preserve"> </w:t>
      </w:r>
      <w:r w:rsidRPr="00423A7C" w:rsidR="00F37691">
        <w:t xml:space="preserve">города Севастополя, расположенного по адресу: </w:t>
      </w:r>
      <w:r>
        <w:t>адрес</w:t>
      </w:r>
      <w:r w:rsidRPr="00423A7C" w:rsidR="00F37691">
        <w:t xml:space="preserve">, </w:t>
      </w:r>
      <w:r w:rsidRPr="00423A7C">
        <w:t xml:space="preserve">действуя из корыстных побуждений, умышленно и осознано, </w:t>
      </w:r>
      <w:r w:rsidRPr="00423A7C" w:rsidR="00F37691">
        <w:t xml:space="preserve">путем свободного доступа </w:t>
      </w:r>
      <w:r w:rsidRPr="00423A7C">
        <w:t>совершил тайное хищение</w:t>
      </w:r>
      <w:r w:rsidRPr="00423A7C" w:rsidR="00F37691">
        <w:t xml:space="preserve"> из грузового отделения припаркованного автомобиля марки «</w:t>
      </w:r>
      <w:r>
        <w:t>обезличено</w:t>
      </w:r>
      <w:r w:rsidRPr="00423A7C" w:rsidR="00F37691">
        <w:t xml:space="preserve">», государственный регистрационный знак </w:t>
      </w:r>
      <w:r>
        <w:t>обезличено</w:t>
      </w:r>
      <w:r w:rsidRPr="00423A7C" w:rsidR="00F37691">
        <w:t xml:space="preserve">, оставленную без присмотра мясную продукцию, а именно: шейно-лопаточный отруб в/у весом 28 кг </w:t>
      </w:r>
      <w:r w:rsidRPr="00423A7C" w:rsidR="00647D10">
        <w:t xml:space="preserve">560 г </w:t>
      </w:r>
      <w:r w:rsidRPr="00423A7C" w:rsidR="00F37691">
        <w:t xml:space="preserve">общей стоимостью 7 854,00 руб., принадлежащую индивидуальному предпринимателю </w:t>
      </w:r>
      <w:r>
        <w:t>ФИО</w:t>
      </w:r>
      <w:r w:rsidRPr="00423A7C" w:rsidR="00F37691">
        <w:t xml:space="preserve">., </w:t>
      </w:r>
      <w:r w:rsidRPr="00423A7C">
        <w:t xml:space="preserve">причинив последнему материальный ущерб </w:t>
      </w:r>
      <w:r w:rsidRPr="00423A7C" w:rsidR="00F37691">
        <w:t xml:space="preserve">на </w:t>
      </w:r>
      <w:r w:rsidRPr="00423A7C" w:rsidR="00760984">
        <w:t xml:space="preserve">общую </w:t>
      </w:r>
      <w:r w:rsidRPr="00423A7C" w:rsidR="00F37691">
        <w:t>сумму 7 854,00</w:t>
      </w:r>
      <w:r w:rsidRPr="00423A7C">
        <w:t xml:space="preserve"> руб.</w:t>
      </w:r>
    </w:p>
    <w:p w:rsidR="00F3769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Кроме этого </w:t>
      </w:r>
      <w:r w:rsidR="00804D21">
        <w:t>дата</w:t>
      </w:r>
      <w:r w:rsidRPr="00423A7C">
        <w:t xml:space="preserve"> г. в </w:t>
      </w:r>
      <w:r w:rsidR="00804D21">
        <w:t xml:space="preserve">время мин. Беликов Д.А., находясь </w:t>
      </w:r>
      <w:r w:rsidRPr="00423A7C" w:rsidR="00760984">
        <w:t xml:space="preserve">на участке местности, прилегающему к территории «Ю» рынка города Севастополя, расположенного по адресу: </w:t>
      </w:r>
      <w:r w:rsidR="00804D21">
        <w:t>адрес</w:t>
      </w:r>
      <w:r w:rsidRPr="00423A7C" w:rsidR="00760984">
        <w:t>, действуя из корыстных побуждений, умышленно и осознано, путем свободного доступа совершил тайное хищение из грузового отделения припаркованного автомобиля марки «</w:t>
      </w:r>
      <w:r w:rsidR="00804D21">
        <w:t>обезличено</w:t>
      </w:r>
      <w:r w:rsidRPr="00423A7C" w:rsidR="00760984">
        <w:t xml:space="preserve">», государственный регистрационный знак </w:t>
      </w:r>
      <w:r w:rsidR="00804D21">
        <w:t>обезличено</w:t>
      </w:r>
      <w:r w:rsidRPr="00423A7C" w:rsidR="00760984">
        <w:t>, оставленные без присмотра кондитер</w:t>
      </w:r>
      <w:r w:rsidR="00804D21">
        <w:t>ские изделия, а именно: шоколад</w:t>
      </w:r>
      <w:r w:rsidR="00423A7C">
        <w:t xml:space="preserve"> </w:t>
      </w:r>
      <w:r w:rsidRPr="00423A7C" w:rsidR="00760984">
        <w:t>«А» в количестве 36 единиц общей стоимостью 1 975,32 руб.</w:t>
      </w:r>
      <w:r w:rsidRPr="00423A7C" w:rsidR="00647D10">
        <w:t>,</w:t>
      </w:r>
      <w:r w:rsidRPr="00423A7C" w:rsidR="00760984">
        <w:t xml:space="preserve"> 1 пак «К» весом 7 кг общей стоимостью 1 873,</w:t>
      </w:r>
      <w:r w:rsidRPr="00423A7C" w:rsidR="00647D10">
        <w:t>20 руб.,</w:t>
      </w:r>
      <w:r w:rsidRPr="00423A7C" w:rsidR="00760984">
        <w:t xml:space="preserve"> 1 пак «К» весом 5 кг общей стоимостью 1 331,95 руб., 1 пак «К</w:t>
      </w:r>
      <w:r w:rsidR="00804D21">
        <w:t xml:space="preserve">» </w:t>
      </w:r>
      <w:r w:rsidRPr="00423A7C" w:rsidR="00760984">
        <w:t>весом 4 кг общей стоимостью 645,16 руб., принадлежащие ООО «</w:t>
      </w:r>
      <w:r w:rsidR="00804D21">
        <w:t>К</w:t>
      </w:r>
      <w:r w:rsidRPr="00423A7C" w:rsidR="00760984">
        <w:t>», причинив последнему материальный ущерб на общую сумму 5 825,63 руб.</w:t>
      </w:r>
    </w:p>
    <w:p w:rsidR="00150FDE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Подсудимым </w:t>
      </w:r>
      <w:r w:rsidRPr="00423A7C" w:rsidR="00647D10">
        <w:t>Беликовым Д.А</w:t>
      </w:r>
      <w:r w:rsidRPr="00423A7C">
        <w:t xml:space="preserve">. </w:t>
      </w:r>
      <w:r w:rsidRPr="00423A7C">
        <w:t xml:space="preserve">было </w:t>
      </w:r>
      <w:r w:rsidRPr="00423A7C">
        <w:t xml:space="preserve">заявлено ходатайство о постановлении приговора </w:t>
      </w:r>
      <w:r w:rsidRPr="00423A7C">
        <w:t xml:space="preserve">в особом порядке </w:t>
      </w:r>
      <w:r w:rsidRPr="00423A7C">
        <w:t xml:space="preserve">без проведения судебного разбирательства. 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В судебном заседании п</w:t>
      </w:r>
      <w:r w:rsidRPr="00423A7C">
        <w:t>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ходатайство поддерживает, полностью осознает последствия постановления приговора</w:t>
      </w:r>
      <w:r w:rsidRPr="00423A7C" w:rsidR="00B21789">
        <w:t xml:space="preserve"> в особом порядке без проведения судебного разбирательства</w:t>
      </w:r>
      <w:r w:rsidRPr="00423A7C">
        <w:t>.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Защитник </w:t>
      </w:r>
      <w:r w:rsidRPr="00423A7C" w:rsidR="00150FDE">
        <w:t xml:space="preserve">в судебном заседании </w:t>
      </w:r>
      <w:r w:rsidRPr="00423A7C">
        <w:t xml:space="preserve">поддержал ходатайство </w:t>
      </w:r>
      <w:r w:rsidRPr="00423A7C" w:rsidR="00771764">
        <w:t xml:space="preserve">подсудимого </w:t>
      </w:r>
      <w:r w:rsidRPr="00423A7C">
        <w:t xml:space="preserve">о постановлении приговора </w:t>
      </w:r>
      <w:r w:rsidRPr="00423A7C" w:rsidR="00150FDE">
        <w:t xml:space="preserve">в особом порядке </w:t>
      </w:r>
      <w:r w:rsidRPr="00423A7C">
        <w:t>без судебного разбирательства.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Государственный обвинитель, потерпевший </w:t>
      </w:r>
      <w:r w:rsidR="00804D21">
        <w:t>ФИО</w:t>
      </w:r>
      <w:r w:rsidRPr="00423A7C">
        <w:t>.</w:t>
      </w:r>
      <w:r w:rsidRPr="00423A7C">
        <w:t xml:space="preserve"> и представитель потерпевшего </w:t>
      </w:r>
      <w:r w:rsidRPr="00423A7C">
        <w:t>ООО «</w:t>
      </w:r>
      <w:r w:rsidR="00804D21">
        <w:t>К</w:t>
      </w:r>
      <w:r w:rsidRPr="00423A7C">
        <w:t xml:space="preserve">» </w:t>
      </w:r>
      <w:r w:rsidR="00804D21">
        <w:t>П</w:t>
      </w:r>
      <w:r w:rsidRPr="00423A7C">
        <w:t xml:space="preserve"> </w:t>
      </w:r>
      <w:r w:rsidRPr="00423A7C">
        <w:rPr>
          <w:rStyle w:val="20"/>
          <w:u w:val="none"/>
        </w:rPr>
        <w:t>не возражал</w:t>
      </w:r>
      <w:r w:rsidRPr="00423A7C">
        <w:rPr>
          <w:rStyle w:val="20"/>
          <w:u w:val="none"/>
        </w:rPr>
        <w:t>и</w:t>
      </w:r>
      <w:r w:rsidRPr="00423A7C">
        <w:t xml:space="preserve"> против удовлетворения ходатайства подсудимого о постановлении приговора </w:t>
      </w:r>
      <w:r w:rsidRPr="00423A7C" w:rsidR="00150FDE">
        <w:t xml:space="preserve">в особом порядке </w:t>
      </w:r>
      <w:r w:rsidRPr="00423A7C">
        <w:t>без судебного разбирательства.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Исходя из того, что за инкриминируем</w:t>
      </w:r>
      <w:r w:rsidRPr="00423A7C" w:rsidR="00647D10">
        <w:t>ы</w:t>
      </w:r>
      <w:r w:rsidRPr="00423A7C">
        <w:t>е подсудимому преступлени</w:t>
      </w:r>
      <w:r w:rsidRPr="00423A7C" w:rsidR="00647D10">
        <w:t>я</w:t>
      </w:r>
      <w:r w:rsidRPr="00423A7C"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</w:t>
      </w:r>
      <w:r w:rsidRPr="00423A7C" w:rsidR="00647D10">
        <w:t>е</w:t>
      </w:r>
      <w:r w:rsidRPr="00423A7C"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647D10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Действия подсудимого </w:t>
      </w:r>
      <w:r w:rsidRPr="00423A7C">
        <w:t>Беликова Д.А</w:t>
      </w:r>
      <w:r w:rsidRPr="00423A7C">
        <w:t>. суд квалифицирует</w:t>
      </w:r>
      <w:r w:rsidRPr="00423A7C">
        <w:t>:</w:t>
      </w:r>
    </w:p>
    <w:p w:rsidR="00647D10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- по эпизоду от 7 марта 2017 г. </w:t>
      </w:r>
      <w:r w:rsidRPr="00423A7C" w:rsidR="00777861">
        <w:t>по части 1 статьи 15</w:t>
      </w:r>
      <w:r w:rsidRPr="00423A7C" w:rsidR="003B5938">
        <w:t>8</w:t>
      </w:r>
      <w:r w:rsidRPr="00423A7C" w:rsidR="00777861">
        <w:t xml:space="preserve"> Уголовного кодекса Российской Федерации как </w:t>
      </w:r>
      <w:r w:rsidRPr="00423A7C" w:rsidR="003B5938">
        <w:t>кража, то есть тайное хищение чужого имущества</w:t>
      </w:r>
      <w:r w:rsidRPr="00423A7C">
        <w:t>;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- по эпизоду от 21 ноября 2017 г. по части 1 статьи 158 Уголовного кодекса Российской Федерации как кража, то есть тайное хищение чужого имущества</w:t>
      </w:r>
      <w:r w:rsidRPr="00423A7C">
        <w:t>.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При назначении подсудимому </w:t>
      </w:r>
      <w:r w:rsidRPr="00423A7C" w:rsidR="00647D10">
        <w:t>Беликов</w:t>
      </w:r>
      <w:r w:rsidR="000E0BD2">
        <w:t>у</w:t>
      </w:r>
      <w:r w:rsidRPr="00423A7C" w:rsidR="00647D10">
        <w:t xml:space="preserve"> Д.А</w:t>
      </w:r>
      <w:r w:rsidRPr="00423A7C">
        <w:t>. наказания суд учитывает характер и степень общественной опасности совершенн</w:t>
      </w:r>
      <w:r w:rsidRPr="00423A7C" w:rsidR="00647D10">
        <w:t>ых</w:t>
      </w:r>
      <w:r w:rsidRPr="00423A7C">
        <w:t xml:space="preserve"> им преступлени</w:t>
      </w:r>
      <w:r w:rsidRPr="00423A7C" w:rsidR="00647D10">
        <w:t>й</w:t>
      </w:r>
      <w:r w:rsidRPr="00423A7C">
        <w:t>, котор</w:t>
      </w:r>
      <w:r w:rsidRPr="00423A7C" w:rsidR="00647D10">
        <w:t>ы</w:t>
      </w:r>
      <w:r w:rsidRPr="00423A7C">
        <w:t xml:space="preserve">е относятся к категории преступлений небольшой тяжести, а также учитывает данные о личности подсудимого, который официально не трудоустроен, </w:t>
      </w:r>
      <w:r w:rsidRPr="00423A7C" w:rsidR="00CF34A8">
        <w:t xml:space="preserve">по месту жительства характеризуется </w:t>
      </w:r>
      <w:r w:rsidRPr="00423A7C" w:rsidR="00647D10">
        <w:t xml:space="preserve">посредственно, </w:t>
      </w:r>
      <w:r w:rsidRPr="00423A7C" w:rsidR="00657817">
        <w:t xml:space="preserve">на учете у </w:t>
      </w:r>
      <w:r w:rsidRPr="00423A7C">
        <w:t xml:space="preserve">психиатра </w:t>
      </w:r>
      <w:r w:rsidRPr="00423A7C" w:rsidR="00647D10">
        <w:t>и нарколога не состоит</w:t>
      </w:r>
      <w:r w:rsidR="000E0BD2">
        <w:t xml:space="preserve">, на момент совершения </w:t>
      </w:r>
      <w:r w:rsidR="00315256">
        <w:t xml:space="preserve">данных </w:t>
      </w:r>
      <w:r w:rsidR="000E0BD2">
        <w:t xml:space="preserve">преступлений </w:t>
      </w:r>
      <w:r w:rsidR="00315256">
        <w:t xml:space="preserve">не </w:t>
      </w:r>
      <w:r w:rsidR="000E0BD2">
        <w:t>судим</w:t>
      </w:r>
      <w:r w:rsidRPr="00423A7C">
        <w:t>.</w:t>
      </w:r>
    </w:p>
    <w:p w:rsidR="00647D10" w:rsidRPr="00423A7C" w:rsidP="00647D10">
      <w:pPr>
        <w:pStyle w:val="21"/>
        <w:shd w:val="clear" w:color="auto" w:fill="auto"/>
        <w:tabs>
          <w:tab w:val="left" w:pos="9403"/>
        </w:tabs>
        <w:spacing w:before="0" w:line="240" w:lineRule="auto"/>
        <w:ind w:firstLine="709"/>
      </w:pPr>
      <w:r w:rsidRPr="00423A7C">
        <w:t xml:space="preserve">В соответствии с пунктом «и» части 1, частью 2 статьи 61 Уголовного кодекса Российской Федерации суд в качестве обстоятельств, смягчающих наказание, </w:t>
      </w:r>
      <w:r w:rsidRPr="00423A7C" w:rsidR="009F1709">
        <w:t xml:space="preserve">по эпизоду от 07.03.2017 </w:t>
      </w:r>
      <w:r w:rsidRPr="00423A7C">
        <w:t xml:space="preserve">принимает признание вины, чистосердечное раскаяние в содеянном, </w:t>
      </w:r>
      <w:r w:rsidRPr="00423A7C" w:rsidR="009F1709">
        <w:t>явку с повинной, активное способствование раскрытию и расследованию преступления, по эпизоду от 21.11.2017 - признание вины, чистосердечное раскаяние в содеянном</w:t>
      </w:r>
      <w:r w:rsidRPr="00423A7C" w:rsidR="00506F99">
        <w:t>, активное способствование раскрытию и расследованию преступления</w:t>
      </w:r>
      <w:r w:rsidRPr="00423A7C" w:rsidR="009F1709">
        <w:t>.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О</w:t>
      </w:r>
      <w:r w:rsidRPr="00423A7C">
        <w:t xml:space="preserve">бстоятельств, отягчающих наказание, </w:t>
      </w:r>
      <w:r w:rsidRPr="00423A7C">
        <w:t>судом не установлено</w:t>
      </w:r>
      <w:r w:rsidRPr="00423A7C">
        <w:t>.</w:t>
      </w:r>
    </w:p>
    <w:p w:rsidR="00F9341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суд считает возможным назначить Беликову Д.А. за каждое совершенное им преступление наказание в виде исправительных работ, поскольку в данном случае такой вид наказания будет разумным, справедливым и достаточным для достижения целей наказания.</w:t>
      </w:r>
    </w:p>
    <w:p w:rsidR="000E0BD2" w:rsidRPr="00804D21" w:rsidP="00804D21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</w:pPr>
      <w:r w:rsidRPr="00423A7C">
        <w:t>При этом оснований для применения статьи 64 Уголовного кодекса Российской Федерации судом не установлено.</w:t>
      </w:r>
    </w:p>
    <w:p w:rsidR="00AD2117" w:rsidRPr="00AD2117" w:rsidP="00AD2117">
      <w:pPr>
        <w:tabs>
          <w:tab w:val="left" w:leader="dot" w:pos="63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23A7C">
        <w:rPr>
          <w:rFonts w:ascii="Times New Roman" w:hAnsi="Times New Roman" w:cs="Times New Roman"/>
          <w:color w:val="auto"/>
        </w:rPr>
        <w:t>Учитывая изложенное,</w:t>
      </w:r>
      <w:r w:rsidRPr="00AD2117">
        <w:rPr>
          <w:rFonts w:ascii="Times New Roman" w:hAnsi="Times New Roman" w:cs="Times New Roman"/>
          <w:color w:val="auto"/>
        </w:rPr>
        <w:t xml:space="preserve"> суд приходит</w:t>
      </w:r>
      <w:r w:rsidRPr="00423A7C">
        <w:rPr>
          <w:rFonts w:ascii="Times New Roman" w:hAnsi="Times New Roman" w:cs="Times New Roman"/>
          <w:color w:val="auto"/>
        </w:rPr>
        <w:t xml:space="preserve"> к выводу о назначении Беликову Д.А.:</w:t>
      </w:r>
    </w:p>
    <w:p w:rsidR="00AD2117" w:rsidRPr="00423A7C" w:rsidP="00AD2117">
      <w:pPr>
        <w:tabs>
          <w:tab w:val="left" w:leader="dot" w:pos="63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D2117">
        <w:rPr>
          <w:rFonts w:ascii="Times New Roman" w:hAnsi="Times New Roman" w:cs="Times New Roman"/>
          <w:color w:val="auto"/>
        </w:rPr>
        <w:t xml:space="preserve">- по эпизоду от </w:t>
      </w:r>
      <w:r w:rsidRPr="00423A7C">
        <w:rPr>
          <w:rFonts w:ascii="Times New Roman" w:hAnsi="Times New Roman" w:cs="Times New Roman"/>
          <w:color w:val="auto"/>
        </w:rPr>
        <w:t xml:space="preserve">7 марта 2017 г. </w:t>
      </w:r>
      <w:r w:rsidRPr="00AD2117">
        <w:rPr>
          <w:rFonts w:ascii="Times New Roman" w:hAnsi="Times New Roman" w:cs="Times New Roman"/>
          <w:color w:val="auto"/>
        </w:rPr>
        <w:t>наказани</w:t>
      </w:r>
      <w:r w:rsidRPr="00423A7C">
        <w:rPr>
          <w:rFonts w:ascii="Times New Roman" w:hAnsi="Times New Roman" w:cs="Times New Roman"/>
          <w:color w:val="auto"/>
        </w:rPr>
        <w:t>я</w:t>
      </w:r>
      <w:r w:rsidRPr="00AD2117">
        <w:rPr>
          <w:rFonts w:ascii="Times New Roman" w:hAnsi="Times New Roman" w:cs="Times New Roman"/>
          <w:color w:val="auto"/>
        </w:rPr>
        <w:t xml:space="preserve"> в </w:t>
      </w:r>
      <w:r w:rsidRPr="00423A7C">
        <w:rPr>
          <w:rFonts w:ascii="Times New Roman" w:eastAsia="Times New Roman" w:hAnsi="Times New Roman" w:cs="Times New Roman"/>
          <w:color w:val="auto"/>
        </w:rPr>
        <w:t xml:space="preserve">виде исправительных работ на срок </w:t>
      </w:r>
      <w:r w:rsidRPr="00423A7C" w:rsidR="008A02B2">
        <w:rPr>
          <w:rFonts w:ascii="Times New Roman" w:eastAsia="Times New Roman" w:hAnsi="Times New Roman" w:cs="Times New Roman"/>
          <w:color w:val="auto"/>
        </w:rPr>
        <w:t xml:space="preserve">                    4 </w:t>
      </w:r>
      <w:r w:rsidRPr="00423A7C">
        <w:rPr>
          <w:rFonts w:ascii="Times New Roman" w:eastAsia="Times New Roman" w:hAnsi="Times New Roman" w:cs="Times New Roman"/>
          <w:color w:val="auto"/>
        </w:rPr>
        <w:t>месяц</w:t>
      </w:r>
      <w:r w:rsidRPr="00423A7C" w:rsidR="00B73FB3">
        <w:rPr>
          <w:rFonts w:ascii="Times New Roman" w:eastAsia="Times New Roman" w:hAnsi="Times New Roman" w:cs="Times New Roman"/>
          <w:color w:val="auto"/>
        </w:rPr>
        <w:t>а</w:t>
      </w:r>
      <w:r w:rsidRPr="00423A7C">
        <w:rPr>
          <w:rFonts w:ascii="Times New Roman" w:eastAsia="Times New Roman" w:hAnsi="Times New Roman" w:cs="Times New Roman"/>
          <w:color w:val="auto"/>
        </w:rPr>
        <w:t xml:space="preserve"> с удержанием в доход государства </w:t>
      </w:r>
      <w:r w:rsidR="00CC59CF">
        <w:rPr>
          <w:rFonts w:ascii="Times New Roman" w:eastAsia="Times New Roman" w:hAnsi="Times New Roman" w:cs="Times New Roman"/>
          <w:color w:val="auto"/>
        </w:rPr>
        <w:t>10</w:t>
      </w:r>
      <w:r w:rsidRPr="00423A7C">
        <w:rPr>
          <w:rFonts w:ascii="Times New Roman" w:eastAsia="Times New Roman" w:hAnsi="Times New Roman" w:cs="Times New Roman"/>
          <w:color w:val="auto"/>
        </w:rPr>
        <w:t xml:space="preserve"> процентов из заработной платы ежемесячно</w:t>
      </w:r>
      <w:r w:rsidRPr="00423A7C">
        <w:rPr>
          <w:rFonts w:ascii="Times New Roman" w:hAnsi="Times New Roman" w:cs="Times New Roman"/>
          <w:color w:val="auto"/>
        </w:rPr>
        <w:t>;</w:t>
      </w:r>
    </w:p>
    <w:p w:rsidR="00AD2117" w:rsidRPr="00423A7C" w:rsidP="00AD2117">
      <w:pPr>
        <w:tabs>
          <w:tab w:val="left" w:leader="dot" w:pos="63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23A7C">
        <w:rPr>
          <w:rFonts w:ascii="Times New Roman" w:hAnsi="Times New Roman" w:cs="Times New Roman"/>
          <w:color w:val="auto"/>
        </w:rPr>
        <w:t xml:space="preserve">- по эпизоду от 21 ноября 2017 г. </w:t>
      </w:r>
      <w:r w:rsidRPr="00AD2117">
        <w:rPr>
          <w:rFonts w:ascii="Times New Roman" w:hAnsi="Times New Roman" w:cs="Times New Roman"/>
          <w:color w:val="auto"/>
        </w:rPr>
        <w:t>наказани</w:t>
      </w:r>
      <w:r w:rsidRPr="00423A7C">
        <w:rPr>
          <w:rFonts w:ascii="Times New Roman" w:hAnsi="Times New Roman" w:cs="Times New Roman"/>
          <w:color w:val="auto"/>
        </w:rPr>
        <w:t>я</w:t>
      </w:r>
      <w:r w:rsidRPr="00AD2117">
        <w:rPr>
          <w:rFonts w:ascii="Times New Roman" w:hAnsi="Times New Roman" w:cs="Times New Roman"/>
          <w:color w:val="auto"/>
        </w:rPr>
        <w:t xml:space="preserve"> в </w:t>
      </w:r>
      <w:r w:rsidRPr="00423A7C">
        <w:rPr>
          <w:rFonts w:ascii="Times New Roman" w:eastAsia="Times New Roman" w:hAnsi="Times New Roman" w:cs="Times New Roman"/>
          <w:color w:val="auto"/>
        </w:rPr>
        <w:t xml:space="preserve">виде исправительных работ на срок </w:t>
      </w:r>
      <w:r w:rsidRPr="00423A7C" w:rsidR="008A02B2"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Pr="00423A7C">
        <w:rPr>
          <w:rFonts w:ascii="Times New Roman" w:eastAsia="Times New Roman" w:hAnsi="Times New Roman" w:cs="Times New Roman"/>
          <w:color w:val="auto"/>
        </w:rPr>
        <w:t xml:space="preserve"> </w:t>
      </w:r>
      <w:r w:rsidRPr="00423A7C" w:rsidR="008A02B2">
        <w:rPr>
          <w:rFonts w:ascii="Times New Roman" w:eastAsia="Times New Roman" w:hAnsi="Times New Roman" w:cs="Times New Roman"/>
          <w:color w:val="auto"/>
        </w:rPr>
        <w:t xml:space="preserve">5 </w:t>
      </w:r>
      <w:r w:rsidRPr="00423A7C">
        <w:rPr>
          <w:rFonts w:ascii="Times New Roman" w:eastAsia="Times New Roman" w:hAnsi="Times New Roman" w:cs="Times New Roman"/>
          <w:color w:val="auto"/>
        </w:rPr>
        <w:t xml:space="preserve">месяцев с удержанием в доход государства </w:t>
      </w:r>
      <w:r w:rsidR="00CC59CF">
        <w:rPr>
          <w:rFonts w:ascii="Times New Roman" w:eastAsia="Times New Roman" w:hAnsi="Times New Roman" w:cs="Times New Roman"/>
          <w:color w:val="auto"/>
        </w:rPr>
        <w:t>10</w:t>
      </w:r>
      <w:r w:rsidRPr="00423A7C">
        <w:rPr>
          <w:rFonts w:ascii="Times New Roman" w:eastAsia="Times New Roman" w:hAnsi="Times New Roman" w:cs="Times New Roman"/>
          <w:color w:val="auto"/>
        </w:rPr>
        <w:t xml:space="preserve"> процентов из заработной платы ежемесячно</w:t>
      </w:r>
      <w:r w:rsidRPr="00423A7C">
        <w:rPr>
          <w:rFonts w:ascii="Times New Roman" w:hAnsi="Times New Roman" w:cs="Times New Roman"/>
          <w:color w:val="auto"/>
        </w:rPr>
        <w:t>.</w:t>
      </w:r>
    </w:p>
    <w:p w:rsidR="00AD2117" w:rsidRPr="00423A7C" w:rsidP="00B73FB3">
      <w:pPr>
        <w:ind w:firstLine="709"/>
        <w:jc w:val="both"/>
      </w:pPr>
      <w:r w:rsidRPr="00AD2117">
        <w:rPr>
          <w:rFonts w:ascii="Times New Roman" w:hAnsi="Times New Roman" w:cs="Times New Roman"/>
          <w:color w:val="auto"/>
        </w:rPr>
        <w:t xml:space="preserve">С учетом положений части 2 статьи 69 Уголовного кодекса Российской Федерации окончательное наказание по совокупности преступлений подлежит назначению путем частичного сложения назначенных наказаний в виде </w:t>
      </w:r>
      <w:r w:rsidRPr="00423A7C" w:rsidR="00B73FB3">
        <w:rPr>
          <w:rFonts w:ascii="Times New Roman" w:hAnsi="Times New Roman" w:cs="Times New Roman"/>
          <w:color w:val="auto"/>
        </w:rPr>
        <w:t>исправительны</w:t>
      </w:r>
      <w:r w:rsidRPr="00423A7C" w:rsidR="00AC5D11">
        <w:rPr>
          <w:rFonts w:ascii="Times New Roman" w:hAnsi="Times New Roman" w:cs="Times New Roman"/>
          <w:color w:val="auto"/>
        </w:rPr>
        <w:t>х</w:t>
      </w:r>
      <w:r w:rsidRPr="00423A7C" w:rsidR="00B73FB3">
        <w:rPr>
          <w:rFonts w:ascii="Times New Roman" w:hAnsi="Times New Roman" w:cs="Times New Roman"/>
          <w:color w:val="auto"/>
        </w:rPr>
        <w:t xml:space="preserve"> работ на срок </w:t>
      </w:r>
      <w:r w:rsidRPr="00423A7C" w:rsidR="00AC5D11">
        <w:rPr>
          <w:rFonts w:ascii="Times New Roman" w:hAnsi="Times New Roman" w:cs="Times New Roman"/>
          <w:color w:val="auto"/>
        </w:rPr>
        <w:t xml:space="preserve">                         7</w:t>
      </w:r>
      <w:r w:rsidRPr="00423A7C" w:rsidR="00B73FB3">
        <w:rPr>
          <w:rFonts w:ascii="Times New Roman" w:hAnsi="Times New Roman" w:cs="Times New Roman"/>
          <w:color w:val="auto"/>
        </w:rPr>
        <w:t xml:space="preserve"> месяцев</w:t>
      </w:r>
      <w:r w:rsidRPr="00423A7C" w:rsidR="00B73FB3">
        <w:rPr>
          <w:rFonts w:ascii="Times New Roman" w:eastAsia="Times New Roman" w:hAnsi="Times New Roman" w:cs="Times New Roman"/>
          <w:color w:val="auto"/>
        </w:rPr>
        <w:t xml:space="preserve"> с удержанием в доход государства </w:t>
      </w:r>
      <w:r w:rsidRPr="00423A7C" w:rsidR="00AC5D11">
        <w:rPr>
          <w:rFonts w:ascii="Times New Roman" w:eastAsia="Times New Roman" w:hAnsi="Times New Roman" w:cs="Times New Roman"/>
          <w:color w:val="auto"/>
        </w:rPr>
        <w:t>10</w:t>
      </w:r>
      <w:r w:rsidRPr="00423A7C" w:rsidR="00B73FB3">
        <w:rPr>
          <w:rFonts w:ascii="Times New Roman" w:eastAsia="Times New Roman" w:hAnsi="Times New Roman" w:cs="Times New Roman"/>
          <w:color w:val="auto"/>
        </w:rPr>
        <w:t xml:space="preserve"> процентов из заработной платы ежемесячно</w:t>
      </w:r>
      <w:r w:rsidRPr="00423A7C" w:rsidR="00B73FB3">
        <w:rPr>
          <w:rFonts w:ascii="Times New Roman" w:hAnsi="Times New Roman" w:cs="Times New Roman"/>
          <w:color w:val="auto"/>
        </w:rPr>
        <w:t>.</w:t>
      </w:r>
    </w:p>
    <w:p w:rsidR="004D3ACB" w:rsidRPr="00423A7C" w:rsidP="00EC6DC8">
      <w:pPr>
        <w:pStyle w:val="21"/>
        <w:spacing w:before="0" w:line="240" w:lineRule="auto"/>
        <w:ind w:firstLine="709"/>
        <w:rPr>
          <w:color w:val="auto"/>
        </w:rPr>
      </w:pPr>
      <w:r w:rsidRPr="00423A7C">
        <w:t xml:space="preserve">При этом на основании части 5 статьи 69 Уголовного кодекса Российской Федерации </w:t>
      </w:r>
      <w:r w:rsidRPr="00423A7C">
        <w:rPr>
          <w:color w:val="auto"/>
        </w:rPr>
        <w:t xml:space="preserve">с учетом положений части </w:t>
      </w:r>
      <w:r w:rsidRPr="00423A7C" w:rsidR="00B73FB3">
        <w:rPr>
          <w:color w:val="auto"/>
        </w:rPr>
        <w:t>2</w:t>
      </w:r>
      <w:r w:rsidRPr="00423A7C">
        <w:rPr>
          <w:color w:val="auto"/>
        </w:rPr>
        <w:t xml:space="preserve"> настоящей статьи суд приходит к выводу </w:t>
      </w:r>
      <w:r w:rsidRPr="00423A7C">
        <w:rPr>
          <w:color w:val="auto"/>
        </w:rPr>
        <w:t xml:space="preserve">о </w:t>
      </w:r>
      <w:r w:rsidRPr="00423A7C" w:rsidR="00B73FB3">
        <w:rPr>
          <w:color w:val="auto"/>
        </w:rPr>
        <w:t xml:space="preserve">полном </w:t>
      </w:r>
      <w:r w:rsidRPr="00423A7C">
        <w:rPr>
          <w:color w:val="auto"/>
        </w:rPr>
        <w:t>слож</w:t>
      </w:r>
      <w:r w:rsidRPr="00423A7C">
        <w:rPr>
          <w:color w:val="auto"/>
        </w:rPr>
        <w:t xml:space="preserve">ении  </w:t>
      </w:r>
      <w:r w:rsidRPr="00423A7C">
        <w:rPr>
          <w:color w:val="auto"/>
        </w:rPr>
        <w:t>вновь назначенно</w:t>
      </w:r>
      <w:r w:rsidRPr="00423A7C">
        <w:rPr>
          <w:color w:val="auto"/>
        </w:rPr>
        <w:t xml:space="preserve">го </w:t>
      </w:r>
      <w:r w:rsidRPr="00423A7C">
        <w:rPr>
          <w:color w:val="auto"/>
        </w:rPr>
        <w:t>наказани</w:t>
      </w:r>
      <w:r w:rsidRPr="00423A7C">
        <w:rPr>
          <w:color w:val="auto"/>
        </w:rPr>
        <w:t>я</w:t>
      </w:r>
      <w:r w:rsidRPr="00423A7C">
        <w:rPr>
          <w:color w:val="auto"/>
        </w:rPr>
        <w:t xml:space="preserve"> в виде </w:t>
      </w:r>
      <w:r w:rsidRPr="00423A7C" w:rsidR="00B73FB3">
        <w:rPr>
          <w:color w:val="auto"/>
        </w:rPr>
        <w:t xml:space="preserve">исправительных работ сроком </w:t>
      </w:r>
      <w:r w:rsidRPr="00423A7C" w:rsidR="00AC5D11">
        <w:rPr>
          <w:color w:val="auto"/>
        </w:rPr>
        <w:t>7</w:t>
      </w:r>
      <w:r w:rsidRPr="00423A7C" w:rsidR="00B73FB3">
        <w:rPr>
          <w:color w:val="auto"/>
        </w:rPr>
        <w:t xml:space="preserve"> месяцев </w:t>
      </w:r>
      <w:r w:rsidRPr="00423A7C" w:rsidR="00AC5D11">
        <w:rPr>
          <w:color w:val="auto"/>
        </w:rPr>
        <w:t xml:space="preserve">с удержанием в доход государства </w:t>
      </w:r>
      <w:r w:rsidR="00CC59CF">
        <w:rPr>
          <w:color w:val="auto"/>
        </w:rPr>
        <w:t>10</w:t>
      </w:r>
      <w:r w:rsidRPr="00423A7C" w:rsidR="00AC5D11">
        <w:rPr>
          <w:color w:val="auto"/>
        </w:rPr>
        <w:t xml:space="preserve"> процентов из заработной платы ежемесячно </w:t>
      </w:r>
      <w:r w:rsidRPr="00423A7C">
        <w:rPr>
          <w:color w:val="auto"/>
        </w:rPr>
        <w:t xml:space="preserve">и наказания, назначенного </w:t>
      </w:r>
      <w:r w:rsidRPr="00423A7C" w:rsidR="00A0038D">
        <w:rPr>
          <w:color w:val="auto"/>
        </w:rPr>
        <w:t xml:space="preserve">по </w:t>
      </w:r>
      <w:r w:rsidRPr="00423A7C">
        <w:rPr>
          <w:color w:val="auto"/>
        </w:rPr>
        <w:t>приговор</w:t>
      </w:r>
      <w:r w:rsidRPr="00423A7C" w:rsidR="00A0038D">
        <w:rPr>
          <w:color w:val="auto"/>
        </w:rPr>
        <w:t>у</w:t>
      </w:r>
      <w:r w:rsidRPr="00423A7C">
        <w:rPr>
          <w:color w:val="auto"/>
        </w:rPr>
        <w:t xml:space="preserve"> </w:t>
      </w:r>
      <w:r w:rsidRPr="00423A7C" w:rsidR="00B73FB3">
        <w:rPr>
          <w:color w:val="auto"/>
        </w:rPr>
        <w:t xml:space="preserve">мирового судьи судебного участка № 16 Ленинского судебного </w:t>
      </w:r>
      <w:r w:rsidRPr="00423A7C" w:rsidR="00B73FB3">
        <w:rPr>
          <w:color w:val="auto"/>
        </w:rPr>
        <w:t>района города Севастополя от 29.12.2017</w:t>
      </w:r>
      <w:r w:rsidRPr="00423A7C">
        <w:rPr>
          <w:color w:val="auto"/>
        </w:rPr>
        <w:t xml:space="preserve">, в виде </w:t>
      </w:r>
      <w:r w:rsidRPr="00423A7C" w:rsidR="00B73FB3">
        <w:rPr>
          <w:color w:val="auto"/>
        </w:rPr>
        <w:t xml:space="preserve">исправительных работ сроком </w:t>
      </w:r>
      <w:r w:rsidRPr="00423A7C" w:rsidR="00AC5D11">
        <w:rPr>
          <w:color w:val="auto"/>
        </w:rPr>
        <w:t>5</w:t>
      </w:r>
      <w:r w:rsidRPr="00423A7C" w:rsidR="00B73FB3">
        <w:rPr>
          <w:color w:val="auto"/>
        </w:rPr>
        <w:t xml:space="preserve"> месяцев</w:t>
      </w:r>
      <w:r w:rsidRPr="00423A7C" w:rsidR="00AC5D11">
        <w:rPr>
          <w:color w:val="auto"/>
        </w:rPr>
        <w:t xml:space="preserve"> с удержанием в доход государства </w:t>
      </w:r>
      <w:r w:rsidR="00CC59CF">
        <w:rPr>
          <w:color w:val="auto"/>
        </w:rPr>
        <w:t>10</w:t>
      </w:r>
      <w:r w:rsidRPr="00423A7C" w:rsidR="00AC5D11">
        <w:rPr>
          <w:color w:val="auto"/>
        </w:rPr>
        <w:t xml:space="preserve"> процентов из заработной платы ежемесячно</w:t>
      </w:r>
      <w:r w:rsidRPr="00423A7C">
        <w:rPr>
          <w:color w:val="auto"/>
        </w:rPr>
        <w:t xml:space="preserve">, и определении окончательного наказания по совокупности преступлений в виде </w:t>
      </w:r>
      <w:r w:rsidRPr="00423A7C" w:rsidR="00B73FB3">
        <w:rPr>
          <w:color w:val="auto"/>
        </w:rPr>
        <w:t xml:space="preserve">исправительных работ на срок </w:t>
      </w:r>
      <w:r w:rsidRPr="00423A7C" w:rsidR="008A02B2">
        <w:rPr>
          <w:color w:val="auto"/>
        </w:rPr>
        <w:t>1</w:t>
      </w:r>
      <w:r w:rsidRPr="00423A7C" w:rsidR="00B73FB3">
        <w:rPr>
          <w:color w:val="auto"/>
        </w:rPr>
        <w:t xml:space="preserve"> год с удержанием в доход государства </w:t>
      </w:r>
      <w:r w:rsidR="00CC59CF">
        <w:rPr>
          <w:color w:val="auto"/>
        </w:rPr>
        <w:t>10</w:t>
      </w:r>
      <w:r w:rsidRPr="00423A7C" w:rsidR="00B73FB3">
        <w:rPr>
          <w:color w:val="auto"/>
        </w:rPr>
        <w:t xml:space="preserve"> процентов из заработной платы ежемесячно</w:t>
      </w:r>
      <w:r w:rsidRPr="00423A7C">
        <w:rPr>
          <w:color w:val="auto"/>
        </w:rPr>
        <w:t>.</w:t>
      </w:r>
    </w:p>
    <w:p w:rsidR="00AC5D11" w:rsidRPr="00AC5D11" w:rsidP="00AC5D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5D11">
        <w:rPr>
          <w:rFonts w:ascii="Times New Roman" w:eastAsia="Times New Roman" w:hAnsi="Times New Roman" w:cs="Times New Roman"/>
          <w:color w:val="auto"/>
        </w:rPr>
        <w:t>Меру процессуального принуждения в виде обязательства о явке до вступления в законную силу приговора суд считает необходимым оставить без изменения.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В соответствии с положениями части 3 статьи 8</w:t>
      </w:r>
      <w:r w:rsidRPr="00423A7C" w:rsidR="00E13725">
        <w:t>1</w:t>
      </w:r>
      <w:r w:rsidRPr="00423A7C">
        <w:t xml:space="preserve"> Уголовно-процессуального кодекса Российской Федерации вещественн</w:t>
      </w:r>
      <w:r w:rsidRPr="00423A7C" w:rsidR="00E13725">
        <w:t>о</w:t>
      </w:r>
      <w:r w:rsidRPr="00423A7C">
        <w:t>е доказательств</w:t>
      </w:r>
      <w:r w:rsidRPr="00423A7C" w:rsidR="00E13725">
        <w:t>о</w:t>
      </w:r>
      <w:r w:rsidRPr="00423A7C">
        <w:t xml:space="preserve"> по делу</w:t>
      </w:r>
      <w:r w:rsidRPr="00423A7C" w:rsidR="00E13725">
        <w:t xml:space="preserve"> – </w:t>
      </w:r>
      <w:r w:rsidR="00804D21">
        <w:t>обезличено</w:t>
      </w:r>
      <w:r w:rsidRPr="00423A7C" w:rsidR="00E13725">
        <w:t xml:space="preserve"> с</w:t>
      </w:r>
      <w:r w:rsidRPr="00423A7C">
        <w:t>лед</w:t>
      </w:r>
      <w:r w:rsidRPr="00423A7C" w:rsidR="00E13725">
        <w:t>ует оставить при уголовном деле</w:t>
      </w:r>
      <w:r w:rsidRPr="00423A7C">
        <w:t>.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На основании изложенного, руководствуясь статьями 8</w:t>
      </w:r>
      <w:r w:rsidRPr="00423A7C" w:rsidR="00E13725">
        <w:t>1</w:t>
      </w:r>
      <w:r w:rsidRPr="00423A7C">
        <w:t>, 304, 307 - 310, 316, 320, 322 Уголовно-процессуального кодекса Российской Федерации, мировой судья</w:t>
      </w:r>
    </w:p>
    <w:p w:rsidR="00777861" w:rsidRPr="00423A7C" w:rsidP="00EC6DC8">
      <w:pPr>
        <w:pStyle w:val="21"/>
        <w:shd w:val="clear" w:color="auto" w:fill="auto"/>
        <w:spacing w:before="0" w:line="240" w:lineRule="auto"/>
        <w:ind w:firstLine="709"/>
      </w:pPr>
    </w:p>
    <w:p w:rsidR="00777861" w:rsidRPr="00423A7C" w:rsidP="00A63FF4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423A7C">
        <w:rPr>
          <w:b/>
          <w:bCs/>
        </w:rPr>
        <w:t>приговорил:</w:t>
      </w:r>
    </w:p>
    <w:p w:rsidR="00EC6DC8" w:rsidRPr="00423A7C" w:rsidP="00EC6DC8">
      <w:pPr>
        <w:pStyle w:val="21"/>
        <w:shd w:val="clear" w:color="auto" w:fill="auto"/>
        <w:spacing w:before="0" w:line="240" w:lineRule="auto"/>
        <w:ind w:firstLine="709"/>
      </w:pPr>
    </w:p>
    <w:p w:rsidR="00AC5D11" w:rsidRPr="00423A7C" w:rsidP="00AC5D11">
      <w:pPr>
        <w:pStyle w:val="21"/>
        <w:spacing w:before="0" w:line="240" w:lineRule="auto"/>
        <w:ind w:firstLine="709"/>
      </w:pPr>
      <w:r w:rsidRPr="00423A7C">
        <w:t>по эпизоду от 7 марта 2017 г. Беликова Д</w:t>
      </w:r>
      <w:r w:rsidR="00804D21">
        <w:t>.</w:t>
      </w:r>
      <w:r w:rsidRPr="00423A7C">
        <w:t>А</w:t>
      </w:r>
      <w:r w:rsidR="00804D21">
        <w:t>.</w:t>
      </w:r>
      <w:r w:rsidRPr="00423A7C">
        <w:t xml:space="preserve"> признать виновным в совершении преступления, предусмотренного частью 1 статьи 158 Уголовного кодекса Российской Федерации, и назначить ему наказание в виде исправительных работ на срок                     4 (четыре) месяца с удержанием в доход государства 10 (десяти) процентов из заработной платы ежемесячно.</w:t>
      </w:r>
    </w:p>
    <w:p w:rsidR="00AC5D11" w:rsidRPr="00423A7C" w:rsidP="00AC5D11">
      <w:pPr>
        <w:pStyle w:val="21"/>
        <w:spacing w:before="0" w:line="240" w:lineRule="auto"/>
        <w:ind w:firstLine="709"/>
      </w:pPr>
      <w:r w:rsidRPr="00423A7C">
        <w:t>По эпизоду от 21 ноября 2017 г. Беликова Д</w:t>
      </w:r>
      <w:r w:rsidR="00804D21">
        <w:t>.</w:t>
      </w:r>
      <w:r w:rsidRPr="00423A7C">
        <w:t>А</w:t>
      </w:r>
      <w:r w:rsidR="00804D21">
        <w:t>.</w:t>
      </w:r>
      <w:r w:rsidRPr="00423A7C">
        <w:t xml:space="preserve"> признать виновным в совершении преступления, предусмотренного частью 1 статьи 158 Уголовного кодекса Российской Федерации, и назначить ему наказание в виде исправительных работ на срок                     5 (пять) месяц</w:t>
      </w:r>
      <w:r w:rsidR="00CC59CF">
        <w:t>ев</w:t>
      </w:r>
      <w:r w:rsidRPr="00423A7C">
        <w:t xml:space="preserve"> с удержанием в доход государства 10 (десяти) процентов из заработной платы ежемесячно.</w:t>
      </w:r>
    </w:p>
    <w:p w:rsidR="00AC5D11" w:rsidRPr="00423A7C" w:rsidP="00AC5D11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В соответствии с частью 2 статьи 69 Уголовного кодекса Российской Федерации назначить окончательное наказание по совокупности преступлений путем частичного сложения наказаний </w:t>
      </w:r>
      <w:r w:rsidRPr="00AD2117">
        <w:rPr>
          <w:color w:val="auto"/>
        </w:rPr>
        <w:t xml:space="preserve">в виде </w:t>
      </w:r>
      <w:r w:rsidRPr="00423A7C">
        <w:rPr>
          <w:color w:val="auto"/>
        </w:rPr>
        <w:t>исправительных работ на срок 7 (семь) месяцев с удержанием в доход государства 10 (десяти) процентов из заработной платы ежемесячно.</w:t>
      </w:r>
    </w:p>
    <w:p w:rsidR="00AC5D11" w:rsidRPr="00423A7C" w:rsidP="00AC5D11">
      <w:pPr>
        <w:pStyle w:val="21"/>
        <w:shd w:val="clear" w:color="auto" w:fill="auto"/>
        <w:spacing w:before="0" w:line="240" w:lineRule="auto"/>
        <w:ind w:firstLine="709"/>
      </w:pPr>
      <w:r w:rsidRPr="00423A7C">
        <w:t>На основании части 5 статьи 69 Уголовного кодекса Российской Федерации полностью сложить вновь назначенное наказание в виде исправительных работ сроком                        7 (семь) месяцев с удержанием в доход государства 10 (десяти) процентов из заработной платы ежемесячно и наказание</w:t>
      </w:r>
      <w:r w:rsidR="00BF4710">
        <w:t>, назначенное</w:t>
      </w:r>
      <w:r w:rsidRPr="00423A7C">
        <w:t xml:space="preserve"> по приговору </w:t>
      </w:r>
      <w:r w:rsidRPr="00423A7C">
        <w:rPr>
          <w:color w:val="auto"/>
        </w:rPr>
        <w:t>мирового судьи судебного участка № 16 Ленинского судебного района города Севастополя от 29.12.2017</w:t>
      </w:r>
      <w:r w:rsidR="00BF4710">
        <w:rPr>
          <w:color w:val="auto"/>
        </w:rPr>
        <w:t>,</w:t>
      </w:r>
      <w:r w:rsidRPr="00423A7C">
        <w:rPr>
          <w:color w:val="auto"/>
        </w:rPr>
        <w:t xml:space="preserve"> </w:t>
      </w:r>
      <w:r w:rsidR="00BF4710">
        <w:rPr>
          <w:color w:val="auto"/>
        </w:rPr>
        <w:t xml:space="preserve">                                  </w:t>
      </w:r>
      <w:r w:rsidRPr="00423A7C">
        <w:rPr>
          <w:color w:val="auto"/>
        </w:rPr>
        <w:t xml:space="preserve">в виде исправительных работ сроком 5 (пять) месяцев с удержанием в доход государства </w:t>
      </w:r>
      <w:r w:rsidR="00BF4710">
        <w:rPr>
          <w:color w:val="auto"/>
        </w:rPr>
        <w:t xml:space="preserve">              </w:t>
      </w:r>
      <w:r w:rsidRPr="00423A7C">
        <w:rPr>
          <w:color w:val="auto"/>
        </w:rPr>
        <w:t xml:space="preserve">10 (десяти) процентов из заработной платы ежемесячно, </w:t>
      </w:r>
      <w:r w:rsidRPr="00423A7C">
        <w:t xml:space="preserve">и окончательно определить наказание по совокупности преступлений в виде </w:t>
      </w:r>
      <w:r w:rsidRPr="00423A7C">
        <w:rPr>
          <w:color w:val="auto"/>
        </w:rPr>
        <w:t>исправительных работ на срок 1 (один) год с удержанием в доход государства 10 (десяти) процентов из заработной платы ежемесячно</w:t>
      </w:r>
      <w:r w:rsidRPr="00423A7C">
        <w:t>.</w:t>
      </w:r>
    </w:p>
    <w:p w:rsidR="00EC6DC8" w:rsidRPr="00423A7C" w:rsidP="00EC6DC8">
      <w:pPr>
        <w:pStyle w:val="21"/>
        <w:spacing w:before="0" w:line="240" w:lineRule="auto"/>
        <w:ind w:firstLine="709"/>
      </w:pPr>
      <w:r w:rsidRPr="00423A7C">
        <w:t>Меру процессуального принуждения в виде обязательства о явке до вступления в законную силу приговора оставить без изменения.</w:t>
      </w:r>
    </w:p>
    <w:p w:rsidR="00AC5D11" w:rsidRPr="00423A7C" w:rsidP="00AC5D11">
      <w:pPr>
        <w:pStyle w:val="21"/>
        <w:shd w:val="clear" w:color="auto" w:fill="auto"/>
        <w:spacing w:before="0" w:line="240" w:lineRule="auto"/>
        <w:ind w:firstLine="709"/>
      </w:pPr>
      <w:r w:rsidRPr="00423A7C">
        <w:t xml:space="preserve">Вещественное доказательство </w:t>
      </w:r>
      <w:r w:rsidRPr="00423A7C" w:rsidR="00423A7C">
        <w:t>–</w:t>
      </w:r>
      <w:r w:rsidRPr="00423A7C">
        <w:t xml:space="preserve"> </w:t>
      </w:r>
      <w:r w:rsidR="00804D21">
        <w:t>обезличено</w:t>
      </w:r>
      <w:r w:rsidRPr="00423A7C" w:rsidR="00804D21">
        <w:t xml:space="preserve"> </w:t>
      </w:r>
      <w:r w:rsidRPr="00423A7C">
        <w:t>оставить при уголовном деле.</w:t>
      </w:r>
    </w:p>
    <w:p w:rsidR="00EC6DC8" w:rsidRPr="00423A7C" w:rsidP="00EC6DC8">
      <w:pPr>
        <w:pStyle w:val="21"/>
        <w:spacing w:before="0" w:line="240" w:lineRule="auto"/>
        <w:ind w:firstLine="709"/>
      </w:pPr>
      <w:r w:rsidRPr="00423A7C">
        <w:t xml:space="preserve">Приговор может быть обжалован в Гагаринский районный суд города Севастополя </w:t>
      </w:r>
      <w:r w:rsidRPr="00423A7C">
        <w:t>через мирового судью</w:t>
      </w:r>
      <w:r w:rsidRPr="00423A7C">
        <w:t xml:space="preserve"> судебного участка № 7 Гагаринского судебного района города Севастополя в течение 10 суток со дня его провозглашения.</w:t>
      </w:r>
    </w:p>
    <w:p w:rsidR="00EC6DC8" w:rsidRPr="00423A7C" w:rsidP="00EC6DC8">
      <w:pPr>
        <w:pStyle w:val="21"/>
        <w:spacing w:before="0" w:line="240" w:lineRule="auto"/>
        <w:ind w:firstLine="709"/>
      </w:pPr>
      <w:r w:rsidRPr="00423A7C">
        <w:t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EC6DC8" w:rsidRPr="00423A7C" w:rsidP="00EC6DC8">
      <w:pPr>
        <w:pStyle w:val="21"/>
        <w:shd w:val="clear" w:color="auto" w:fill="auto"/>
        <w:spacing w:before="0" w:line="240" w:lineRule="auto"/>
        <w:ind w:firstLine="709"/>
      </w:pPr>
      <w:r w:rsidRPr="00423A7C"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423A7C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423A7C" w:rsidRPr="00423A7C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777861" w:rsidRPr="00423A7C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  <w:r w:rsidRPr="00423A7C">
        <w:rPr>
          <w:b/>
          <w:bCs/>
        </w:rPr>
        <w:t>Мировой судья</w:t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rPr>
          <w:rFonts w:cs="Tahoma"/>
        </w:rPr>
        <w:tab/>
      </w:r>
      <w:r w:rsidRPr="00423A7C">
        <w:t xml:space="preserve">       </w:t>
      </w:r>
      <w:r w:rsidRPr="00423A7C">
        <w:rPr>
          <w:b/>
          <w:bCs/>
        </w:rPr>
        <w:t>А.В. Гонтарь</w:t>
      </w:r>
    </w:p>
    <w:sectPr w:rsidSect="00423A7C">
      <w:headerReference w:type="even" r:id="rId4"/>
      <w:headerReference w:type="default" r:id="rId5"/>
      <w:pgSz w:w="11900" w:h="16840" w:code="9"/>
      <w:pgMar w:top="851" w:right="567" w:bottom="851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21.25pt;margin-left:325.6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width:5.55pt;height:12.65pt;margin-top:22.2pt;margin-left:315.3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42C24"/>
    <w:rsid w:val="0004638B"/>
    <w:rsid w:val="000657B2"/>
    <w:rsid w:val="000C10A4"/>
    <w:rsid w:val="000E0BD2"/>
    <w:rsid w:val="000F054D"/>
    <w:rsid w:val="00150FDE"/>
    <w:rsid w:val="001515B5"/>
    <w:rsid w:val="00160AFB"/>
    <w:rsid w:val="001773D8"/>
    <w:rsid w:val="00186FB9"/>
    <w:rsid w:val="001E59C2"/>
    <w:rsid w:val="001E6FA5"/>
    <w:rsid w:val="00273543"/>
    <w:rsid w:val="00283927"/>
    <w:rsid w:val="002C0923"/>
    <w:rsid w:val="002F278A"/>
    <w:rsid w:val="00302F80"/>
    <w:rsid w:val="003073E7"/>
    <w:rsid w:val="00315256"/>
    <w:rsid w:val="00344A4F"/>
    <w:rsid w:val="0036244E"/>
    <w:rsid w:val="00374905"/>
    <w:rsid w:val="00377AEC"/>
    <w:rsid w:val="00384F04"/>
    <w:rsid w:val="00386F26"/>
    <w:rsid w:val="003B5938"/>
    <w:rsid w:val="003C3736"/>
    <w:rsid w:val="004133E0"/>
    <w:rsid w:val="00417252"/>
    <w:rsid w:val="00423A7C"/>
    <w:rsid w:val="00426D68"/>
    <w:rsid w:val="00454AFE"/>
    <w:rsid w:val="004D3ACB"/>
    <w:rsid w:val="004F7690"/>
    <w:rsid w:val="00506F99"/>
    <w:rsid w:val="00531A1B"/>
    <w:rsid w:val="00566BF4"/>
    <w:rsid w:val="005946E6"/>
    <w:rsid w:val="005D3260"/>
    <w:rsid w:val="005F0435"/>
    <w:rsid w:val="0060363F"/>
    <w:rsid w:val="00606855"/>
    <w:rsid w:val="00626FFE"/>
    <w:rsid w:val="00627414"/>
    <w:rsid w:val="00647D10"/>
    <w:rsid w:val="006544D4"/>
    <w:rsid w:val="00657817"/>
    <w:rsid w:val="0066092D"/>
    <w:rsid w:val="006B087A"/>
    <w:rsid w:val="00723886"/>
    <w:rsid w:val="00760984"/>
    <w:rsid w:val="0076729A"/>
    <w:rsid w:val="00771764"/>
    <w:rsid w:val="00777861"/>
    <w:rsid w:val="00787A91"/>
    <w:rsid w:val="007A5A71"/>
    <w:rsid w:val="007F27A4"/>
    <w:rsid w:val="00804D21"/>
    <w:rsid w:val="0087021E"/>
    <w:rsid w:val="0088400F"/>
    <w:rsid w:val="0089762D"/>
    <w:rsid w:val="008A02B2"/>
    <w:rsid w:val="008A7323"/>
    <w:rsid w:val="008B78F1"/>
    <w:rsid w:val="008F4328"/>
    <w:rsid w:val="00940EBE"/>
    <w:rsid w:val="00940EBF"/>
    <w:rsid w:val="00943DB1"/>
    <w:rsid w:val="009F1709"/>
    <w:rsid w:val="00A0038D"/>
    <w:rsid w:val="00A23076"/>
    <w:rsid w:val="00A63FF4"/>
    <w:rsid w:val="00A7377D"/>
    <w:rsid w:val="00A907AC"/>
    <w:rsid w:val="00AC36DA"/>
    <w:rsid w:val="00AC5D11"/>
    <w:rsid w:val="00AD2117"/>
    <w:rsid w:val="00AD5617"/>
    <w:rsid w:val="00B21789"/>
    <w:rsid w:val="00B24E4F"/>
    <w:rsid w:val="00B41857"/>
    <w:rsid w:val="00B54CB3"/>
    <w:rsid w:val="00B73FB3"/>
    <w:rsid w:val="00BA6ACA"/>
    <w:rsid w:val="00BA78CD"/>
    <w:rsid w:val="00BF4710"/>
    <w:rsid w:val="00BF4EB8"/>
    <w:rsid w:val="00C84D88"/>
    <w:rsid w:val="00CC59CF"/>
    <w:rsid w:val="00CF1172"/>
    <w:rsid w:val="00CF34A8"/>
    <w:rsid w:val="00CF39B9"/>
    <w:rsid w:val="00D272FF"/>
    <w:rsid w:val="00D478F5"/>
    <w:rsid w:val="00D51D80"/>
    <w:rsid w:val="00D60F32"/>
    <w:rsid w:val="00D8720D"/>
    <w:rsid w:val="00E00C3C"/>
    <w:rsid w:val="00E04A11"/>
    <w:rsid w:val="00E13725"/>
    <w:rsid w:val="00E2673D"/>
    <w:rsid w:val="00E43D26"/>
    <w:rsid w:val="00E67D5D"/>
    <w:rsid w:val="00E92936"/>
    <w:rsid w:val="00EC4FCD"/>
    <w:rsid w:val="00EC6DC8"/>
    <w:rsid w:val="00ED72F8"/>
    <w:rsid w:val="00EF6507"/>
    <w:rsid w:val="00EF667E"/>
    <w:rsid w:val="00F00E73"/>
    <w:rsid w:val="00F17A05"/>
    <w:rsid w:val="00F37691"/>
    <w:rsid w:val="00F51652"/>
    <w:rsid w:val="00F90C21"/>
    <w:rsid w:val="00F93411"/>
    <w:rsid w:val="00F95DE6"/>
    <w:rsid w:val="00F96043"/>
    <w:rsid w:val="00F961BC"/>
    <w:rsid w:val="00FA7698"/>
    <w:rsid w:val="00FE4C5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