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68A" w:rsidRPr="005C4834" w:rsidRDefault="003F168A" w:rsidP="003F168A">
      <w:pPr>
        <w:spacing w:after="0" w:line="240" w:lineRule="auto"/>
        <w:jc w:val="right"/>
        <w:rPr>
          <w:rFonts w:ascii="Times New Roman" w:hAnsi="Times New Roman" w:cs="Times New Roman"/>
          <w:b/>
          <w:bCs/>
        </w:rPr>
      </w:pPr>
      <w:r w:rsidRPr="005C4834">
        <w:rPr>
          <w:rFonts w:ascii="Times New Roman" w:hAnsi="Times New Roman" w:cs="Times New Roman"/>
          <w:b/>
          <w:bCs/>
        </w:rPr>
        <w:t xml:space="preserve">уголовное дело № </w:t>
      </w:r>
      <w:r w:rsidR="004B2C2E" w:rsidRPr="005C4834">
        <w:rPr>
          <w:rFonts w:ascii="Times New Roman" w:hAnsi="Times New Roman" w:cs="Times New Roman"/>
          <w:b/>
          <w:bCs/>
        </w:rPr>
        <w:t>0</w:t>
      </w:r>
      <w:r w:rsidR="00182C51" w:rsidRPr="005C4834">
        <w:rPr>
          <w:rFonts w:ascii="Times New Roman" w:hAnsi="Times New Roman" w:cs="Times New Roman"/>
          <w:b/>
          <w:bCs/>
        </w:rPr>
        <w:t>1</w:t>
      </w:r>
      <w:r w:rsidRPr="005C4834">
        <w:rPr>
          <w:rFonts w:ascii="Times New Roman" w:hAnsi="Times New Roman" w:cs="Times New Roman"/>
          <w:b/>
          <w:bCs/>
        </w:rPr>
        <w:t>-</w:t>
      </w:r>
      <w:r w:rsidR="004B2C2E" w:rsidRPr="005C4834">
        <w:rPr>
          <w:rFonts w:ascii="Times New Roman" w:hAnsi="Times New Roman" w:cs="Times New Roman"/>
          <w:b/>
          <w:bCs/>
        </w:rPr>
        <w:t>0005/6</w:t>
      </w:r>
      <w:r w:rsidR="006C48A6" w:rsidRPr="005C4834">
        <w:rPr>
          <w:rFonts w:ascii="Times New Roman" w:hAnsi="Times New Roman" w:cs="Times New Roman"/>
          <w:b/>
          <w:bCs/>
        </w:rPr>
        <w:t>/201</w:t>
      </w:r>
      <w:r w:rsidR="004B2C2E" w:rsidRPr="005C4834">
        <w:rPr>
          <w:rFonts w:ascii="Times New Roman" w:hAnsi="Times New Roman" w:cs="Times New Roman"/>
          <w:b/>
          <w:bCs/>
        </w:rPr>
        <w:t>7</w:t>
      </w:r>
      <w:r w:rsidRPr="005C4834">
        <w:rPr>
          <w:rFonts w:ascii="Times New Roman" w:hAnsi="Times New Roman" w:cs="Times New Roman"/>
          <w:b/>
          <w:bCs/>
        </w:rPr>
        <w:t xml:space="preserve"> </w:t>
      </w:r>
    </w:p>
    <w:p w:rsidR="003F168A" w:rsidRPr="005C4834" w:rsidRDefault="003F168A" w:rsidP="003F168A">
      <w:pPr>
        <w:spacing w:after="0" w:line="240" w:lineRule="auto"/>
        <w:jc w:val="center"/>
        <w:rPr>
          <w:rFonts w:ascii="Times New Roman" w:hAnsi="Times New Roman" w:cs="Times New Roman"/>
          <w:b/>
          <w:bCs/>
        </w:rPr>
      </w:pPr>
    </w:p>
    <w:p w:rsidR="003F168A" w:rsidRPr="005C4834" w:rsidRDefault="003F168A" w:rsidP="003F168A">
      <w:pPr>
        <w:pStyle w:val="a3"/>
        <w:ind w:firstLine="0"/>
        <w:jc w:val="center"/>
        <w:rPr>
          <w:sz w:val="22"/>
          <w:szCs w:val="22"/>
          <w:lang w:val="ru-RU"/>
        </w:rPr>
      </w:pPr>
      <w:r w:rsidRPr="005C4834">
        <w:rPr>
          <w:sz w:val="22"/>
          <w:szCs w:val="22"/>
          <w:lang w:val="ru-RU"/>
        </w:rPr>
        <w:t>ПРИГОВОР</w:t>
      </w:r>
    </w:p>
    <w:p w:rsidR="003F168A" w:rsidRPr="005C4834" w:rsidRDefault="003F168A" w:rsidP="003F168A">
      <w:pPr>
        <w:spacing w:after="0" w:line="240" w:lineRule="auto"/>
        <w:jc w:val="center"/>
        <w:rPr>
          <w:rFonts w:ascii="Times New Roman" w:hAnsi="Times New Roman" w:cs="Times New Roman"/>
          <w:b/>
          <w:bCs/>
        </w:rPr>
      </w:pPr>
      <w:r w:rsidRPr="005C4834">
        <w:rPr>
          <w:rFonts w:ascii="Times New Roman" w:hAnsi="Times New Roman" w:cs="Times New Roman"/>
          <w:b/>
          <w:bCs/>
        </w:rPr>
        <w:t>ИМЕНЕМ РОССИЙСКОЙ ФЕДЕРАЦИИ</w:t>
      </w:r>
    </w:p>
    <w:p w:rsidR="003F168A" w:rsidRPr="005C4834" w:rsidRDefault="00344D43" w:rsidP="003F168A">
      <w:pPr>
        <w:spacing w:after="0" w:line="240" w:lineRule="auto"/>
        <w:jc w:val="both"/>
        <w:rPr>
          <w:rFonts w:ascii="Times New Roman" w:hAnsi="Times New Roman" w:cs="Times New Roman"/>
          <w:b/>
          <w:bCs/>
        </w:rPr>
      </w:pPr>
      <w:r w:rsidRPr="005C4834">
        <w:rPr>
          <w:rFonts w:ascii="Times New Roman" w:hAnsi="Times New Roman" w:cs="Times New Roman"/>
          <w:b/>
          <w:bCs/>
        </w:rPr>
        <w:t>1</w:t>
      </w:r>
      <w:r w:rsidR="00D641D9" w:rsidRPr="005C4834">
        <w:rPr>
          <w:rFonts w:ascii="Times New Roman" w:hAnsi="Times New Roman" w:cs="Times New Roman"/>
          <w:b/>
          <w:bCs/>
        </w:rPr>
        <w:t>7</w:t>
      </w:r>
      <w:r w:rsidR="00182C51" w:rsidRPr="005C4834">
        <w:rPr>
          <w:rFonts w:ascii="Times New Roman" w:hAnsi="Times New Roman" w:cs="Times New Roman"/>
          <w:b/>
          <w:bCs/>
        </w:rPr>
        <w:t xml:space="preserve"> </w:t>
      </w:r>
      <w:r w:rsidR="004B2C2E" w:rsidRPr="005C4834">
        <w:rPr>
          <w:rFonts w:ascii="Times New Roman" w:hAnsi="Times New Roman" w:cs="Times New Roman"/>
          <w:b/>
          <w:bCs/>
        </w:rPr>
        <w:t>ма</w:t>
      </w:r>
      <w:r w:rsidR="006C48A6" w:rsidRPr="005C4834">
        <w:rPr>
          <w:rFonts w:ascii="Times New Roman" w:hAnsi="Times New Roman" w:cs="Times New Roman"/>
          <w:b/>
          <w:bCs/>
        </w:rPr>
        <w:t>я 201</w:t>
      </w:r>
      <w:r w:rsidR="004B2C2E" w:rsidRPr="005C4834">
        <w:rPr>
          <w:rFonts w:ascii="Times New Roman" w:hAnsi="Times New Roman" w:cs="Times New Roman"/>
          <w:b/>
          <w:bCs/>
        </w:rPr>
        <w:t>7</w:t>
      </w:r>
      <w:r w:rsidR="003F168A" w:rsidRPr="005C4834">
        <w:rPr>
          <w:rFonts w:ascii="Times New Roman" w:hAnsi="Times New Roman" w:cs="Times New Roman"/>
          <w:b/>
          <w:bCs/>
        </w:rPr>
        <w:t xml:space="preserve"> года                                                                  </w:t>
      </w:r>
      <w:r w:rsidR="006C48A6" w:rsidRPr="005C4834">
        <w:rPr>
          <w:rFonts w:ascii="Times New Roman" w:hAnsi="Times New Roman" w:cs="Times New Roman"/>
          <w:b/>
          <w:bCs/>
        </w:rPr>
        <w:t xml:space="preserve">          </w:t>
      </w:r>
      <w:r w:rsidR="003F168A" w:rsidRPr="005C4834">
        <w:rPr>
          <w:rFonts w:ascii="Times New Roman" w:hAnsi="Times New Roman" w:cs="Times New Roman"/>
          <w:b/>
          <w:bCs/>
        </w:rPr>
        <w:t xml:space="preserve">   </w:t>
      </w:r>
      <w:r w:rsidR="003E6AED" w:rsidRPr="005C4834">
        <w:rPr>
          <w:rFonts w:ascii="Times New Roman" w:hAnsi="Times New Roman" w:cs="Times New Roman"/>
          <w:b/>
          <w:bCs/>
        </w:rPr>
        <w:t xml:space="preserve">              </w:t>
      </w:r>
      <w:r w:rsidR="003F168A" w:rsidRPr="005C4834">
        <w:rPr>
          <w:rFonts w:ascii="Times New Roman" w:hAnsi="Times New Roman" w:cs="Times New Roman"/>
          <w:b/>
          <w:bCs/>
        </w:rPr>
        <w:t xml:space="preserve">    </w:t>
      </w:r>
      <w:r w:rsidR="00182C51" w:rsidRPr="005C4834">
        <w:rPr>
          <w:rFonts w:ascii="Times New Roman" w:hAnsi="Times New Roman" w:cs="Times New Roman"/>
          <w:b/>
          <w:bCs/>
        </w:rPr>
        <w:t xml:space="preserve">       </w:t>
      </w:r>
      <w:r w:rsidR="004B2C2E" w:rsidRPr="005C4834">
        <w:rPr>
          <w:rFonts w:ascii="Times New Roman" w:hAnsi="Times New Roman" w:cs="Times New Roman"/>
          <w:b/>
          <w:bCs/>
        </w:rPr>
        <w:t xml:space="preserve">         </w:t>
      </w:r>
      <w:r w:rsidR="003F168A" w:rsidRPr="005C4834">
        <w:rPr>
          <w:rFonts w:ascii="Times New Roman" w:hAnsi="Times New Roman" w:cs="Times New Roman"/>
          <w:b/>
          <w:bCs/>
        </w:rPr>
        <w:t xml:space="preserve">г. </w:t>
      </w:r>
      <w:r w:rsidR="00182C51" w:rsidRPr="005C4834">
        <w:rPr>
          <w:rFonts w:ascii="Times New Roman" w:hAnsi="Times New Roman" w:cs="Times New Roman"/>
          <w:b/>
          <w:bCs/>
        </w:rPr>
        <w:t>Севастополь</w:t>
      </w:r>
    </w:p>
    <w:p w:rsidR="007A4004" w:rsidRPr="005C4834" w:rsidRDefault="007A4004" w:rsidP="003F168A">
      <w:pPr>
        <w:spacing w:after="0" w:line="240" w:lineRule="auto"/>
        <w:jc w:val="both"/>
        <w:rPr>
          <w:rFonts w:ascii="Times New Roman" w:hAnsi="Times New Roman" w:cs="Times New Roman"/>
          <w:b/>
          <w:bCs/>
        </w:rPr>
      </w:pPr>
    </w:p>
    <w:p w:rsidR="003F168A" w:rsidRPr="005C4834" w:rsidRDefault="005076C3" w:rsidP="003F168A">
      <w:pPr>
        <w:spacing w:after="0" w:line="240" w:lineRule="auto"/>
        <w:ind w:firstLine="855"/>
        <w:jc w:val="both"/>
        <w:rPr>
          <w:rFonts w:ascii="Times New Roman" w:hAnsi="Times New Roman" w:cs="Times New Roman"/>
        </w:rPr>
      </w:pPr>
      <w:r w:rsidRPr="005C4834">
        <w:rPr>
          <w:rFonts w:ascii="Times New Roman" w:hAnsi="Times New Roman" w:cs="Times New Roman"/>
        </w:rPr>
        <w:t xml:space="preserve">Мировой судья </w:t>
      </w:r>
      <w:r w:rsidR="00182C51" w:rsidRPr="005C4834">
        <w:rPr>
          <w:rFonts w:ascii="Times New Roman" w:hAnsi="Times New Roman" w:cs="Times New Roman"/>
        </w:rPr>
        <w:t xml:space="preserve">Гагаринского судебного района г. Севастополя </w:t>
      </w:r>
      <w:r w:rsidRPr="005C4834">
        <w:rPr>
          <w:rFonts w:ascii="Times New Roman" w:hAnsi="Times New Roman" w:cs="Times New Roman"/>
        </w:rPr>
        <w:t xml:space="preserve">судебного участка № </w:t>
      </w:r>
      <w:r w:rsidR="00182C51" w:rsidRPr="005C4834">
        <w:rPr>
          <w:rFonts w:ascii="Times New Roman" w:hAnsi="Times New Roman" w:cs="Times New Roman"/>
        </w:rPr>
        <w:t>6</w:t>
      </w:r>
      <w:r w:rsidRPr="005C4834">
        <w:rPr>
          <w:rFonts w:ascii="Times New Roman" w:hAnsi="Times New Roman" w:cs="Times New Roman"/>
        </w:rPr>
        <w:t xml:space="preserve"> </w:t>
      </w:r>
      <w:r w:rsidR="00182C51" w:rsidRPr="005C4834">
        <w:rPr>
          <w:rFonts w:ascii="Times New Roman" w:hAnsi="Times New Roman" w:cs="Times New Roman"/>
        </w:rPr>
        <w:t>ДМИТРИЕВ В.Е</w:t>
      </w:r>
      <w:r w:rsidRPr="005C4834">
        <w:rPr>
          <w:rFonts w:ascii="Times New Roman" w:hAnsi="Times New Roman" w:cs="Times New Roman"/>
        </w:rPr>
        <w:t>.</w:t>
      </w:r>
      <w:r w:rsidR="003F168A" w:rsidRPr="005C4834">
        <w:rPr>
          <w:rFonts w:ascii="Times New Roman" w:hAnsi="Times New Roman" w:cs="Times New Roman"/>
        </w:rPr>
        <w:t>,</w:t>
      </w:r>
    </w:p>
    <w:p w:rsidR="00883F82" w:rsidRPr="005C4834" w:rsidRDefault="00883F82" w:rsidP="003F168A">
      <w:pPr>
        <w:spacing w:after="0" w:line="240" w:lineRule="auto"/>
        <w:ind w:firstLine="855"/>
        <w:jc w:val="both"/>
        <w:rPr>
          <w:rFonts w:ascii="Times New Roman" w:hAnsi="Times New Roman" w:cs="Times New Roman"/>
        </w:rPr>
      </w:pPr>
      <w:r w:rsidRPr="005C4834">
        <w:rPr>
          <w:rFonts w:ascii="Times New Roman" w:hAnsi="Times New Roman" w:cs="Times New Roman"/>
        </w:rPr>
        <w:t xml:space="preserve">при секретаре </w:t>
      </w:r>
      <w:r w:rsidR="004B2C2E" w:rsidRPr="005C4834">
        <w:rPr>
          <w:rFonts w:ascii="Times New Roman" w:hAnsi="Times New Roman" w:cs="Times New Roman"/>
        </w:rPr>
        <w:t>Андрющенко Т.Б</w:t>
      </w:r>
      <w:r w:rsidRPr="005C4834">
        <w:rPr>
          <w:rFonts w:ascii="Times New Roman" w:hAnsi="Times New Roman" w:cs="Times New Roman"/>
        </w:rPr>
        <w:t>.,</w:t>
      </w:r>
    </w:p>
    <w:p w:rsidR="003F168A" w:rsidRPr="005C4834" w:rsidRDefault="003F168A" w:rsidP="003F168A">
      <w:pPr>
        <w:spacing w:after="0" w:line="240" w:lineRule="auto"/>
        <w:ind w:firstLine="855"/>
        <w:jc w:val="both"/>
        <w:rPr>
          <w:rFonts w:ascii="Times New Roman" w:hAnsi="Times New Roman" w:cs="Times New Roman"/>
        </w:rPr>
      </w:pPr>
      <w:r w:rsidRPr="005C4834">
        <w:rPr>
          <w:rFonts w:ascii="Times New Roman" w:hAnsi="Times New Roman" w:cs="Times New Roman"/>
        </w:rPr>
        <w:t>с участием</w:t>
      </w:r>
      <w:r w:rsidR="00883F82" w:rsidRPr="005C4834">
        <w:rPr>
          <w:rFonts w:ascii="Times New Roman" w:hAnsi="Times New Roman" w:cs="Times New Roman"/>
        </w:rPr>
        <w:t>:</w:t>
      </w:r>
      <w:r w:rsidRPr="005C4834">
        <w:rPr>
          <w:rFonts w:ascii="Times New Roman" w:hAnsi="Times New Roman" w:cs="Times New Roman"/>
        </w:rPr>
        <w:t xml:space="preserve"> государственного обвинителя, </w:t>
      </w:r>
      <w:r w:rsidR="004B2C2E" w:rsidRPr="005C4834">
        <w:rPr>
          <w:rFonts w:ascii="Times New Roman" w:hAnsi="Times New Roman" w:cs="Times New Roman"/>
        </w:rPr>
        <w:t xml:space="preserve">старшего </w:t>
      </w:r>
      <w:r w:rsidR="00750B6B" w:rsidRPr="005C4834">
        <w:rPr>
          <w:rFonts w:ascii="Times New Roman" w:hAnsi="Times New Roman" w:cs="Times New Roman"/>
        </w:rPr>
        <w:t xml:space="preserve">помощника </w:t>
      </w:r>
      <w:r w:rsidRPr="005C4834">
        <w:rPr>
          <w:rFonts w:ascii="Times New Roman" w:hAnsi="Times New Roman" w:cs="Times New Roman"/>
        </w:rPr>
        <w:t xml:space="preserve">прокурора </w:t>
      </w:r>
      <w:r w:rsidR="00182C51" w:rsidRPr="005C4834">
        <w:rPr>
          <w:rFonts w:ascii="Times New Roman" w:hAnsi="Times New Roman" w:cs="Times New Roman"/>
        </w:rPr>
        <w:t>Гагаринского</w:t>
      </w:r>
      <w:r w:rsidRPr="005C4834">
        <w:rPr>
          <w:rFonts w:ascii="Times New Roman" w:hAnsi="Times New Roman" w:cs="Times New Roman"/>
        </w:rPr>
        <w:t xml:space="preserve"> района </w:t>
      </w:r>
      <w:proofErr w:type="spellStart"/>
      <w:r w:rsidRPr="005C4834">
        <w:rPr>
          <w:rFonts w:ascii="Times New Roman" w:hAnsi="Times New Roman" w:cs="Times New Roman"/>
        </w:rPr>
        <w:t>г</w:t>
      </w:r>
      <w:proofErr w:type="gramStart"/>
      <w:r w:rsidRPr="005C4834">
        <w:rPr>
          <w:rFonts w:ascii="Times New Roman" w:hAnsi="Times New Roman" w:cs="Times New Roman"/>
        </w:rPr>
        <w:t>.</w:t>
      </w:r>
      <w:r w:rsidR="00182C51" w:rsidRPr="005C4834">
        <w:rPr>
          <w:rFonts w:ascii="Times New Roman" w:hAnsi="Times New Roman" w:cs="Times New Roman"/>
        </w:rPr>
        <w:t>С</w:t>
      </w:r>
      <w:proofErr w:type="gramEnd"/>
      <w:r w:rsidR="00182C51" w:rsidRPr="005C4834">
        <w:rPr>
          <w:rFonts w:ascii="Times New Roman" w:hAnsi="Times New Roman" w:cs="Times New Roman"/>
        </w:rPr>
        <w:t>евастополя</w:t>
      </w:r>
      <w:proofErr w:type="spellEnd"/>
      <w:r w:rsidRPr="005C4834">
        <w:rPr>
          <w:rFonts w:ascii="Times New Roman" w:hAnsi="Times New Roman" w:cs="Times New Roman"/>
        </w:rPr>
        <w:t xml:space="preserve"> </w:t>
      </w:r>
      <w:r w:rsidR="006C48A6" w:rsidRPr="005C4834">
        <w:rPr>
          <w:rFonts w:ascii="Times New Roman" w:hAnsi="Times New Roman" w:cs="Times New Roman"/>
        </w:rPr>
        <w:t xml:space="preserve">– </w:t>
      </w:r>
      <w:proofErr w:type="spellStart"/>
      <w:r w:rsidR="00D641D9" w:rsidRPr="005C4834">
        <w:rPr>
          <w:rFonts w:ascii="Times New Roman" w:hAnsi="Times New Roman" w:cs="Times New Roman"/>
        </w:rPr>
        <w:t>Ротновой</w:t>
      </w:r>
      <w:proofErr w:type="spellEnd"/>
      <w:r w:rsidR="00D641D9" w:rsidRPr="005C4834">
        <w:rPr>
          <w:rFonts w:ascii="Times New Roman" w:hAnsi="Times New Roman" w:cs="Times New Roman"/>
        </w:rPr>
        <w:t xml:space="preserve"> И.Б</w:t>
      </w:r>
      <w:r w:rsidR="006C48A6" w:rsidRPr="005C4834">
        <w:rPr>
          <w:rFonts w:ascii="Times New Roman" w:hAnsi="Times New Roman" w:cs="Times New Roman"/>
        </w:rPr>
        <w:t>.</w:t>
      </w:r>
      <w:r w:rsidRPr="005C4834">
        <w:rPr>
          <w:rFonts w:ascii="Times New Roman" w:hAnsi="Times New Roman" w:cs="Times New Roman"/>
        </w:rPr>
        <w:t>,</w:t>
      </w:r>
    </w:p>
    <w:p w:rsidR="003F168A" w:rsidRPr="005C4834" w:rsidRDefault="005076C3" w:rsidP="003F168A">
      <w:pPr>
        <w:spacing w:after="0" w:line="240" w:lineRule="auto"/>
        <w:ind w:firstLine="855"/>
        <w:jc w:val="both"/>
        <w:rPr>
          <w:rFonts w:ascii="Times New Roman" w:hAnsi="Times New Roman" w:cs="Times New Roman"/>
        </w:rPr>
      </w:pPr>
      <w:r w:rsidRPr="005C4834">
        <w:rPr>
          <w:rFonts w:ascii="Times New Roman" w:hAnsi="Times New Roman" w:cs="Times New Roman"/>
        </w:rPr>
        <w:t>подсудим</w:t>
      </w:r>
      <w:r w:rsidR="00750B6B" w:rsidRPr="005C4834">
        <w:rPr>
          <w:rFonts w:ascii="Times New Roman" w:hAnsi="Times New Roman" w:cs="Times New Roman"/>
        </w:rPr>
        <w:t xml:space="preserve">ого </w:t>
      </w:r>
      <w:proofErr w:type="spellStart"/>
      <w:r w:rsidR="004B2C2E" w:rsidRPr="005C4834">
        <w:rPr>
          <w:rFonts w:ascii="Times New Roman" w:hAnsi="Times New Roman" w:cs="Times New Roman"/>
        </w:rPr>
        <w:t>Мусатова</w:t>
      </w:r>
      <w:proofErr w:type="spellEnd"/>
      <w:r w:rsidR="004B2C2E" w:rsidRPr="005C4834">
        <w:rPr>
          <w:rFonts w:ascii="Times New Roman" w:hAnsi="Times New Roman" w:cs="Times New Roman"/>
        </w:rPr>
        <w:t xml:space="preserve"> Н</w:t>
      </w:r>
      <w:r w:rsidR="001D258D">
        <w:rPr>
          <w:rFonts w:ascii="Times New Roman" w:hAnsi="Times New Roman" w:cs="Times New Roman"/>
        </w:rPr>
        <w:t>.</w:t>
      </w:r>
      <w:r w:rsidR="004B2C2E" w:rsidRPr="005C4834">
        <w:rPr>
          <w:rFonts w:ascii="Times New Roman" w:hAnsi="Times New Roman" w:cs="Times New Roman"/>
        </w:rPr>
        <w:t>В</w:t>
      </w:r>
      <w:r w:rsidR="001D258D">
        <w:rPr>
          <w:rFonts w:ascii="Times New Roman" w:hAnsi="Times New Roman" w:cs="Times New Roman"/>
        </w:rPr>
        <w:t>.</w:t>
      </w:r>
      <w:r w:rsidR="003F168A" w:rsidRPr="005C4834">
        <w:rPr>
          <w:rFonts w:ascii="Times New Roman" w:hAnsi="Times New Roman" w:cs="Times New Roman"/>
        </w:rPr>
        <w:t>,</w:t>
      </w:r>
    </w:p>
    <w:p w:rsidR="003F168A" w:rsidRPr="005C4834" w:rsidRDefault="00900F7E" w:rsidP="003F168A">
      <w:pPr>
        <w:spacing w:after="0" w:line="240" w:lineRule="auto"/>
        <w:ind w:firstLine="855"/>
        <w:jc w:val="both"/>
        <w:rPr>
          <w:rFonts w:ascii="Times New Roman" w:hAnsi="Times New Roman" w:cs="Times New Roman"/>
        </w:rPr>
      </w:pPr>
      <w:r w:rsidRPr="005C4834">
        <w:rPr>
          <w:rFonts w:ascii="Times New Roman" w:hAnsi="Times New Roman" w:cs="Times New Roman"/>
        </w:rPr>
        <w:t>защитника</w:t>
      </w:r>
      <w:r w:rsidR="006C48A6" w:rsidRPr="005C4834">
        <w:rPr>
          <w:rFonts w:ascii="Times New Roman" w:hAnsi="Times New Roman" w:cs="Times New Roman"/>
        </w:rPr>
        <w:t xml:space="preserve"> </w:t>
      </w:r>
      <w:r w:rsidR="004B2C2E" w:rsidRPr="005C4834">
        <w:rPr>
          <w:rFonts w:ascii="Times New Roman" w:hAnsi="Times New Roman" w:cs="Times New Roman"/>
        </w:rPr>
        <w:t>Митяй О.В</w:t>
      </w:r>
      <w:r w:rsidR="003F168A" w:rsidRPr="005C4834">
        <w:rPr>
          <w:rFonts w:ascii="Times New Roman" w:hAnsi="Times New Roman" w:cs="Times New Roman"/>
        </w:rPr>
        <w:t>, пред</w:t>
      </w:r>
      <w:r w:rsidR="006C48A6" w:rsidRPr="005C4834">
        <w:rPr>
          <w:rFonts w:ascii="Times New Roman" w:hAnsi="Times New Roman" w:cs="Times New Roman"/>
        </w:rPr>
        <w:t>ставивше</w:t>
      </w:r>
      <w:r w:rsidR="00BE18B1" w:rsidRPr="005C4834">
        <w:rPr>
          <w:rFonts w:ascii="Times New Roman" w:hAnsi="Times New Roman" w:cs="Times New Roman"/>
        </w:rPr>
        <w:t>го</w:t>
      </w:r>
      <w:r w:rsidRPr="005C4834">
        <w:rPr>
          <w:rFonts w:ascii="Times New Roman" w:hAnsi="Times New Roman" w:cs="Times New Roman"/>
        </w:rPr>
        <w:t xml:space="preserve"> удостоверение № </w:t>
      </w:r>
      <w:r w:rsidR="001D258D">
        <w:rPr>
          <w:rFonts w:ascii="Times New Roman" w:hAnsi="Times New Roman" w:cs="Times New Roman"/>
        </w:rPr>
        <w:t>(данные изъяты)</w:t>
      </w:r>
      <w:r w:rsidR="003F168A" w:rsidRPr="005C4834">
        <w:rPr>
          <w:rFonts w:ascii="Times New Roman" w:hAnsi="Times New Roman" w:cs="Times New Roman"/>
        </w:rPr>
        <w:t xml:space="preserve"> и ордер №</w:t>
      </w:r>
      <w:r w:rsidR="004B2C2E" w:rsidRPr="005C4834">
        <w:rPr>
          <w:rFonts w:ascii="Times New Roman" w:hAnsi="Times New Roman" w:cs="Times New Roman"/>
        </w:rPr>
        <w:t xml:space="preserve"> </w:t>
      </w:r>
      <w:r w:rsidR="001D258D">
        <w:rPr>
          <w:rFonts w:ascii="Times New Roman" w:hAnsi="Times New Roman" w:cs="Times New Roman"/>
        </w:rPr>
        <w:t>(данные изъяты)</w:t>
      </w:r>
      <w:r w:rsidR="006C48A6" w:rsidRPr="005C4834">
        <w:rPr>
          <w:rFonts w:ascii="Times New Roman" w:hAnsi="Times New Roman" w:cs="Times New Roman"/>
        </w:rPr>
        <w:t xml:space="preserve"> </w:t>
      </w:r>
      <w:proofErr w:type="gramStart"/>
      <w:r w:rsidR="006C48A6" w:rsidRPr="005C4834">
        <w:rPr>
          <w:rFonts w:ascii="Times New Roman" w:hAnsi="Times New Roman" w:cs="Times New Roman"/>
        </w:rPr>
        <w:t>от</w:t>
      </w:r>
      <w:proofErr w:type="gramEnd"/>
      <w:r w:rsidR="006C48A6" w:rsidRPr="005C4834">
        <w:rPr>
          <w:rFonts w:ascii="Times New Roman" w:hAnsi="Times New Roman" w:cs="Times New Roman"/>
        </w:rPr>
        <w:t xml:space="preserve"> </w:t>
      </w:r>
      <w:r w:rsidR="001D258D">
        <w:rPr>
          <w:rFonts w:ascii="Times New Roman" w:hAnsi="Times New Roman" w:cs="Times New Roman"/>
        </w:rPr>
        <w:t>(данные изъяты)</w:t>
      </w:r>
      <w:r w:rsidR="003F168A" w:rsidRPr="005C4834">
        <w:rPr>
          <w:rFonts w:ascii="Times New Roman" w:hAnsi="Times New Roman" w:cs="Times New Roman"/>
        </w:rPr>
        <w:t xml:space="preserve"> г.,</w:t>
      </w:r>
    </w:p>
    <w:p w:rsidR="00405954" w:rsidRPr="005C4834" w:rsidRDefault="004B2C2E" w:rsidP="003F168A">
      <w:pPr>
        <w:spacing w:after="0" w:line="240" w:lineRule="auto"/>
        <w:ind w:firstLine="855"/>
        <w:jc w:val="both"/>
        <w:rPr>
          <w:rFonts w:ascii="Times New Roman" w:hAnsi="Times New Roman" w:cs="Times New Roman"/>
        </w:rPr>
      </w:pPr>
      <w:r w:rsidRPr="005C4834">
        <w:rPr>
          <w:rFonts w:ascii="Times New Roman" w:hAnsi="Times New Roman" w:cs="Times New Roman"/>
        </w:rPr>
        <w:t xml:space="preserve">представителя </w:t>
      </w:r>
      <w:r w:rsidR="00405954" w:rsidRPr="005C4834">
        <w:rPr>
          <w:rFonts w:ascii="Times New Roman" w:hAnsi="Times New Roman" w:cs="Times New Roman"/>
        </w:rPr>
        <w:t>потерпевшего</w:t>
      </w:r>
      <w:r w:rsidRPr="005C4834">
        <w:rPr>
          <w:rFonts w:ascii="Times New Roman" w:hAnsi="Times New Roman" w:cs="Times New Roman"/>
        </w:rPr>
        <w:t xml:space="preserve"> </w:t>
      </w:r>
      <w:proofErr w:type="gramStart"/>
      <w:r w:rsidRPr="005C4834">
        <w:rPr>
          <w:rFonts w:ascii="Times New Roman" w:hAnsi="Times New Roman" w:cs="Times New Roman"/>
        </w:rPr>
        <w:t>–</w:t>
      </w:r>
      <w:r w:rsidR="001D258D">
        <w:rPr>
          <w:rFonts w:ascii="Times New Roman" w:hAnsi="Times New Roman" w:cs="Times New Roman"/>
        </w:rPr>
        <w:t>(</w:t>
      </w:r>
      <w:proofErr w:type="gramEnd"/>
      <w:r w:rsidR="001D258D">
        <w:rPr>
          <w:rFonts w:ascii="Times New Roman" w:hAnsi="Times New Roman" w:cs="Times New Roman"/>
        </w:rPr>
        <w:t>ФИО 1)</w:t>
      </w:r>
      <w:r w:rsidR="00405954" w:rsidRPr="005C4834">
        <w:rPr>
          <w:rFonts w:ascii="Times New Roman" w:hAnsi="Times New Roman" w:cs="Times New Roman"/>
        </w:rPr>
        <w:t>,</w:t>
      </w:r>
    </w:p>
    <w:p w:rsidR="003F168A" w:rsidRPr="005C4834" w:rsidRDefault="003F168A" w:rsidP="003F168A">
      <w:pPr>
        <w:spacing w:after="0" w:line="240" w:lineRule="auto"/>
        <w:jc w:val="both"/>
        <w:rPr>
          <w:rFonts w:ascii="Times New Roman" w:hAnsi="Times New Roman" w:cs="Times New Roman"/>
        </w:rPr>
      </w:pPr>
      <w:r w:rsidRPr="005C4834">
        <w:rPr>
          <w:rFonts w:ascii="Times New Roman" w:hAnsi="Times New Roman" w:cs="Times New Roman"/>
        </w:rPr>
        <w:t>рассмотрев в открытом судебном заседании, в помещении суда, уголовное дело по обвинению</w:t>
      </w:r>
    </w:p>
    <w:p w:rsidR="008D4F25" w:rsidRPr="005C4834" w:rsidRDefault="004B2C2E" w:rsidP="00D641D9">
      <w:pPr>
        <w:spacing w:after="0" w:line="240" w:lineRule="auto"/>
        <w:ind w:left="2552"/>
        <w:jc w:val="both"/>
        <w:rPr>
          <w:rFonts w:ascii="Times New Roman" w:eastAsia="Times New Roman" w:hAnsi="Times New Roman" w:cs="Times New Roman"/>
        </w:rPr>
      </w:pPr>
      <w:proofErr w:type="spellStart"/>
      <w:r w:rsidRPr="005C4834">
        <w:rPr>
          <w:rFonts w:ascii="Times New Roman" w:hAnsi="Times New Roman" w:cs="Times New Roman"/>
        </w:rPr>
        <w:t>Мусатова</w:t>
      </w:r>
      <w:proofErr w:type="spellEnd"/>
      <w:r w:rsidRPr="005C4834">
        <w:rPr>
          <w:rFonts w:ascii="Times New Roman" w:hAnsi="Times New Roman" w:cs="Times New Roman"/>
        </w:rPr>
        <w:t xml:space="preserve"> Н</w:t>
      </w:r>
      <w:r w:rsidR="001D258D">
        <w:rPr>
          <w:rFonts w:ascii="Times New Roman" w:hAnsi="Times New Roman" w:cs="Times New Roman"/>
        </w:rPr>
        <w:t>.</w:t>
      </w:r>
      <w:r w:rsidRPr="005C4834">
        <w:rPr>
          <w:rFonts w:ascii="Times New Roman" w:hAnsi="Times New Roman" w:cs="Times New Roman"/>
        </w:rPr>
        <w:t>В</w:t>
      </w:r>
      <w:r w:rsidR="001D258D">
        <w:rPr>
          <w:rFonts w:ascii="Times New Roman" w:hAnsi="Times New Roman" w:cs="Times New Roman"/>
        </w:rPr>
        <w:t>.</w:t>
      </w:r>
      <w:r w:rsidR="003F168A" w:rsidRPr="005C4834">
        <w:rPr>
          <w:rFonts w:ascii="Times New Roman" w:hAnsi="Times New Roman" w:cs="Times New Roman"/>
        </w:rPr>
        <w:t xml:space="preserve">, </w:t>
      </w:r>
      <w:r w:rsidR="001D258D">
        <w:rPr>
          <w:rFonts w:ascii="Times New Roman" w:hAnsi="Times New Roman" w:cs="Times New Roman"/>
        </w:rPr>
        <w:t>(данные изъяты)</w:t>
      </w:r>
      <w:r w:rsidR="00E61168" w:rsidRPr="005C4834">
        <w:rPr>
          <w:rFonts w:ascii="Times New Roman" w:eastAsia="Times New Roman" w:hAnsi="Times New Roman" w:cs="Times New Roman"/>
        </w:rPr>
        <w:t>,</w:t>
      </w:r>
    </w:p>
    <w:p w:rsidR="00750B6B" w:rsidRPr="005C4834" w:rsidRDefault="00750B6B" w:rsidP="006321F2">
      <w:pPr>
        <w:spacing w:after="0" w:line="240" w:lineRule="auto"/>
        <w:ind w:left="3828"/>
        <w:jc w:val="both"/>
        <w:rPr>
          <w:rFonts w:ascii="Times New Roman" w:hAnsi="Times New Roman" w:cs="Times New Roman"/>
        </w:rPr>
      </w:pPr>
    </w:p>
    <w:p w:rsidR="003F168A" w:rsidRPr="005C4834" w:rsidRDefault="003F168A" w:rsidP="003F168A">
      <w:pPr>
        <w:spacing w:after="0" w:line="240" w:lineRule="auto"/>
        <w:ind w:left="4332" w:hanging="4332"/>
        <w:jc w:val="both"/>
        <w:rPr>
          <w:rFonts w:ascii="Times New Roman" w:hAnsi="Times New Roman" w:cs="Times New Roman"/>
        </w:rPr>
      </w:pPr>
      <w:r w:rsidRPr="005C4834">
        <w:rPr>
          <w:rFonts w:ascii="Times New Roman" w:hAnsi="Times New Roman" w:cs="Times New Roman"/>
        </w:rPr>
        <w:t>в совершении преступления, пр</w:t>
      </w:r>
      <w:r w:rsidR="005076C3" w:rsidRPr="005C4834">
        <w:rPr>
          <w:rFonts w:ascii="Times New Roman" w:hAnsi="Times New Roman" w:cs="Times New Roman"/>
        </w:rPr>
        <w:t xml:space="preserve">едусмотренного </w:t>
      </w:r>
      <w:r w:rsidR="00073056" w:rsidRPr="005C4834">
        <w:rPr>
          <w:rFonts w:ascii="Times New Roman" w:hAnsi="Times New Roman" w:cs="Times New Roman"/>
        </w:rPr>
        <w:t xml:space="preserve">ч.3 ст.30 - </w:t>
      </w:r>
      <w:r w:rsidR="00AB1D55" w:rsidRPr="005C4834">
        <w:rPr>
          <w:rFonts w:ascii="Times New Roman" w:hAnsi="Times New Roman" w:cs="Times New Roman"/>
        </w:rPr>
        <w:t xml:space="preserve">ч.1 </w:t>
      </w:r>
      <w:r w:rsidR="005076C3" w:rsidRPr="005C4834">
        <w:rPr>
          <w:rFonts w:ascii="Times New Roman" w:hAnsi="Times New Roman" w:cs="Times New Roman"/>
        </w:rPr>
        <w:t xml:space="preserve">ст.158 </w:t>
      </w:r>
      <w:r w:rsidRPr="005C4834">
        <w:rPr>
          <w:rFonts w:ascii="Times New Roman" w:hAnsi="Times New Roman" w:cs="Times New Roman"/>
        </w:rPr>
        <w:t>УК РФ,</w:t>
      </w:r>
      <w:r w:rsidR="00883F82" w:rsidRPr="005C4834">
        <w:rPr>
          <w:rFonts w:ascii="Times New Roman" w:hAnsi="Times New Roman" w:cs="Times New Roman"/>
        </w:rPr>
        <w:t>-</w:t>
      </w:r>
      <w:r w:rsidRPr="005C4834">
        <w:rPr>
          <w:rFonts w:ascii="Times New Roman" w:hAnsi="Times New Roman" w:cs="Times New Roman"/>
        </w:rPr>
        <w:t xml:space="preserve"> </w:t>
      </w:r>
    </w:p>
    <w:p w:rsidR="003F168A" w:rsidRPr="005C4834" w:rsidRDefault="003F168A" w:rsidP="003F168A">
      <w:pPr>
        <w:spacing w:after="0" w:line="240" w:lineRule="auto"/>
        <w:ind w:firstLine="57"/>
        <w:jc w:val="both"/>
        <w:rPr>
          <w:rFonts w:ascii="Times New Roman" w:hAnsi="Times New Roman" w:cs="Times New Roman"/>
        </w:rPr>
      </w:pPr>
    </w:p>
    <w:p w:rsidR="003F168A" w:rsidRPr="005C4834" w:rsidRDefault="003F168A" w:rsidP="003F168A">
      <w:pPr>
        <w:spacing w:after="0" w:line="240" w:lineRule="auto"/>
        <w:ind w:firstLine="912"/>
        <w:jc w:val="center"/>
        <w:rPr>
          <w:rFonts w:ascii="Times New Roman" w:hAnsi="Times New Roman" w:cs="Times New Roman"/>
          <w:b/>
          <w:bCs/>
        </w:rPr>
      </w:pPr>
      <w:r w:rsidRPr="005C4834">
        <w:rPr>
          <w:rFonts w:ascii="Times New Roman" w:hAnsi="Times New Roman" w:cs="Times New Roman"/>
          <w:b/>
          <w:bCs/>
        </w:rPr>
        <w:t>УСТАНОВИЛ:</w:t>
      </w:r>
    </w:p>
    <w:p w:rsidR="00E25BF7" w:rsidRPr="005C4834" w:rsidRDefault="004A3F59" w:rsidP="00E25BF7">
      <w:pPr>
        <w:spacing w:after="0" w:line="240" w:lineRule="auto"/>
        <w:ind w:firstLine="851"/>
        <w:jc w:val="both"/>
        <w:rPr>
          <w:rFonts w:ascii="Times New Roman" w:hAnsi="Times New Roman" w:cs="Times New Roman"/>
        </w:rPr>
      </w:pPr>
      <w:proofErr w:type="spellStart"/>
      <w:r w:rsidRPr="005C4834">
        <w:rPr>
          <w:rFonts w:ascii="Times New Roman" w:hAnsi="Times New Roman" w:cs="Times New Roman"/>
        </w:rPr>
        <w:t>Мусатов</w:t>
      </w:r>
      <w:proofErr w:type="spellEnd"/>
      <w:r w:rsidRPr="005C4834">
        <w:rPr>
          <w:rFonts w:ascii="Times New Roman" w:hAnsi="Times New Roman" w:cs="Times New Roman"/>
        </w:rPr>
        <w:t xml:space="preserve"> Н.В.</w:t>
      </w:r>
      <w:r w:rsidR="00E25BF7" w:rsidRPr="005C4834">
        <w:rPr>
          <w:rFonts w:ascii="Times New Roman" w:hAnsi="Times New Roman" w:cs="Times New Roman"/>
        </w:rPr>
        <w:t xml:space="preserve"> совершил умышленное преступление небольшой тяжести против собственности при следующих обстоятельствах:</w:t>
      </w:r>
    </w:p>
    <w:p w:rsidR="004A3F59" w:rsidRPr="005C4834" w:rsidRDefault="001D258D" w:rsidP="004A3F59">
      <w:pPr>
        <w:spacing w:after="0" w:line="240" w:lineRule="auto"/>
        <w:ind w:firstLine="851"/>
        <w:jc w:val="both"/>
        <w:rPr>
          <w:rFonts w:ascii="Times New Roman" w:hAnsi="Times New Roman" w:cs="Times New Roman"/>
        </w:rPr>
      </w:pPr>
      <w:proofErr w:type="gramStart"/>
      <w:r>
        <w:rPr>
          <w:rFonts w:ascii="Times New Roman" w:hAnsi="Times New Roman" w:cs="Times New Roman"/>
        </w:rPr>
        <w:t>(данные изъяты)</w:t>
      </w:r>
      <w:r w:rsidR="004A3F59" w:rsidRPr="005C4834">
        <w:rPr>
          <w:rFonts w:ascii="Times New Roman" w:hAnsi="Times New Roman" w:cs="Times New Roman"/>
        </w:rPr>
        <w:t xml:space="preserve"> года в </w:t>
      </w:r>
      <w:r>
        <w:rPr>
          <w:rFonts w:ascii="Times New Roman" w:hAnsi="Times New Roman" w:cs="Times New Roman"/>
        </w:rPr>
        <w:t>(данные изъяты)</w:t>
      </w:r>
      <w:r w:rsidR="004A3F59" w:rsidRPr="005C4834">
        <w:rPr>
          <w:rFonts w:ascii="Times New Roman" w:hAnsi="Times New Roman" w:cs="Times New Roman"/>
        </w:rPr>
        <w:t xml:space="preserve"> минут </w:t>
      </w:r>
      <w:proofErr w:type="spellStart"/>
      <w:r w:rsidR="004A3F59" w:rsidRPr="005C4834">
        <w:rPr>
          <w:rFonts w:ascii="Times New Roman" w:hAnsi="Times New Roman" w:cs="Times New Roman"/>
        </w:rPr>
        <w:t>Мусатов</w:t>
      </w:r>
      <w:proofErr w:type="spellEnd"/>
      <w:r w:rsidR="004A3F59" w:rsidRPr="005C4834">
        <w:rPr>
          <w:rFonts w:ascii="Times New Roman" w:hAnsi="Times New Roman" w:cs="Times New Roman"/>
        </w:rPr>
        <w:t xml:space="preserve"> Н.В., находясь в помещении гипермаркета №3 ООО «</w:t>
      </w:r>
      <w:proofErr w:type="spellStart"/>
      <w:r w:rsidR="004A3F59" w:rsidRPr="005C4834">
        <w:rPr>
          <w:rFonts w:ascii="Times New Roman" w:hAnsi="Times New Roman" w:cs="Times New Roman"/>
        </w:rPr>
        <w:t>Новацентр</w:t>
      </w:r>
      <w:proofErr w:type="spellEnd"/>
      <w:r w:rsidR="004A3F59" w:rsidRPr="005C4834">
        <w:rPr>
          <w:rFonts w:ascii="Times New Roman" w:hAnsi="Times New Roman" w:cs="Times New Roman"/>
        </w:rPr>
        <w:t xml:space="preserve"> К», расположенного по адресу: г. Севастополь, ул. Отрадная, д.15, действуя умышленно, из корыстных побуждений, воспользовавшись тем, что за его действием никто не наблюдает, путём свободного доступа тайно похитил с прилавка указанного гипермаркета шаровые вентили в количестве 13 штук, стоимостью 304 рубля 93</w:t>
      </w:r>
      <w:proofErr w:type="gramEnd"/>
      <w:r w:rsidR="004A3F59" w:rsidRPr="005C4834">
        <w:rPr>
          <w:rFonts w:ascii="Times New Roman" w:hAnsi="Times New Roman" w:cs="Times New Roman"/>
        </w:rPr>
        <w:t xml:space="preserve"> копейки за 1 штуку, на общую сумму 3964 рубля 09 копеек, принадлежащие ООО «</w:t>
      </w:r>
      <w:proofErr w:type="spellStart"/>
      <w:r w:rsidR="004A3F59" w:rsidRPr="005C4834">
        <w:rPr>
          <w:rFonts w:ascii="Times New Roman" w:hAnsi="Times New Roman" w:cs="Times New Roman"/>
        </w:rPr>
        <w:t>Новацентр</w:t>
      </w:r>
      <w:proofErr w:type="spellEnd"/>
      <w:proofErr w:type="gramStart"/>
      <w:r w:rsidR="004A3F59" w:rsidRPr="005C4834">
        <w:rPr>
          <w:rFonts w:ascii="Times New Roman" w:hAnsi="Times New Roman" w:cs="Times New Roman"/>
        </w:rPr>
        <w:t xml:space="preserve"> К</w:t>
      </w:r>
      <w:proofErr w:type="gramEnd"/>
      <w:r w:rsidR="004A3F59" w:rsidRPr="005C4834">
        <w:rPr>
          <w:rFonts w:ascii="Times New Roman" w:hAnsi="Times New Roman" w:cs="Times New Roman"/>
        </w:rPr>
        <w:t>», спрятав вышеуказанные шаровые вентили к себе в надетые носки и под пояс штанов, после чего вышел из торгового зала гипермаркета за кассовую зону, не оплатив похищенный товар, однако, довести свой преступный умысел до конца не смог, по независящим от него обстоятельствам, так как был остановлен сотрудниками указанного гипермаркета. В случае доведения преступления до конца ООО «</w:t>
      </w:r>
      <w:proofErr w:type="spellStart"/>
      <w:r w:rsidR="004A3F59" w:rsidRPr="005C4834">
        <w:rPr>
          <w:rFonts w:ascii="Times New Roman" w:hAnsi="Times New Roman" w:cs="Times New Roman"/>
        </w:rPr>
        <w:t>Новацентр</w:t>
      </w:r>
      <w:proofErr w:type="spellEnd"/>
      <w:proofErr w:type="gramStart"/>
      <w:r w:rsidR="004A3F59" w:rsidRPr="005C4834">
        <w:rPr>
          <w:rFonts w:ascii="Times New Roman" w:hAnsi="Times New Roman" w:cs="Times New Roman"/>
        </w:rPr>
        <w:t xml:space="preserve"> К</w:t>
      </w:r>
      <w:proofErr w:type="gramEnd"/>
      <w:r w:rsidR="004A3F59" w:rsidRPr="005C4834">
        <w:rPr>
          <w:rFonts w:ascii="Times New Roman" w:hAnsi="Times New Roman" w:cs="Times New Roman"/>
        </w:rPr>
        <w:t>» мог быть причинён материальный ущерб на общую сумму 3964 рубля 09 копеек.</w:t>
      </w:r>
    </w:p>
    <w:p w:rsidR="00E25BF7" w:rsidRPr="005C4834" w:rsidRDefault="004A3F59" w:rsidP="004A3F59">
      <w:pPr>
        <w:spacing w:after="0" w:line="240" w:lineRule="auto"/>
        <w:ind w:firstLine="851"/>
        <w:jc w:val="both"/>
        <w:rPr>
          <w:rFonts w:ascii="Times New Roman" w:hAnsi="Times New Roman" w:cs="Times New Roman"/>
        </w:rPr>
      </w:pPr>
      <w:r w:rsidRPr="005C4834">
        <w:rPr>
          <w:rFonts w:ascii="Times New Roman" w:hAnsi="Times New Roman" w:cs="Times New Roman"/>
        </w:rPr>
        <w:t xml:space="preserve">Своими умышленными действиями </w:t>
      </w:r>
      <w:proofErr w:type="spellStart"/>
      <w:r w:rsidRPr="005C4834">
        <w:rPr>
          <w:rFonts w:ascii="Times New Roman" w:hAnsi="Times New Roman" w:cs="Times New Roman"/>
        </w:rPr>
        <w:t>Мусатов</w:t>
      </w:r>
      <w:proofErr w:type="spellEnd"/>
      <w:r w:rsidRPr="005C4834">
        <w:rPr>
          <w:rFonts w:ascii="Times New Roman" w:hAnsi="Times New Roman" w:cs="Times New Roman"/>
        </w:rPr>
        <w:t xml:space="preserve"> Н.В. совершил покушение на кражу, то есть тайное хищение чужого имущества, если при этом преступление не было доведено до конца по независящим от лица, его совершившего, обстоятельствам - преступление, предусмотренное ч.3 ст.30, ч.1 ст. 158 УК РФ.</w:t>
      </w:r>
    </w:p>
    <w:p w:rsidR="00A52B5F" w:rsidRPr="005C4834" w:rsidRDefault="00994E16" w:rsidP="009D0472">
      <w:pPr>
        <w:spacing w:after="0" w:line="240" w:lineRule="auto"/>
        <w:ind w:firstLine="851"/>
        <w:jc w:val="both"/>
        <w:rPr>
          <w:rFonts w:ascii="Times New Roman" w:eastAsia="Times New Roman" w:hAnsi="Times New Roman" w:cs="Times New Roman"/>
        </w:rPr>
      </w:pPr>
      <w:proofErr w:type="gramStart"/>
      <w:r w:rsidRPr="005C4834">
        <w:rPr>
          <w:rFonts w:ascii="Times New Roman" w:eastAsia="Times New Roman" w:hAnsi="Times New Roman" w:cs="Times New Roman"/>
        </w:rPr>
        <w:t xml:space="preserve">Подсудимый </w:t>
      </w:r>
      <w:proofErr w:type="spellStart"/>
      <w:r w:rsidR="004A3F59" w:rsidRPr="005C4834">
        <w:rPr>
          <w:rFonts w:ascii="Times New Roman" w:hAnsi="Times New Roman" w:cs="Times New Roman"/>
        </w:rPr>
        <w:t>Мусатов</w:t>
      </w:r>
      <w:proofErr w:type="spellEnd"/>
      <w:r w:rsidR="004A3F59" w:rsidRPr="005C4834">
        <w:rPr>
          <w:rFonts w:ascii="Times New Roman" w:hAnsi="Times New Roman" w:cs="Times New Roman"/>
        </w:rPr>
        <w:t xml:space="preserve"> Н.В.</w:t>
      </w:r>
      <w:r w:rsidRPr="005C4834">
        <w:rPr>
          <w:rFonts w:ascii="Times New Roman" w:eastAsia="Times New Roman" w:hAnsi="Times New Roman" w:cs="Times New Roman"/>
        </w:rPr>
        <w:t xml:space="preserve"> в судебном заседании согласился с предъявленным обвинением в полном объеме, не оспаривал доказательства его вины, собранные </w:t>
      </w:r>
      <w:r w:rsidR="00E25BF7" w:rsidRPr="005C4834">
        <w:rPr>
          <w:rFonts w:ascii="Times New Roman" w:eastAsia="Times New Roman" w:hAnsi="Times New Roman" w:cs="Times New Roman"/>
        </w:rPr>
        <w:t>при производстве дознания</w:t>
      </w:r>
      <w:r w:rsidRPr="005C4834">
        <w:rPr>
          <w:rFonts w:ascii="Times New Roman" w:eastAsia="Times New Roman" w:hAnsi="Times New Roman" w:cs="Times New Roman"/>
        </w:rPr>
        <w:t xml:space="preserve">, подтвердил ранее заявленное им при ознакомлении с материалами уголовного дела на стадии выполнения органами </w:t>
      </w:r>
      <w:r w:rsidR="0033398B" w:rsidRPr="005C4834">
        <w:rPr>
          <w:rFonts w:ascii="Times New Roman" w:eastAsia="Times New Roman" w:hAnsi="Times New Roman" w:cs="Times New Roman"/>
        </w:rPr>
        <w:t>дознания</w:t>
      </w:r>
      <w:r w:rsidR="007F2B86" w:rsidRPr="005C4834">
        <w:rPr>
          <w:rFonts w:ascii="Times New Roman" w:eastAsia="Times New Roman" w:hAnsi="Times New Roman" w:cs="Times New Roman"/>
        </w:rPr>
        <w:t xml:space="preserve"> требований ст. 217 УПК РФ</w:t>
      </w:r>
      <w:r w:rsidRPr="005C4834">
        <w:rPr>
          <w:rFonts w:ascii="Times New Roman" w:eastAsia="Times New Roman" w:hAnsi="Times New Roman" w:cs="Times New Roman"/>
        </w:rPr>
        <w:t xml:space="preserve"> ходатайство о применении особого порядка принятия судебного решения.</w:t>
      </w:r>
      <w:proofErr w:type="gramEnd"/>
    </w:p>
    <w:p w:rsidR="00994E16" w:rsidRPr="005C4834" w:rsidRDefault="00994E16" w:rsidP="00A52B5F">
      <w:pPr>
        <w:keepNext/>
        <w:keepLines/>
        <w:autoSpaceDE w:val="0"/>
        <w:autoSpaceDN w:val="0"/>
        <w:adjustRightInd w:val="0"/>
        <w:spacing w:after="0" w:line="240" w:lineRule="auto"/>
        <w:ind w:firstLine="425"/>
        <w:contextualSpacing/>
        <w:jc w:val="both"/>
        <w:rPr>
          <w:rFonts w:ascii="Times New Roman" w:eastAsia="Times New Roman" w:hAnsi="Times New Roman" w:cs="Times New Roman"/>
        </w:rPr>
      </w:pPr>
      <w:r w:rsidRPr="005C4834">
        <w:rPr>
          <w:rFonts w:ascii="Times New Roman" w:eastAsia="Times New Roman" w:hAnsi="Times New Roman" w:cs="Times New Roman"/>
        </w:rPr>
        <w:t xml:space="preserve">Заявленное ходатайство подсудимого поддержано в судебном заседании его защитником, </w:t>
      </w:r>
      <w:r w:rsidR="00883F82" w:rsidRPr="005C4834">
        <w:rPr>
          <w:rFonts w:ascii="Times New Roman" w:eastAsia="Times New Roman" w:hAnsi="Times New Roman" w:cs="Times New Roman"/>
        </w:rPr>
        <w:t xml:space="preserve">который </w:t>
      </w:r>
      <w:r w:rsidRPr="005C4834">
        <w:rPr>
          <w:rFonts w:ascii="Times New Roman" w:eastAsia="Times New Roman" w:hAnsi="Times New Roman" w:cs="Times New Roman"/>
        </w:rPr>
        <w:t xml:space="preserve">считает, что применение особого порядка принятия судебного решения не нарушает права и законные интересы подсудимого </w:t>
      </w:r>
      <w:proofErr w:type="spellStart"/>
      <w:r w:rsidR="004A3F59" w:rsidRPr="005C4834">
        <w:rPr>
          <w:rFonts w:ascii="Times New Roman" w:hAnsi="Times New Roman" w:cs="Times New Roman"/>
        </w:rPr>
        <w:t>Мусатова</w:t>
      </w:r>
      <w:proofErr w:type="spellEnd"/>
      <w:r w:rsidR="004A3F59" w:rsidRPr="005C4834">
        <w:rPr>
          <w:rFonts w:ascii="Times New Roman" w:hAnsi="Times New Roman" w:cs="Times New Roman"/>
        </w:rPr>
        <w:t xml:space="preserve"> Н.В.</w:t>
      </w:r>
      <w:r w:rsidRPr="005C4834">
        <w:rPr>
          <w:rFonts w:ascii="Times New Roman" w:eastAsia="Times New Roman" w:hAnsi="Times New Roman" w:cs="Times New Roman"/>
        </w:rPr>
        <w:t xml:space="preserve"> </w:t>
      </w:r>
    </w:p>
    <w:p w:rsidR="00994E16" w:rsidRPr="005C4834" w:rsidRDefault="00994E16" w:rsidP="00A52B5F">
      <w:pPr>
        <w:pStyle w:val="a9"/>
        <w:ind w:firstLine="425"/>
        <w:jc w:val="both"/>
        <w:rPr>
          <w:sz w:val="22"/>
          <w:szCs w:val="22"/>
        </w:rPr>
      </w:pPr>
      <w:proofErr w:type="gramStart"/>
      <w:r w:rsidRPr="005C4834">
        <w:rPr>
          <w:rFonts w:eastAsia="Times New Roman"/>
          <w:color w:val="auto"/>
          <w:sz w:val="22"/>
          <w:szCs w:val="22"/>
          <w:lang w:eastAsia="ru-RU"/>
        </w:rPr>
        <w:t xml:space="preserve">В силу </w:t>
      </w:r>
      <w:hyperlink r:id="rId7" w:history="1">
        <w:r w:rsidRPr="005C4834">
          <w:rPr>
            <w:rFonts w:eastAsia="Times New Roman"/>
            <w:sz w:val="22"/>
            <w:szCs w:val="22"/>
            <w:lang w:eastAsia="ru-RU"/>
          </w:rPr>
          <w:t>ст. 314 УПК РФ</w:t>
        </w:r>
      </w:hyperlink>
      <w:r w:rsidRPr="005C4834">
        <w:rPr>
          <w:rFonts w:eastAsia="Times New Roman"/>
          <w:color w:val="auto"/>
          <w:sz w:val="22"/>
          <w:szCs w:val="22"/>
          <w:lang w:eastAsia="ru-RU"/>
        </w:rPr>
        <w:t>, обвиняемый вправе при наличии согласия государственного или частного обвинителя и потерпевшего заявить ходатайство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 наказание за которые, предусмотренное УК РФ, не превышает 10 лет лишения свободы.</w:t>
      </w:r>
      <w:proofErr w:type="gramEnd"/>
      <w:r w:rsidRPr="005C4834">
        <w:rPr>
          <w:rFonts w:eastAsia="Times New Roman"/>
          <w:color w:val="auto"/>
          <w:sz w:val="22"/>
          <w:szCs w:val="22"/>
          <w:lang w:eastAsia="ru-RU"/>
        </w:rPr>
        <w:t xml:space="preserve"> Суд вправе постановить приговор без проведения судебного разбирательства в общем порядке, если удостоверится, что обвиняемый осозн</w:t>
      </w:r>
      <w:r w:rsidRPr="005C4834">
        <w:rPr>
          <w:sz w:val="22"/>
          <w:szCs w:val="22"/>
        </w:rPr>
        <w:t>аёт характер и последствия заявленного им ходатайства, ходатайство было заявлено добровольно и после консультации с защитником.</w:t>
      </w:r>
    </w:p>
    <w:p w:rsidR="00994E16" w:rsidRPr="005C4834" w:rsidRDefault="00994E16" w:rsidP="00994E16">
      <w:pPr>
        <w:pStyle w:val="a9"/>
        <w:ind w:firstLine="720"/>
        <w:jc w:val="both"/>
        <w:rPr>
          <w:sz w:val="22"/>
          <w:szCs w:val="22"/>
        </w:rPr>
      </w:pPr>
      <w:proofErr w:type="gramStart"/>
      <w:r w:rsidRPr="005C4834">
        <w:rPr>
          <w:sz w:val="22"/>
          <w:szCs w:val="22"/>
        </w:rPr>
        <w:t xml:space="preserve">Учитывая, что от государственного обвинителя, защитника, потерпевшего не поступило возражений против заявленного подсудимым ходатайства, ходатайство им заявлено в присутствии </w:t>
      </w:r>
      <w:r w:rsidRPr="005C4834">
        <w:rPr>
          <w:sz w:val="22"/>
          <w:szCs w:val="22"/>
        </w:rPr>
        <w:lastRenderedPageBreak/>
        <w:t xml:space="preserve">защитника в период, </w:t>
      </w:r>
      <w:r w:rsidRPr="005C4834">
        <w:rPr>
          <w:color w:val="auto"/>
          <w:sz w:val="22"/>
          <w:szCs w:val="22"/>
        </w:rPr>
        <w:t xml:space="preserve">установленный </w:t>
      </w:r>
      <w:hyperlink r:id="rId8" w:history="1">
        <w:r w:rsidRPr="005C4834">
          <w:rPr>
            <w:rStyle w:val="a8"/>
            <w:color w:val="auto"/>
            <w:sz w:val="22"/>
            <w:szCs w:val="22"/>
          </w:rPr>
          <w:t>ст. 315 УПК РФ</w:t>
        </w:r>
      </w:hyperlink>
      <w:r w:rsidRPr="005C4834">
        <w:rPr>
          <w:color w:val="auto"/>
          <w:sz w:val="22"/>
          <w:szCs w:val="22"/>
        </w:rPr>
        <w:t>, основания</w:t>
      </w:r>
      <w:r w:rsidRPr="005C4834">
        <w:rPr>
          <w:sz w:val="22"/>
          <w:szCs w:val="22"/>
        </w:rPr>
        <w:t xml:space="preserve"> для прекращения уголовного дела отсутствуют, и наказание за преступление, в совершении которого обвиняется </w:t>
      </w:r>
      <w:proofErr w:type="spellStart"/>
      <w:r w:rsidR="004A3F59" w:rsidRPr="005C4834">
        <w:rPr>
          <w:sz w:val="22"/>
          <w:szCs w:val="22"/>
        </w:rPr>
        <w:t>Мусатов</w:t>
      </w:r>
      <w:proofErr w:type="spellEnd"/>
      <w:r w:rsidR="004A3F59" w:rsidRPr="005C4834">
        <w:rPr>
          <w:sz w:val="22"/>
          <w:szCs w:val="22"/>
        </w:rPr>
        <w:t xml:space="preserve"> Н.В.</w:t>
      </w:r>
      <w:r w:rsidRPr="005C4834">
        <w:rPr>
          <w:sz w:val="22"/>
          <w:szCs w:val="22"/>
        </w:rPr>
        <w:t>, не превышает 10 лет лишения свободы, суд считает возможным принять судебное решение в особом порядке, предусмотренном</w:t>
      </w:r>
      <w:proofErr w:type="gramEnd"/>
      <w:r w:rsidRPr="005C4834">
        <w:rPr>
          <w:sz w:val="22"/>
          <w:szCs w:val="22"/>
        </w:rPr>
        <w:t xml:space="preserve"> главой 40 УПК РФ. </w:t>
      </w:r>
    </w:p>
    <w:p w:rsidR="00994E16" w:rsidRPr="005C4834" w:rsidRDefault="00994E16" w:rsidP="00994E16">
      <w:pPr>
        <w:pStyle w:val="a9"/>
        <w:ind w:firstLine="720"/>
        <w:jc w:val="both"/>
        <w:rPr>
          <w:rFonts w:eastAsia="Times New Roman"/>
          <w:color w:val="auto"/>
          <w:sz w:val="22"/>
          <w:szCs w:val="22"/>
          <w:lang w:eastAsia="ru-RU"/>
        </w:rPr>
      </w:pPr>
      <w:r w:rsidRPr="005C4834">
        <w:rPr>
          <w:rFonts w:eastAsia="Times New Roman"/>
          <w:color w:val="auto"/>
          <w:sz w:val="22"/>
          <w:szCs w:val="22"/>
          <w:lang w:eastAsia="ru-RU"/>
        </w:rPr>
        <w:t>Суд приходит к выводу, что обвинение, с которым согласился подсудимый, обоснованно, подтверждается доказательствами, собранн</w:t>
      </w:r>
      <w:r w:rsidR="00883F82" w:rsidRPr="005C4834">
        <w:rPr>
          <w:rFonts w:eastAsia="Times New Roman"/>
          <w:color w:val="auto"/>
          <w:sz w:val="22"/>
          <w:szCs w:val="22"/>
          <w:lang w:eastAsia="ru-RU"/>
        </w:rPr>
        <w:t>ыми по уголовному делу, поэтому</w:t>
      </w:r>
      <w:r w:rsidRPr="005C4834">
        <w:rPr>
          <w:rFonts w:eastAsia="Times New Roman"/>
          <w:color w:val="auto"/>
          <w:sz w:val="22"/>
          <w:szCs w:val="22"/>
          <w:lang w:eastAsia="ru-RU"/>
        </w:rPr>
        <w:t xml:space="preserve"> по делу должен быть постановлен обвинительный приговор и назначено наказание за совершенное подсудимым преступление. </w:t>
      </w:r>
    </w:p>
    <w:p w:rsidR="00994E16" w:rsidRPr="005C4834" w:rsidRDefault="00994E16" w:rsidP="00994E16">
      <w:pPr>
        <w:pStyle w:val="a9"/>
        <w:ind w:firstLine="720"/>
        <w:jc w:val="both"/>
        <w:rPr>
          <w:rFonts w:eastAsia="Times New Roman"/>
          <w:color w:val="auto"/>
          <w:sz w:val="22"/>
          <w:szCs w:val="22"/>
          <w:lang w:eastAsia="ru-RU"/>
        </w:rPr>
      </w:pPr>
      <w:r w:rsidRPr="005C4834">
        <w:rPr>
          <w:rFonts w:eastAsia="Times New Roman"/>
          <w:color w:val="auto"/>
          <w:sz w:val="22"/>
          <w:szCs w:val="22"/>
          <w:lang w:eastAsia="ru-RU"/>
        </w:rPr>
        <w:t xml:space="preserve">В суде государственный обвинитель и </w:t>
      </w:r>
      <w:r w:rsidR="004A3F59" w:rsidRPr="005C4834">
        <w:rPr>
          <w:rFonts w:eastAsia="Times New Roman"/>
          <w:color w:val="auto"/>
          <w:sz w:val="22"/>
          <w:szCs w:val="22"/>
          <w:lang w:eastAsia="ru-RU"/>
        </w:rPr>
        <w:t xml:space="preserve">представитель </w:t>
      </w:r>
      <w:r w:rsidRPr="005C4834">
        <w:rPr>
          <w:rFonts w:eastAsia="Times New Roman"/>
          <w:color w:val="auto"/>
          <w:sz w:val="22"/>
          <w:szCs w:val="22"/>
          <w:lang w:eastAsia="ru-RU"/>
        </w:rPr>
        <w:t>потерпевш</w:t>
      </w:r>
      <w:r w:rsidR="004A3F59" w:rsidRPr="005C4834">
        <w:rPr>
          <w:rFonts w:eastAsia="Times New Roman"/>
          <w:color w:val="auto"/>
          <w:sz w:val="22"/>
          <w:szCs w:val="22"/>
          <w:lang w:eastAsia="ru-RU"/>
        </w:rPr>
        <w:t>его</w:t>
      </w:r>
      <w:r w:rsidRPr="005C4834">
        <w:rPr>
          <w:rFonts w:eastAsia="Times New Roman"/>
          <w:color w:val="auto"/>
          <w:sz w:val="22"/>
          <w:szCs w:val="22"/>
          <w:lang w:eastAsia="ru-RU"/>
        </w:rPr>
        <w:t xml:space="preserve"> </w:t>
      </w:r>
      <w:r w:rsidR="001D258D">
        <w:rPr>
          <w:rFonts w:eastAsia="Times New Roman"/>
          <w:color w:val="auto"/>
          <w:sz w:val="22"/>
          <w:szCs w:val="22"/>
          <w:lang w:eastAsia="ru-RU"/>
        </w:rPr>
        <w:t>(ФИО 1)</w:t>
      </w:r>
      <w:r w:rsidRPr="005C4834">
        <w:rPr>
          <w:rFonts w:eastAsia="Times New Roman"/>
          <w:color w:val="auto"/>
          <w:sz w:val="22"/>
          <w:szCs w:val="22"/>
          <w:lang w:eastAsia="ru-RU"/>
        </w:rPr>
        <w:t xml:space="preserve"> не возражали против постановления приговора без проведения судебного разбирательства.</w:t>
      </w:r>
    </w:p>
    <w:p w:rsidR="00994E16" w:rsidRPr="005C4834" w:rsidRDefault="00994E16" w:rsidP="00994E16">
      <w:pPr>
        <w:pStyle w:val="a9"/>
        <w:ind w:firstLine="720"/>
        <w:jc w:val="both"/>
        <w:rPr>
          <w:rFonts w:eastAsia="Times New Roman"/>
          <w:color w:val="auto"/>
          <w:sz w:val="22"/>
          <w:szCs w:val="22"/>
          <w:lang w:eastAsia="ru-RU"/>
        </w:rPr>
      </w:pPr>
      <w:r w:rsidRPr="005C4834">
        <w:rPr>
          <w:rFonts w:eastAsia="Times New Roman"/>
          <w:color w:val="auto"/>
          <w:sz w:val="22"/>
          <w:szCs w:val="22"/>
          <w:lang w:eastAsia="ru-RU"/>
        </w:rPr>
        <w:t xml:space="preserve">Государственный обвинитель просил назначить наказание в виде </w:t>
      </w:r>
      <w:r w:rsidR="00D641D9" w:rsidRPr="005C4834">
        <w:rPr>
          <w:rFonts w:eastAsia="Times New Roman"/>
          <w:color w:val="auto"/>
          <w:sz w:val="22"/>
          <w:szCs w:val="22"/>
          <w:lang w:eastAsia="ru-RU"/>
        </w:rPr>
        <w:t>обязательных работ</w:t>
      </w:r>
      <w:r w:rsidR="0033398B" w:rsidRPr="005C4834">
        <w:rPr>
          <w:rFonts w:eastAsia="Times New Roman"/>
          <w:color w:val="auto"/>
          <w:sz w:val="22"/>
          <w:szCs w:val="22"/>
          <w:lang w:eastAsia="ru-RU"/>
        </w:rPr>
        <w:t xml:space="preserve"> в размере 2</w:t>
      </w:r>
      <w:r w:rsidR="00D641D9" w:rsidRPr="005C4834">
        <w:rPr>
          <w:rFonts w:eastAsia="Times New Roman"/>
          <w:color w:val="auto"/>
          <w:sz w:val="22"/>
          <w:szCs w:val="22"/>
          <w:lang w:eastAsia="ru-RU"/>
        </w:rPr>
        <w:t>20 часов</w:t>
      </w:r>
      <w:r w:rsidRPr="005C4834">
        <w:rPr>
          <w:rFonts w:eastAsia="Times New Roman"/>
          <w:color w:val="auto"/>
          <w:sz w:val="22"/>
          <w:szCs w:val="22"/>
          <w:lang w:eastAsia="ru-RU"/>
        </w:rPr>
        <w:t>, мотивируя свои доводы тем, что подсудимый</w:t>
      </w:r>
      <w:r w:rsidR="002E13C8" w:rsidRPr="005C4834">
        <w:rPr>
          <w:rFonts w:eastAsia="Times New Roman"/>
          <w:color w:val="auto"/>
          <w:sz w:val="22"/>
          <w:szCs w:val="22"/>
          <w:lang w:eastAsia="ru-RU"/>
        </w:rPr>
        <w:t xml:space="preserve"> </w:t>
      </w:r>
      <w:r w:rsidR="001D258D">
        <w:t>(данные изъяты)</w:t>
      </w:r>
      <w:r w:rsidR="00D641D9" w:rsidRPr="005C4834">
        <w:rPr>
          <w:rFonts w:eastAsia="Times New Roman"/>
          <w:color w:val="auto"/>
          <w:sz w:val="22"/>
          <w:szCs w:val="22"/>
          <w:lang w:eastAsia="ru-RU"/>
        </w:rPr>
        <w:t>, ущерб возмещен в полном объеме</w:t>
      </w:r>
      <w:r w:rsidRPr="005C4834">
        <w:rPr>
          <w:rFonts w:eastAsia="Times New Roman"/>
          <w:color w:val="auto"/>
          <w:sz w:val="22"/>
          <w:szCs w:val="22"/>
          <w:lang w:eastAsia="ru-RU"/>
        </w:rPr>
        <w:t xml:space="preserve">. </w:t>
      </w:r>
    </w:p>
    <w:p w:rsidR="00E61168" w:rsidRPr="005C4834" w:rsidRDefault="00E61168" w:rsidP="00E61168">
      <w:pPr>
        <w:pStyle w:val="a9"/>
        <w:ind w:firstLine="720"/>
        <w:jc w:val="both"/>
        <w:rPr>
          <w:rFonts w:eastAsia="Times New Roman"/>
          <w:color w:val="auto"/>
          <w:sz w:val="22"/>
          <w:szCs w:val="22"/>
          <w:lang w:eastAsia="ru-RU"/>
        </w:rPr>
      </w:pPr>
      <w:r w:rsidRPr="005C4834">
        <w:rPr>
          <w:rFonts w:eastAsia="Times New Roman"/>
          <w:color w:val="auto"/>
          <w:sz w:val="22"/>
          <w:szCs w:val="22"/>
          <w:lang w:eastAsia="ru-RU"/>
        </w:rPr>
        <w:t xml:space="preserve">Подсудимый </w:t>
      </w:r>
      <w:proofErr w:type="spellStart"/>
      <w:r w:rsidRPr="005C4834">
        <w:rPr>
          <w:color w:val="auto"/>
          <w:sz w:val="22"/>
          <w:szCs w:val="22"/>
        </w:rPr>
        <w:t>Мусатов</w:t>
      </w:r>
      <w:proofErr w:type="spellEnd"/>
      <w:r w:rsidRPr="005C4834">
        <w:rPr>
          <w:color w:val="auto"/>
          <w:sz w:val="22"/>
          <w:szCs w:val="22"/>
        </w:rPr>
        <w:t xml:space="preserve"> Н.В.</w:t>
      </w:r>
      <w:r w:rsidRPr="005C4834">
        <w:rPr>
          <w:rFonts w:eastAsia="Times New Roman"/>
          <w:color w:val="auto"/>
          <w:sz w:val="22"/>
          <w:szCs w:val="22"/>
          <w:lang w:eastAsia="ru-RU"/>
        </w:rPr>
        <w:t xml:space="preserve"> с мнением государственного обвинителя относительно вида и размера наказания согласился, защитник подсудимого мнение подсудимого поддержал, просил суд назначить наказание с </w:t>
      </w:r>
      <w:proofErr w:type="gramStart"/>
      <w:r w:rsidRPr="005C4834">
        <w:rPr>
          <w:rFonts w:eastAsia="Times New Roman"/>
          <w:color w:val="auto"/>
          <w:sz w:val="22"/>
          <w:szCs w:val="22"/>
          <w:lang w:eastAsia="ru-RU"/>
        </w:rPr>
        <w:t>учетом</w:t>
      </w:r>
      <w:proofErr w:type="gramEnd"/>
      <w:r w:rsidRPr="005C4834">
        <w:rPr>
          <w:rFonts w:eastAsia="Times New Roman"/>
          <w:color w:val="auto"/>
          <w:sz w:val="22"/>
          <w:szCs w:val="22"/>
          <w:lang w:eastAsia="ru-RU"/>
        </w:rPr>
        <w:t xml:space="preserve"> установленных по делу смягчающих обстоятельств.</w:t>
      </w:r>
    </w:p>
    <w:p w:rsidR="00994E16" w:rsidRPr="005C4834" w:rsidRDefault="00994E16" w:rsidP="00994E16">
      <w:pPr>
        <w:pStyle w:val="a9"/>
        <w:ind w:firstLine="720"/>
        <w:jc w:val="both"/>
        <w:rPr>
          <w:rFonts w:eastAsia="Times New Roman"/>
          <w:color w:val="auto"/>
          <w:sz w:val="22"/>
          <w:szCs w:val="22"/>
          <w:lang w:eastAsia="ru-RU"/>
        </w:rPr>
      </w:pPr>
      <w:r w:rsidRPr="005C4834">
        <w:rPr>
          <w:rFonts w:eastAsia="Times New Roman"/>
          <w:color w:val="auto"/>
          <w:sz w:val="22"/>
          <w:szCs w:val="22"/>
          <w:lang w:eastAsia="ru-RU"/>
        </w:rPr>
        <w:t xml:space="preserve">Умышленные действия подсудимого </w:t>
      </w:r>
      <w:proofErr w:type="spellStart"/>
      <w:r w:rsidR="004A3F59" w:rsidRPr="005C4834">
        <w:rPr>
          <w:sz w:val="22"/>
          <w:szCs w:val="22"/>
        </w:rPr>
        <w:t>Мусатова</w:t>
      </w:r>
      <w:proofErr w:type="spellEnd"/>
      <w:r w:rsidR="004A3F59" w:rsidRPr="005C4834">
        <w:rPr>
          <w:sz w:val="22"/>
          <w:szCs w:val="22"/>
        </w:rPr>
        <w:t xml:space="preserve"> Н.В.</w:t>
      </w:r>
      <w:r w:rsidRPr="005C4834">
        <w:rPr>
          <w:rFonts w:eastAsia="Times New Roman"/>
          <w:color w:val="auto"/>
          <w:sz w:val="22"/>
          <w:szCs w:val="22"/>
          <w:lang w:eastAsia="ru-RU"/>
        </w:rPr>
        <w:t xml:space="preserve"> суд квалифицирует по </w:t>
      </w:r>
      <w:r w:rsidR="004A3F59" w:rsidRPr="005C4834">
        <w:rPr>
          <w:rFonts w:eastAsia="Times New Roman"/>
          <w:color w:val="auto"/>
          <w:sz w:val="22"/>
          <w:szCs w:val="22"/>
          <w:lang w:eastAsia="ru-RU"/>
        </w:rPr>
        <w:t xml:space="preserve">ч.3 ст. 30 - </w:t>
      </w:r>
      <w:r w:rsidRPr="005C4834">
        <w:rPr>
          <w:rFonts w:eastAsia="Times New Roman"/>
          <w:color w:val="auto"/>
          <w:sz w:val="22"/>
          <w:szCs w:val="22"/>
          <w:lang w:eastAsia="ru-RU"/>
        </w:rPr>
        <w:t>ч. 1 </w:t>
      </w:r>
      <w:hyperlink r:id="rId9" w:history="1">
        <w:r w:rsidRPr="005C4834">
          <w:rPr>
            <w:rFonts w:eastAsia="Times New Roman"/>
            <w:color w:val="auto"/>
            <w:sz w:val="22"/>
            <w:szCs w:val="22"/>
            <w:lang w:eastAsia="ru-RU"/>
          </w:rPr>
          <w:t>ст. 158 УК РФ</w:t>
        </w:r>
      </w:hyperlink>
      <w:r w:rsidRPr="005C4834">
        <w:rPr>
          <w:rFonts w:eastAsia="Times New Roman"/>
          <w:color w:val="auto"/>
          <w:sz w:val="22"/>
          <w:szCs w:val="22"/>
          <w:lang w:eastAsia="ru-RU"/>
        </w:rPr>
        <w:t xml:space="preserve">, как </w:t>
      </w:r>
      <w:r w:rsidR="004A3F59" w:rsidRPr="005C4834">
        <w:rPr>
          <w:rFonts w:eastAsia="Times New Roman"/>
          <w:color w:val="auto"/>
          <w:sz w:val="22"/>
          <w:szCs w:val="22"/>
          <w:lang w:eastAsia="ru-RU"/>
        </w:rPr>
        <w:t>покушение на кражу</w:t>
      </w:r>
      <w:r w:rsidRPr="005C4834">
        <w:rPr>
          <w:rFonts w:eastAsia="Times New Roman"/>
          <w:color w:val="auto"/>
          <w:sz w:val="22"/>
          <w:szCs w:val="22"/>
          <w:lang w:eastAsia="ru-RU"/>
        </w:rPr>
        <w:t>, то есть тайное хищение чужого имущества.</w:t>
      </w:r>
    </w:p>
    <w:p w:rsidR="003B17C4" w:rsidRPr="005C4834" w:rsidRDefault="003B17C4" w:rsidP="00994E16">
      <w:pPr>
        <w:pStyle w:val="a9"/>
        <w:ind w:firstLine="720"/>
        <w:jc w:val="both"/>
        <w:rPr>
          <w:rFonts w:eastAsia="Times New Roman"/>
          <w:color w:val="auto"/>
          <w:sz w:val="22"/>
          <w:szCs w:val="22"/>
          <w:lang w:eastAsia="ru-RU"/>
        </w:rPr>
      </w:pPr>
      <w:r w:rsidRPr="005C4834">
        <w:rPr>
          <w:rFonts w:eastAsia="Times New Roman"/>
          <w:color w:val="auto"/>
          <w:sz w:val="22"/>
          <w:szCs w:val="22"/>
          <w:lang w:eastAsia="ru-RU"/>
        </w:rPr>
        <w:t xml:space="preserve">Решая вопрос о психическом состоянии подсудимого </w:t>
      </w:r>
      <w:proofErr w:type="spellStart"/>
      <w:r w:rsidR="004A3F59" w:rsidRPr="005C4834">
        <w:rPr>
          <w:sz w:val="22"/>
          <w:szCs w:val="22"/>
        </w:rPr>
        <w:t>Мусатова</w:t>
      </w:r>
      <w:proofErr w:type="spellEnd"/>
      <w:r w:rsidR="004A3F59" w:rsidRPr="005C4834">
        <w:rPr>
          <w:sz w:val="22"/>
          <w:szCs w:val="22"/>
        </w:rPr>
        <w:t xml:space="preserve"> Н.В.</w:t>
      </w:r>
      <w:r w:rsidRPr="005C4834">
        <w:rPr>
          <w:rFonts w:eastAsia="Times New Roman"/>
          <w:color w:val="auto"/>
          <w:sz w:val="22"/>
          <w:szCs w:val="22"/>
          <w:lang w:eastAsia="ru-RU"/>
        </w:rPr>
        <w:t xml:space="preserve">,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 а также с учетом </w:t>
      </w:r>
      <w:r w:rsidR="001D258D">
        <w:t>(данные изъяты)</w:t>
      </w:r>
      <w:r w:rsidRPr="005C4834">
        <w:rPr>
          <w:rFonts w:eastAsia="Times New Roman"/>
          <w:color w:val="auto"/>
          <w:sz w:val="22"/>
          <w:szCs w:val="22"/>
          <w:lang w:eastAsia="ru-RU"/>
        </w:rPr>
        <w:t>.</w:t>
      </w:r>
    </w:p>
    <w:p w:rsidR="00994E16" w:rsidRPr="005C4834" w:rsidRDefault="00994E16" w:rsidP="00994E16">
      <w:pPr>
        <w:pStyle w:val="a9"/>
        <w:ind w:firstLine="720"/>
        <w:jc w:val="both"/>
        <w:rPr>
          <w:rFonts w:eastAsia="Times New Roman"/>
          <w:color w:val="auto"/>
          <w:sz w:val="22"/>
          <w:szCs w:val="22"/>
          <w:lang w:eastAsia="ru-RU"/>
        </w:rPr>
      </w:pPr>
      <w:r w:rsidRPr="005C4834">
        <w:rPr>
          <w:rFonts w:eastAsia="Times New Roman"/>
          <w:color w:val="auto"/>
          <w:sz w:val="22"/>
          <w:szCs w:val="22"/>
          <w:lang w:eastAsia="ru-RU"/>
        </w:rPr>
        <w:t xml:space="preserve">Как лицо вменяемое, </w:t>
      </w:r>
      <w:proofErr w:type="spellStart"/>
      <w:r w:rsidR="004A3F59" w:rsidRPr="005C4834">
        <w:rPr>
          <w:sz w:val="22"/>
          <w:szCs w:val="22"/>
        </w:rPr>
        <w:t>Мусатов</w:t>
      </w:r>
      <w:proofErr w:type="spellEnd"/>
      <w:r w:rsidR="004A3F59" w:rsidRPr="005C4834">
        <w:rPr>
          <w:sz w:val="22"/>
          <w:szCs w:val="22"/>
        </w:rPr>
        <w:t xml:space="preserve"> Н.В.</w:t>
      </w:r>
      <w:r w:rsidRPr="005C4834">
        <w:rPr>
          <w:rFonts w:eastAsia="Times New Roman"/>
          <w:color w:val="auto"/>
          <w:sz w:val="22"/>
          <w:szCs w:val="22"/>
          <w:lang w:eastAsia="ru-RU"/>
        </w:rPr>
        <w:t xml:space="preserve"> подлежит уголовной ответственности за совершенное преступление.</w:t>
      </w:r>
    </w:p>
    <w:p w:rsidR="00994E16" w:rsidRPr="005C4834" w:rsidRDefault="00994E16" w:rsidP="00455EB1">
      <w:pPr>
        <w:pStyle w:val="a9"/>
        <w:ind w:firstLine="540"/>
        <w:jc w:val="both"/>
        <w:rPr>
          <w:rFonts w:eastAsia="Times New Roman"/>
          <w:color w:val="auto"/>
          <w:sz w:val="22"/>
          <w:szCs w:val="22"/>
          <w:lang w:eastAsia="ru-RU"/>
        </w:rPr>
      </w:pPr>
      <w:r w:rsidRPr="005C4834">
        <w:rPr>
          <w:rFonts w:eastAsia="Times New Roman"/>
          <w:color w:val="auto"/>
          <w:sz w:val="22"/>
          <w:szCs w:val="22"/>
          <w:lang w:eastAsia="ru-RU"/>
        </w:rPr>
        <w:t xml:space="preserve">Обстоятельством, смягчающим наказание </w:t>
      </w:r>
      <w:proofErr w:type="spellStart"/>
      <w:r w:rsidR="004A3F59" w:rsidRPr="005C4834">
        <w:rPr>
          <w:sz w:val="22"/>
          <w:szCs w:val="22"/>
        </w:rPr>
        <w:t>Мусатова</w:t>
      </w:r>
      <w:proofErr w:type="spellEnd"/>
      <w:r w:rsidR="004A3F59" w:rsidRPr="005C4834">
        <w:rPr>
          <w:sz w:val="22"/>
          <w:szCs w:val="22"/>
        </w:rPr>
        <w:t xml:space="preserve"> Н.В.</w:t>
      </w:r>
      <w:r w:rsidRPr="005C4834">
        <w:rPr>
          <w:rFonts w:eastAsia="Times New Roman"/>
          <w:color w:val="auto"/>
          <w:sz w:val="22"/>
          <w:szCs w:val="22"/>
          <w:lang w:eastAsia="ru-RU"/>
        </w:rPr>
        <w:t xml:space="preserve"> </w:t>
      </w:r>
      <w:r w:rsidR="001D258D">
        <w:t>(данные изъяты)</w:t>
      </w:r>
      <w:r w:rsidRPr="005C4834">
        <w:rPr>
          <w:rFonts w:eastAsia="Times New Roman"/>
          <w:color w:val="auto"/>
          <w:sz w:val="22"/>
          <w:szCs w:val="22"/>
          <w:lang w:eastAsia="ru-RU"/>
        </w:rPr>
        <w:t xml:space="preserve">. </w:t>
      </w:r>
    </w:p>
    <w:p w:rsidR="003B17C4" w:rsidRPr="005C4834" w:rsidRDefault="003B17C4" w:rsidP="00FE66D6">
      <w:pPr>
        <w:pStyle w:val="ConsPlusNormal"/>
        <w:ind w:firstLine="540"/>
        <w:jc w:val="both"/>
        <w:rPr>
          <w:rFonts w:eastAsia="Times New Roman"/>
          <w:sz w:val="22"/>
          <w:szCs w:val="22"/>
        </w:rPr>
      </w:pPr>
      <w:r w:rsidRPr="005C4834">
        <w:rPr>
          <w:rFonts w:eastAsia="Times New Roman"/>
          <w:sz w:val="22"/>
          <w:szCs w:val="22"/>
        </w:rPr>
        <w:t>В соответствии с</w:t>
      </w:r>
      <w:r w:rsidR="004A3F59" w:rsidRPr="005C4834">
        <w:rPr>
          <w:rFonts w:eastAsia="Times New Roman"/>
          <w:sz w:val="22"/>
          <w:szCs w:val="22"/>
        </w:rPr>
        <w:t xml:space="preserve">о </w:t>
      </w:r>
      <w:r w:rsidRPr="005C4834">
        <w:rPr>
          <w:rFonts w:eastAsia="Times New Roman"/>
          <w:sz w:val="22"/>
          <w:szCs w:val="22"/>
        </w:rPr>
        <w:t>ст. 63 УК РФ обстоятельств, отягчающи</w:t>
      </w:r>
      <w:r w:rsidR="004A3F59" w:rsidRPr="005C4834">
        <w:rPr>
          <w:rFonts w:eastAsia="Times New Roman"/>
          <w:sz w:val="22"/>
          <w:szCs w:val="22"/>
        </w:rPr>
        <w:t>х</w:t>
      </w:r>
      <w:r w:rsidRPr="005C4834">
        <w:rPr>
          <w:rFonts w:eastAsia="Times New Roman"/>
          <w:sz w:val="22"/>
          <w:szCs w:val="22"/>
        </w:rPr>
        <w:t xml:space="preserve"> наказание </w:t>
      </w:r>
      <w:proofErr w:type="spellStart"/>
      <w:r w:rsidR="004A3F59" w:rsidRPr="005C4834">
        <w:rPr>
          <w:sz w:val="22"/>
          <w:szCs w:val="22"/>
        </w:rPr>
        <w:t>Мусатову</w:t>
      </w:r>
      <w:proofErr w:type="spellEnd"/>
      <w:r w:rsidR="004A3F59" w:rsidRPr="005C4834">
        <w:rPr>
          <w:sz w:val="22"/>
          <w:szCs w:val="22"/>
        </w:rPr>
        <w:t xml:space="preserve"> Н.В.</w:t>
      </w:r>
      <w:r w:rsidRPr="005C4834">
        <w:rPr>
          <w:rFonts w:eastAsia="Times New Roman"/>
          <w:sz w:val="22"/>
          <w:szCs w:val="22"/>
        </w:rPr>
        <w:t xml:space="preserve">, </w:t>
      </w:r>
      <w:r w:rsidR="001D258D">
        <w:t>(данные изъяты)</w:t>
      </w:r>
      <w:r w:rsidRPr="005C4834">
        <w:rPr>
          <w:rFonts w:eastAsia="Times New Roman"/>
          <w:sz w:val="22"/>
          <w:szCs w:val="22"/>
        </w:rPr>
        <w:t>.</w:t>
      </w:r>
    </w:p>
    <w:p w:rsidR="00994E16" w:rsidRPr="005C4834" w:rsidRDefault="00994E16" w:rsidP="00C805A1">
      <w:pPr>
        <w:pStyle w:val="a9"/>
        <w:ind w:firstLine="708"/>
        <w:jc w:val="both"/>
        <w:rPr>
          <w:rFonts w:eastAsia="Times New Roman"/>
          <w:color w:val="auto"/>
          <w:sz w:val="22"/>
          <w:szCs w:val="22"/>
          <w:lang w:eastAsia="ru-RU"/>
        </w:rPr>
      </w:pPr>
      <w:r w:rsidRPr="005C4834">
        <w:rPr>
          <w:rFonts w:eastAsia="Times New Roman"/>
          <w:color w:val="auto"/>
          <w:sz w:val="22"/>
          <w:szCs w:val="22"/>
          <w:lang w:eastAsia="ru-RU"/>
        </w:rPr>
        <w:t xml:space="preserve">При назначении наказания, суд учитывает степень тяжести совершенного </w:t>
      </w:r>
      <w:proofErr w:type="spellStart"/>
      <w:r w:rsidR="004A3F59" w:rsidRPr="005C4834">
        <w:rPr>
          <w:sz w:val="22"/>
          <w:szCs w:val="22"/>
        </w:rPr>
        <w:t>Мусатовым</w:t>
      </w:r>
      <w:proofErr w:type="spellEnd"/>
      <w:r w:rsidR="004A3F59" w:rsidRPr="005C4834">
        <w:rPr>
          <w:sz w:val="22"/>
          <w:szCs w:val="22"/>
        </w:rPr>
        <w:t xml:space="preserve"> Н.В.</w:t>
      </w:r>
      <w:r w:rsidRPr="005C4834">
        <w:rPr>
          <w:rFonts w:eastAsia="Times New Roman"/>
          <w:color w:val="auto"/>
          <w:sz w:val="22"/>
          <w:szCs w:val="22"/>
          <w:lang w:eastAsia="ru-RU"/>
        </w:rPr>
        <w:t xml:space="preserve"> преступления, которое в соответствии с положением ч. 2 ст. 15 УК РФ является преступлением небольшой тяжес</w:t>
      </w:r>
      <w:r w:rsidR="00016C09" w:rsidRPr="005C4834">
        <w:rPr>
          <w:rFonts w:eastAsia="Times New Roman"/>
          <w:color w:val="auto"/>
          <w:sz w:val="22"/>
          <w:szCs w:val="22"/>
          <w:lang w:eastAsia="ru-RU"/>
        </w:rPr>
        <w:t xml:space="preserve">ти, срок </w:t>
      </w:r>
      <w:proofErr w:type="gramStart"/>
      <w:r w:rsidR="00016C09" w:rsidRPr="005C4834">
        <w:rPr>
          <w:rFonts w:eastAsia="Times New Roman"/>
          <w:color w:val="auto"/>
          <w:sz w:val="22"/>
          <w:szCs w:val="22"/>
          <w:lang w:eastAsia="ru-RU"/>
        </w:rPr>
        <w:t>наказания</w:t>
      </w:r>
      <w:proofErr w:type="gramEnd"/>
      <w:r w:rsidR="00016C09" w:rsidRPr="005C4834">
        <w:rPr>
          <w:rFonts w:eastAsia="Times New Roman"/>
          <w:color w:val="auto"/>
          <w:sz w:val="22"/>
          <w:szCs w:val="22"/>
          <w:lang w:eastAsia="ru-RU"/>
        </w:rPr>
        <w:t xml:space="preserve"> за совершение</w:t>
      </w:r>
      <w:r w:rsidRPr="005C4834">
        <w:rPr>
          <w:rFonts w:eastAsia="Times New Roman"/>
          <w:color w:val="auto"/>
          <w:sz w:val="22"/>
          <w:szCs w:val="22"/>
          <w:lang w:eastAsia="ru-RU"/>
        </w:rPr>
        <w:t xml:space="preserve"> которого определен до 2 лет лишения свободы, общественную опасность содеянного, личность подсудимого, </w:t>
      </w:r>
      <w:r w:rsidR="001D258D">
        <w:t>(данные изъяты)</w:t>
      </w:r>
      <w:r w:rsidRPr="005C4834">
        <w:rPr>
          <w:rFonts w:eastAsia="Times New Roman"/>
          <w:color w:val="auto"/>
          <w:sz w:val="22"/>
          <w:szCs w:val="22"/>
          <w:lang w:eastAsia="ru-RU"/>
        </w:rPr>
        <w:t>, потому считает необходим</w:t>
      </w:r>
      <w:r w:rsidR="002D15BB" w:rsidRPr="005C4834">
        <w:rPr>
          <w:rFonts w:eastAsia="Times New Roman"/>
          <w:color w:val="auto"/>
          <w:sz w:val="22"/>
          <w:szCs w:val="22"/>
          <w:lang w:eastAsia="ru-RU"/>
        </w:rPr>
        <w:t>ым</w:t>
      </w:r>
      <w:r w:rsidRPr="005C4834">
        <w:rPr>
          <w:rFonts w:eastAsia="Times New Roman"/>
          <w:color w:val="auto"/>
          <w:sz w:val="22"/>
          <w:szCs w:val="22"/>
          <w:lang w:eastAsia="ru-RU"/>
        </w:rPr>
        <w:t xml:space="preserve"> назначить наказание в пределах санкции статьи, предусматривающей ответственность за совершенное им преступление, с учетом положений ч. 5 ст. 62 УК РФ и ч. 7 ст. 316 УПК РФ, в виде</w:t>
      </w:r>
      <w:r w:rsidR="00D641D9" w:rsidRPr="005C4834">
        <w:rPr>
          <w:rFonts w:eastAsia="Times New Roman"/>
          <w:color w:val="auto"/>
          <w:sz w:val="22"/>
          <w:szCs w:val="22"/>
          <w:lang w:eastAsia="ru-RU"/>
        </w:rPr>
        <w:t xml:space="preserve"> обязательных работ</w:t>
      </w:r>
      <w:r w:rsidRPr="005C4834">
        <w:rPr>
          <w:rFonts w:eastAsia="Times New Roman"/>
          <w:color w:val="auto"/>
          <w:sz w:val="22"/>
          <w:szCs w:val="22"/>
          <w:lang w:eastAsia="ru-RU"/>
        </w:rPr>
        <w:t xml:space="preserve"> с применением ст. </w:t>
      </w:r>
      <w:r w:rsidR="002352D4" w:rsidRPr="005C4834">
        <w:rPr>
          <w:rFonts w:eastAsia="Times New Roman"/>
          <w:color w:val="auto"/>
          <w:sz w:val="22"/>
          <w:szCs w:val="22"/>
          <w:lang w:eastAsia="ru-RU"/>
        </w:rPr>
        <w:t>4</w:t>
      </w:r>
      <w:r w:rsidR="00D641D9" w:rsidRPr="005C4834">
        <w:rPr>
          <w:rFonts w:eastAsia="Times New Roman"/>
          <w:color w:val="auto"/>
          <w:sz w:val="22"/>
          <w:szCs w:val="22"/>
          <w:lang w:eastAsia="ru-RU"/>
        </w:rPr>
        <w:t>9</w:t>
      </w:r>
      <w:r w:rsidRPr="005C4834">
        <w:rPr>
          <w:rFonts w:eastAsia="Times New Roman"/>
          <w:color w:val="auto"/>
          <w:sz w:val="22"/>
          <w:szCs w:val="22"/>
          <w:lang w:eastAsia="ru-RU"/>
        </w:rPr>
        <w:t xml:space="preserve"> УК РФ. </w:t>
      </w:r>
    </w:p>
    <w:p w:rsidR="003D50FB" w:rsidRPr="005C4834" w:rsidRDefault="003D50FB" w:rsidP="003D50FB">
      <w:pPr>
        <w:pStyle w:val="a9"/>
        <w:ind w:firstLine="720"/>
        <w:jc w:val="both"/>
        <w:rPr>
          <w:rFonts w:eastAsia="Times New Roman"/>
          <w:color w:val="auto"/>
          <w:sz w:val="22"/>
          <w:szCs w:val="22"/>
          <w:lang w:eastAsia="ru-RU"/>
        </w:rPr>
      </w:pPr>
      <w:proofErr w:type="gramStart"/>
      <w:r w:rsidRPr="005C4834">
        <w:rPr>
          <w:rFonts w:eastAsia="Times New Roman"/>
          <w:color w:val="auto"/>
          <w:sz w:val="22"/>
          <w:szCs w:val="22"/>
          <w:lang w:eastAsia="ru-RU"/>
        </w:rPr>
        <w:t xml:space="preserve">Также судом учитывается, что подсудимый </w:t>
      </w:r>
      <w:proofErr w:type="spellStart"/>
      <w:r w:rsidRPr="005C4834">
        <w:rPr>
          <w:rFonts w:eastAsia="Times New Roman"/>
          <w:color w:val="auto"/>
          <w:sz w:val="22"/>
          <w:szCs w:val="22"/>
          <w:lang w:eastAsia="ru-RU"/>
        </w:rPr>
        <w:t>Мусатов</w:t>
      </w:r>
      <w:proofErr w:type="spellEnd"/>
      <w:r w:rsidRPr="005C4834">
        <w:rPr>
          <w:rFonts w:eastAsia="Times New Roman"/>
          <w:color w:val="auto"/>
          <w:sz w:val="22"/>
          <w:szCs w:val="22"/>
          <w:lang w:eastAsia="ru-RU"/>
        </w:rPr>
        <w:t xml:space="preserve"> Н.В. </w:t>
      </w:r>
      <w:r w:rsidR="00E61168" w:rsidRPr="005C4834">
        <w:rPr>
          <w:rFonts w:eastAsia="Times New Roman"/>
          <w:color w:val="auto"/>
          <w:sz w:val="22"/>
          <w:szCs w:val="22"/>
          <w:lang w:eastAsia="ru-RU"/>
        </w:rPr>
        <w:t xml:space="preserve">приговором от </w:t>
      </w:r>
      <w:r w:rsidR="001D258D">
        <w:t>(данные изъяты)</w:t>
      </w:r>
      <w:r w:rsidR="00E61168" w:rsidRPr="005C4834">
        <w:rPr>
          <w:rFonts w:eastAsia="Times New Roman"/>
          <w:color w:val="auto"/>
          <w:sz w:val="22"/>
          <w:szCs w:val="22"/>
          <w:lang w:eastAsia="ru-RU"/>
        </w:rPr>
        <w:t xml:space="preserve"> года </w:t>
      </w:r>
      <w:r w:rsidRPr="005C4834">
        <w:rPr>
          <w:rFonts w:eastAsia="Times New Roman"/>
          <w:color w:val="auto"/>
          <w:sz w:val="22"/>
          <w:szCs w:val="22"/>
        </w:rPr>
        <w:t>миров</w:t>
      </w:r>
      <w:r w:rsidR="00E61168" w:rsidRPr="005C4834">
        <w:rPr>
          <w:rFonts w:eastAsia="Times New Roman"/>
          <w:color w:val="auto"/>
          <w:sz w:val="22"/>
          <w:szCs w:val="22"/>
        </w:rPr>
        <w:t>ого</w:t>
      </w:r>
      <w:r w:rsidRPr="005C4834">
        <w:rPr>
          <w:rFonts w:eastAsia="Times New Roman"/>
          <w:color w:val="auto"/>
          <w:sz w:val="22"/>
          <w:szCs w:val="22"/>
        </w:rPr>
        <w:t xml:space="preserve"> </w:t>
      </w:r>
      <w:r w:rsidR="005C4834" w:rsidRPr="005C4834">
        <w:rPr>
          <w:rFonts w:eastAsia="Times New Roman"/>
          <w:color w:val="auto"/>
          <w:sz w:val="22"/>
          <w:szCs w:val="22"/>
        </w:rPr>
        <w:t>судьи</w:t>
      </w:r>
      <w:r w:rsidRPr="005C4834">
        <w:rPr>
          <w:rFonts w:eastAsia="Times New Roman"/>
          <w:color w:val="auto"/>
          <w:sz w:val="22"/>
          <w:szCs w:val="22"/>
        </w:rPr>
        <w:t xml:space="preserve"> судебного участка № 21 Нахимовского судебного района г. Севастополя</w:t>
      </w:r>
      <w:r w:rsidR="0012579C" w:rsidRPr="005C4834">
        <w:rPr>
          <w:rFonts w:eastAsia="Times New Roman"/>
          <w:color w:val="auto"/>
          <w:sz w:val="22"/>
          <w:szCs w:val="22"/>
        </w:rPr>
        <w:t xml:space="preserve">, вступившим в законную силу </w:t>
      </w:r>
      <w:r w:rsidR="001D258D">
        <w:t>(данные изъяты)</w:t>
      </w:r>
      <w:r w:rsidR="00CF21FA" w:rsidRPr="005C4834">
        <w:rPr>
          <w:rFonts w:eastAsia="Times New Roman"/>
          <w:color w:val="auto"/>
          <w:sz w:val="22"/>
          <w:szCs w:val="22"/>
        </w:rPr>
        <w:t xml:space="preserve"> года</w:t>
      </w:r>
      <w:r w:rsidR="0012579C" w:rsidRPr="005C4834">
        <w:rPr>
          <w:rFonts w:eastAsia="Times New Roman"/>
          <w:color w:val="auto"/>
          <w:sz w:val="22"/>
          <w:szCs w:val="22"/>
        </w:rPr>
        <w:t>,</w:t>
      </w:r>
      <w:r w:rsidRPr="005C4834">
        <w:rPr>
          <w:rFonts w:eastAsia="Times New Roman"/>
          <w:color w:val="auto"/>
          <w:sz w:val="22"/>
          <w:szCs w:val="22"/>
        </w:rPr>
        <w:t xml:space="preserve"> </w:t>
      </w:r>
      <w:r w:rsidR="00E61168" w:rsidRPr="005C4834">
        <w:rPr>
          <w:rFonts w:eastAsia="Times New Roman"/>
          <w:color w:val="auto"/>
          <w:sz w:val="22"/>
          <w:szCs w:val="22"/>
        </w:rPr>
        <w:t xml:space="preserve">был осужден за преступление, совершенное </w:t>
      </w:r>
      <w:r w:rsidR="001D258D">
        <w:t>(данные изъяты)</w:t>
      </w:r>
      <w:r w:rsidR="00E61168" w:rsidRPr="005C4834">
        <w:rPr>
          <w:rFonts w:eastAsia="Times New Roman"/>
          <w:color w:val="auto"/>
          <w:sz w:val="22"/>
          <w:szCs w:val="22"/>
        </w:rPr>
        <w:t xml:space="preserve"> года по </w:t>
      </w:r>
      <w:r w:rsidRPr="005C4834">
        <w:rPr>
          <w:rFonts w:eastAsia="Times New Roman"/>
          <w:color w:val="auto"/>
          <w:sz w:val="22"/>
          <w:szCs w:val="22"/>
        </w:rPr>
        <w:t>ст. 158 ч.1 УК РФ</w:t>
      </w:r>
      <w:r w:rsidR="00E61168" w:rsidRPr="005C4834">
        <w:rPr>
          <w:rFonts w:eastAsia="Times New Roman"/>
          <w:color w:val="auto"/>
          <w:sz w:val="22"/>
          <w:szCs w:val="22"/>
        </w:rPr>
        <w:t xml:space="preserve"> и</w:t>
      </w:r>
      <w:r w:rsidRPr="005C4834">
        <w:rPr>
          <w:rFonts w:eastAsia="Times New Roman"/>
          <w:color w:val="auto"/>
          <w:sz w:val="22"/>
          <w:szCs w:val="22"/>
        </w:rPr>
        <w:t xml:space="preserve"> приговорён к наказанию в виде штрафа в размере 25000 рублей</w:t>
      </w:r>
      <w:r w:rsidRPr="005C4834">
        <w:rPr>
          <w:rFonts w:eastAsia="Times New Roman"/>
          <w:color w:val="auto"/>
          <w:sz w:val="22"/>
          <w:szCs w:val="22"/>
          <w:lang w:eastAsia="ru-RU"/>
        </w:rPr>
        <w:t>.</w:t>
      </w:r>
      <w:proofErr w:type="gramEnd"/>
      <w:r w:rsidRPr="005C4834">
        <w:rPr>
          <w:rFonts w:eastAsia="Times New Roman"/>
          <w:color w:val="auto"/>
          <w:sz w:val="22"/>
          <w:szCs w:val="22"/>
          <w:lang w:eastAsia="ru-RU"/>
        </w:rPr>
        <w:t xml:space="preserve"> Штраф не оплачен.</w:t>
      </w:r>
    </w:p>
    <w:p w:rsidR="003D50FB" w:rsidRPr="005C4834" w:rsidRDefault="003D50FB" w:rsidP="003D50FB">
      <w:pPr>
        <w:pStyle w:val="a9"/>
        <w:ind w:firstLine="720"/>
        <w:jc w:val="both"/>
        <w:rPr>
          <w:rFonts w:eastAsia="Times New Roman"/>
          <w:color w:val="auto"/>
          <w:sz w:val="22"/>
          <w:szCs w:val="22"/>
          <w:lang w:eastAsia="ru-RU"/>
        </w:rPr>
      </w:pPr>
      <w:r w:rsidRPr="005C4834">
        <w:rPr>
          <w:rFonts w:eastAsia="Times New Roman"/>
          <w:color w:val="auto"/>
          <w:sz w:val="22"/>
          <w:szCs w:val="22"/>
          <w:lang w:eastAsia="ru-RU"/>
        </w:rPr>
        <w:t xml:space="preserve">Таким образом, совершенное </w:t>
      </w:r>
      <w:proofErr w:type="spellStart"/>
      <w:r w:rsidRPr="005C4834">
        <w:rPr>
          <w:rFonts w:eastAsia="Times New Roman"/>
          <w:color w:val="auto"/>
          <w:sz w:val="22"/>
          <w:szCs w:val="22"/>
          <w:lang w:eastAsia="ru-RU"/>
        </w:rPr>
        <w:t>Мусатовым</w:t>
      </w:r>
      <w:proofErr w:type="spellEnd"/>
      <w:r w:rsidRPr="005C4834">
        <w:rPr>
          <w:rFonts w:eastAsia="Times New Roman"/>
          <w:color w:val="auto"/>
          <w:sz w:val="22"/>
          <w:szCs w:val="22"/>
          <w:lang w:eastAsia="ru-RU"/>
        </w:rPr>
        <w:t xml:space="preserve"> Н.В. преступление, имевшее место </w:t>
      </w:r>
      <w:r w:rsidR="001D258D">
        <w:t>(данные изъяты)</w:t>
      </w:r>
      <w:r w:rsidRPr="005C4834">
        <w:rPr>
          <w:rFonts w:eastAsia="Times New Roman"/>
          <w:color w:val="auto"/>
          <w:sz w:val="22"/>
          <w:szCs w:val="22"/>
          <w:lang w:eastAsia="ru-RU"/>
        </w:rPr>
        <w:t xml:space="preserve">, квалифицированное судом по </w:t>
      </w:r>
      <w:r w:rsidR="00E61168" w:rsidRPr="005C4834">
        <w:rPr>
          <w:color w:val="auto"/>
          <w:sz w:val="22"/>
          <w:szCs w:val="22"/>
        </w:rPr>
        <w:t xml:space="preserve">ч.1 ст. 30 - </w:t>
      </w:r>
      <w:r w:rsidRPr="005C4834">
        <w:rPr>
          <w:rFonts w:eastAsia="Times New Roman"/>
          <w:color w:val="auto"/>
          <w:sz w:val="22"/>
          <w:szCs w:val="22"/>
          <w:lang w:eastAsia="ru-RU"/>
        </w:rPr>
        <w:t xml:space="preserve">ч. </w:t>
      </w:r>
      <w:r w:rsidR="00E61168" w:rsidRPr="005C4834">
        <w:rPr>
          <w:rFonts w:eastAsia="Times New Roman"/>
          <w:color w:val="auto"/>
          <w:sz w:val="22"/>
          <w:szCs w:val="22"/>
          <w:lang w:eastAsia="ru-RU"/>
        </w:rPr>
        <w:t>1</w:t>
      </w:r>
      <w:r w:rsidRPr="005C4834">
        <w:rPr>
          <w:rFonts w:eastAsia="Times New Roman"/>
          <w:color w:val="auto"/>
          <w:sz w:val="22"/>
          <w:szCs w:val="22"/>
          <w:lang w:eastAsia="ru-RU"/>
        </w:rPr>
        <w:t xml:space="preserve"> ст. 158 УК РФ, он совершил </w:t>
      </w:r>
      <w:r w:rsidR="00E61168" w:rsidRPr="005C4834">
        <w:rPr>
          <w:rFonts w:eastAsia="Times New Roman"/>
          <w:color w:val="auto"/>
          <w:sz w:val="22"/>
          <w:szCs w:val="22"/>
          <w:lang w:eastAsia="ru-RU"/>
        </w:rPr>
        <w:t>до вынесени</w:t>
      </w:r>
      <w:r w:rsidR="00DC2345" w:rsidRPr="005C4834">
        <w:rPr>
          <w:rFonts w:eastAsia="Times New Roman"/>
          <w:color w:val="auto"/>
          <w:sz w:val="22"/>
          <w:szCs w:val="22"/>
          <w:lang w:eastAsia="ru-RU"/>
        </w:rPr>
        <w:t>я</w:t>
      </w:r>
      <w:r w:rsidR="00E61168" w:rsidRPr="005C4834">
        <w:rPr>
          <w:rFonts w:eastAsia="Times New Roman"/>
          <w:color w:val="auto"/>
          <w:sz w:val="22"/>
          <w:szCs w:val="22"/>
          <w:lang w:eastAsia="ru-RU"/>
        </w:rPr>
        <w:t xml:space="preserve"> приговора по первому делу</w:t>
      </w:r>
      <w:r w:rsidR="0012579C" w:rsidRPr="005C4834">
        <w:rPr>
          <w:rFonts w:eastAsia="Times New Roman"/>
          <w:color w:val="auto"/>
          <w:sz w:val="22"/>
          <w:szCs w:val="22"/>
          <w:lang w:eastAsia="ru-RU"/>
        </w:rPr>
        <w:t xml:space="preserve">, в </w:t>
      </w:r>
      <w:proofErr w:type="gramStart"/>
      <w:r w:rsidR="0012579C" w:rsidRPr="005C4834">
        <w:rPr>
          <w:rFonts w:eastAsia="Times New Roman"/>
          <w:color w:val="auto"/>
          <w:sz w:val="22"/>
          <w:szCs w:val="22"/>
          <w:lang w:eastAsia="ru-RU"/>
        </w:rPr>
        <w:t>связи</w:t>
      </w:r>
      <w:proofErr w:type="gramEnd"/>
      <w:r w:rsidR="0012579C" w:rsidRPr="005C4834">
        <w:rPr>
          <w:rFonts w:eastAsia="Times New Roman"/>
          <w:color w:val="auto"/>
          <w:sz w:val="22"/>
          <w:szCs w:val="22"/>
          <w:lang w:eastAsia="ru-RU"/>
        </w:rPr>
        <w:t xml:space="preserve"> с чем судом не </w:t>
      </w:r>
      <w:r w:rsidR="005C4834">
        <w:rPr>
          <w:rFonts w:eastAsia="Times New Roman"/>
          <w:color w:val="auto"/>
          <w:sz w:val="22"/>
          <w:szCs w:val="22"/>
          <w:lang w:eastAsia="ru-RU"/>
        </w:rPr>
        <w:t xml:space="preserve">учитывается </w:t>
      </w:r>
      <w:r w:rsidR="0012579C" w:rsidRPr="005C4834">
        <w:rPr>
          <w:rFonts w:eastAsia="Times New Roman"/>
          <w:color w:val="auto"/>
          <w:sz w:val="22"/>
          <w:szCs w:val="22"/>
          <w:lang w:eastAsia="ru-RU"/>
        </w:rPr>
        <w:t xml:space="preserve">указание в обвинительном акте по делу на наличие не снятой и не погашенной судимости у </w:t>
      </w:r>
      <w:proofErr w:type="spellStart"/>
      <w:r w:rsidR="0012579C" w:rsidRPr="005C4834">
        <w:rPr>
          <w:rFonts w:eastAsia="Times New Roman"/>
          <w:color w:val="auto"/>
          <w:sz w:val="22"/>
          <w:szCs w:val="22"/>
          <w:lang w:eastAsia="ru-RU"/>
        </w:rPr>
        <w:t>Мусатова</w:t>
      </w:r>
      <w:proofErr w:type="spellEnd"/>
      <w:r w:rsidR="0012579C" w:rsidRPr="005C4834">
        <w:rPr>
          <w:rFonts w:eastAsia="Times New Roman"/>
          <w:color w:val="auto"/>
          <w:sz w:val="22"/>
          <w:szCs w:val="22"/>
          <w:lang w:eastAsia="ru-RU"/>
        </w:rPr>
        <w:t xml:space="preserve"> Н.В.</w:t>
      </w:r>
    </w:p>
    <w:p w:rsidR="003D50FB" w:rsidRPr="005C4834" w:rsidRDefault="003D50FB" w:rsidP="00E61168">
      <w:pPr>
        <w:pStyle w:val="a9"/>
        <w:ind w:firstLine="567"/>
        <w:jc w:val="both"/>
        <w:rPr>
          <w:rFonts w:eastAsia="Times New Roman"/>
          <w:color w:val="auto"/>
          <w:sz w:val="22"/>
          <w:szCs w:val="22"/>
          <w:lang w:eastAsia="ru-RU"/>
        </w:rPr>
      </w:pPr>
      <w:r w:rsidRPr="005C4834">
        <w:rPr>
          <w:rFonts w:eastAsia="Times New Roman"/>
          <w:color w:val="auto"/>
          <w:sz w:val="22"/>
          <w:szCs w:val="22"/>
          <w:lang w:eastAsia="ru-RU"/>
        </w:rPr>
        <w:t xml:space="preserve">Учитывая, что подсудимым </w:t>
      </w:r>
      <w:proofErr w:type="spellStart"/>
      <w:r w:rsidR="00E61168" w:rsidRPr="005C4834">
        <w:rPr>
          <w:rFonts w:eastAsia="Times New Roman"/>
          <w:color w:val="auto"/>
          <w:sz w:val="22"/>
          <w:szCs w:val="22"/>
          <w:lang w:eastAsia="ru-RU"/>
        </w:rPr>
        <w:t>Мусатовым</w:t>
      </w:r>
      <w:proofErr w:type="spellEnd"/>
      <w:r w:rsidR="00E61168" w:rsidRPr="005C4834">
        <w:rPr>
          <w:rFonts w:eastAsia="Times New Roman"/>
          <w:color w:val="auto"/>
          <w:sz w:val="22"/>
          <w:szCs w:val="22"/>
          <w:lang w:eastAsia="ru-RU"/>
        </w:rPr>
        <w:t xml:space="preserve"> Н.В. </w:t>
      </w:r>
      <w:r w:rsidRPr="005C4834">
        <w:rPr>
          <w:rFonts w:eastAsia="Times New Roman"/>
          <w:color w:val="auto"/>
          <w:sz w:val="22"/>
          <w:szCs w:val="22"/>
          <w:lang w:eastAsia="ru-RU"/>
        </w:rPr>
        <w:t xml:space="preserve">данное преступление совершено </w:t>
      </w:r>
      <w:r w:rsidR="00E61168" w:rsidRPr="005C4834">
        <w:rPr>
          <w:rFonts w:eastAsia="Times New Roman"/>
          <w:color w:val="auto"/>
          <w:sz w:val="22"/>
          <w:szCs w:val="22"/>
          <w:lang w:eastAsia="ru-RU"/>
        </w:rPr>
        <w:t>до</w:t>
      </w:r>
      <w:r w:rsidRPr="005C4834">
        <w:rPr>
          <w:rFonts w:eastAsia="Times New Roman"/>
          <w:color w:val="auto"/>
          <w:sz w:val="22"/>
          <w:szCs w:val="22"/>
          <w:lang w:eastAsia="ru-RU"/>
        </w:rPr>
        <w:t xml:space="preserve"> постановления в отношении него предыдущего приговора суда </w:t>
      </w:r>
      <w:proofErr w:type="gramStart"/>
      <w:r w:rsidRPr="005C4834">
        <w:rPr>
          <w:rFonts w:eastAsia="Times New Roman"/>
          <w:color w:val="auto"/>
          <w:sz w:val="22"/>
          <w:szCs w:val="22"/>
          <w:lang w:eastAsia="ru-RU"/>
        </w:rPr>
        <w:t>от</w:t>
      </w:r>
      <w:proofErr w:type="gramEnd"/>
      <w:r w:rsidRPr="005C4834">
        <w:rPr>
          <w:rFonts w:eastAsia="Times New Roman"/>
          <w:color w:val="auto"/>
          <w:sz w:val="22"/>
          <w:szCs w:val="22"/>
          <w:lang w:eastAsia="ru-RU"/>
        </w:rPr>
        <w:t xml:space="preserve"> </w:t>
      </w:r>
      <w:r w:rsidR="001D258D">
        <w:t>(</w:t>
      </w:r>
      <w:proofErr w:type="gramStart"/>
      <w:r w:rsidR="001D258D">
        <w:t>данные</w:t>
      </w:r>
      <w:proofErr w:type="gramEnd"/>
      <w:r w:rsidR="001D258D">
        <w:t xml:space="preserve"> изъяты)</w:t>
      </w:r>
      <w:r w:rsidRPr="005C4834">
        <w:rPr>
          <w:rFonts w:eastAsia="Times New Roman"/>
          <w:color w:val="auto"/>
          <w:sz w:val="22"/>
          <w:szCs w:val="22"/>
          <w:lang w:eastAsia="ru-RU"/>
        </w:rPr>
        <w:t xml:space="preserve">, суд считает, что окончательное наказание </w:t>
      </w:r>
      <w:proofErr w:type="spellStart"/>
      <w:r w:rsidR="00E61168" w:rsidRPr="005C4834">
        <w:rPr>
          <w:rFonts w:eastAsia="Times New Roman"/>
          <w:color w:val="auto"/>
          <w:sz w:val="22"/>
          <w:szCs w:val="22"/>
          <w:lang w:eastAsia="ru-RU"/>
        </w:rPr>
        <w:t>Мусатову</w:t>
      </w:r>
      <w:proofErr w:type="spellEnd"/>
      <w:r w:rsidR="00E61168" w:rsidRPr="005C4834">
        <w:rPr>
          <w:rFonts w:eastAsia="Times New Roman"/>
          <w:color w:val="auto"/>
          <w:sz w:val="22"/>
          <w:szCs w:val="22"/>
          <w:lang w:eastAsia="ru-RU"/>
        </w:rPr>
        <w:t xml:space="preserve"> Н.В</w:t>
      </w:r>
      <w:r w:rsidRPr="005C4834">
        <w:rPr>
          <w:rFonts w:eastAsia="Times New Roman"/>
          <w:color w:val="auto"/>
          <w:sz w:val="22"/>
          <w:szCs w:val="22"/>
          <w:lang w:eastAsia="ru-RU"/>
        </w:rPr>
        <w:t>. необходим</w:t>
      </w:r>
      <w:r w:rsidR="0012579C" w:rsidRPr="005C4834">
        <w:rPr>
          <w:rFonts w:eastAsia="Times New Roman"/>
          <w:color w:val="auto"/>
          <w:sz w:val="22"/>
          <w:szCs w:val="22"/>
          <w:lang w:eastAsia="ru-RU"/>
        </w:rPr>
        <w:t>о</w:t>
      </w:r>
      <w:r w:rsidRPr="005C4834">
        <w:rPr>
          <w:rFonts w:eastAsia="Times New Roman"/>
          <w:color w:val="auto"/>
          <w:sz w:val="22"/>
          <w:szCs w:val="22"/>
          <w:lang w:eastAsia="ru-RU"/>
        </w:rPr>
        <w:t xml:space="preserve"> назначить по совокупности пр</w:t>
      </w:r>
      <w:r w:rsidR="00E61168" w:rsidRPr="005C4834">
        <w:rPr>
          <w:rFonts w:eastAsia="Times New Roman"/>
          <w:color w:val="auto"/>
          <w:sz w:val="22"/>
          <w:szCs w:val="22"/>
          <w:lang w:eastAsia="ru-RU"/>
        </w:rPr>
        <w:t>еступлений</w:t>
      </w:r>
      <w:r w:rsidRPr="005C4834">
        <w:rPr>
          <w:rFonts w:eastAsia="Times New Roman"/>
          <w:color w:val="auto"/>
          <w:sz w:val="22"/>
          <w:szCs w:val="22"/>
          <w:lang w:eastAsia="ru-RU"/>
        </w:rPr>
        <w:t xml:space="preserve"> по правилам </w:t>
      </w:r>
      <w:r w:rsidR="00C57015">
        <w:rPr>
          <w:rFonts w:eastAsia="Times New Roman"/>
          <w:color w:val="auto"/>
          <w:sz w:val="22"/>
          <w:szCs w:val="22"/>
          <w:lang w:eastAsia="ru-RU"/>
        </w:rPr>
        <w:t xml:space="preserve">ч.5 </w:t>
      </w:r>
      <w:r w:rsidRPr="005C4834">
        <w:rPr>
          <w:rFonts w:eastAsia="Times New Roman"/>
          <w:color w:val="auto"/>
          <w:sz w:val="22"/>
          <w:szCs w:val="22"/>
          <w:lang w:eastAsia="ru-RU"/>
        </w:rPr>
        <w:t xml:space="preserve">ст. </w:t>
      </w:r>
      <w:r w:rsidR="00E61168" w:rsidRPr="005C4834">
        <w:rPr>
          <w:rFonts w:eastAsia="Times New Roman"/>
          <w:color w:val="auto"/>
          <w:sz w:val="22"/>
          <w:szCs w:val="22"/>
          <w:lang w:eastAsia="ru-RU"/>
        </w:rPr>
        <w:t>69</w:t>
      </w:r>
      <w:r w:rsidRPr="005C4834">
        <w:rPr>
          <w:rFonts w:eastAsia="Times New Roman"/>
          <w:color w:val="auto"/>
          <w:sz w:val="22"/>
          <w:szCs w:val="22"/>
          <w:lang w:eastAsia="ru-RU"/>
        </w:rPr>
        <w:t xml:space="preserve"> УК РФ</w:t>
      </w:r>
      <w:r w:rsidR="00E61168" w:rsidRPr="005C4834">
        <w:rPr>
          <w:rFonts w:eastAsia="Times New Roman"/>
          <w:color w:val="auto"/>
          <w:sz w:val="22"/>
          <w:szCs w:val="22"/>
          <w:lang w:eastAsia="ru-RU"/>
        </w:rPr>
        <w:t>.</w:t>
      </w:r>
      <w:r w:rsidRPr="005C4834">
        <w:rPr>
          <w:rFonts w:eastAsia="Times New Roman"/>
          <w:color w:val="auto"/>
          <w:sz w:val="22"/>
          <w:szCs w:val="22"/>
          <w:lang w:eastAsia="ru-RU"/>
        </w:rPr>
        <w:t xml:space="preserve"> </w:t>
      </w:r>
    </w:p>
    <w:p w:rsidR="0012579C" w:rsidRPr="005C4834" w:rsidRDefault="0012579C" w:rsidP="0012579C">
      <w:pPr>
        <w:pStyle w:val="a9"/>
        <w:ind w:firstLine="567"/>
        <w:rPr>
          <w:rFonts w:eastAsia="Times New Roman"/>
          <w:sz w:val="22"/>
          <w:szCs w:val="22"/>
        </w:rPr>
      </w:pPr>
      <w:r w:rsidRPr="005C4834">
        <w:rPr>
          <w:rFonts w:eastAsia="Times New Roman"/>
          <w:sz w:val="22"/>
          <w:szCs w:val="22"/>
        </w:rPr>
        <w:t>При этом, при назначении окончательного наказания, суд руководствуется правилами ч. 2 ст. 69 УК РФ, избирая принцип поглощения менее строгого наказания более строгим.</w:t>
      </w:r>
    </w:p>
    <w:p w:rsidR="00994E16" w:rsidRPr="005C4834" w:rsidRDefault="00994E16" w:rsidP="00E61168">
      <w:pPr>
        <w:pStyle w:val="a9"/>
        <w:ind w:firstLine="567"/>
        <w:jc w:val="both"/>
        <w:rPr>
          <w:rFonts w:eastAsia="Times New Roman"/>
          <w:color w:val="auto"/>
          <w:sz w:val="22"/>
          <w:szCs w:val="22"/>
          <w:lang w:eastAsia="ru-RU"/>
        </w:rPr>
      </w:pPr>
      <w:r w:rsidRPr="005C4834">
        <w:rPr>
          <w:rFonts w:eastAsia="Times New Roman"/>
          <w:color w:val="auto"/>
          <w:sz w:val="22"/>
          <w:szCs w:val="22"/>
          <w:lang w:eastAsia="ru-RU"/>
        </w:rPr>
        <w:t xml:space="preserve">Оснований для применения положений ст. ст. 64, 73 УК РФ судом не установлено. </w:t>
      </w:r>
    </w:p>
    <w:p w:rsidR="00883F82" w:rsidRPr="005C4834" w:rsidRDefault="00883F82" w:rsidP="00E61168">
      <w:pPr>
        <w:autoSpaceDE w:val="0"/>
        <w:autoSpaceDN w:val="0"/>
        <w:adjustRightInd w:val="0"/>
        <w:spacing w:after="0" w:line="240" w:lineRule="auto"/>
        <w:ind w:right="14" w:firstLine="567"/>
        <w:jc w:val="both"/>
        <w:rPr>
          <w:rFonts w:ascii="Times New Roman" w:eastAsia="Times New Roman" w:hAnsi="Times New Roman" w:cs="Times New Roman"/>
          <w:color w:val="000000"/>
        </w:rPr>
      </w:pPr>
      <w:r w:rsidRPr="005C4834">
        <w:rPr>
          <w:rFonts w:ascii="Times New Roman" w:eastAsia="Times New Roman" w:hAnsi="Times New Roman" w:cs="Times New Roman"/>
          <w:color w:val="000000"/>
        </w:rPr>
        <w:t>Вопрос о судь</w:t>
      </w:r>
      <w:r w:rsidRPr="005C4834">
        <w:rPr>
          <w:rFonts w:ascii="Times New Roman" w:hAnsi="Times New Roman" w:cs="Times New Roman"/>
          <w:color w:val="000000"/>
        </w:rPr>
        <w:t>бе вещественного</w:t>
      </w:r>
      <w:r w:rsidRPr="005C4834">
        <w:rPr>
          <w:rFonts w:ascii="Times New Roman" w:eastAsia="Times New Roman" w:hAnsi="Times New Roman" w:cs="Times New Roman"/>
          <w:color w:val="000000"/>
        </w:rPr>
        <w:t xml:space="preserve"> доказательств</w:t>
      </w:r>
      <w:r w:rsidRPr="005C4834">
        <w:rPr>
          <w:rFonts w:ascii="Times New Roman" w:hAnsi="Times New Roman" w:cs="Times New Roman"/>
          <w:color w:val="000000"/>
        </w:rPr>
        <w:t>а</w:t>
      </w:r>
      <w:r w:rsidRPr="005C4834">
        <w:rPr>
          <w:rFonts w:ascii="Times New Roman" w:eastAsia="Times New Roman" w:hAnsi="Times New Roman" w:cs="Times New Roman"/>
          <w:color w:val="000000"/>
        </w:rPr>
        <w:t>,</w:t>
      </w:r>
      <w:r w:rsidRPr="005C4834">
        <w:rPr>
          <w:rFonts w:ascii="Times New Roman" w:hAnsi="Times New Roman" w:cs="Times New Roman"/>
        </w:rPr>
        <w:t xml:space="preserve"> указанного в поста</w:t>
      </w:r>
      <w:r w:rsidR="004F4BB2" w:rsidRPr="005C4834">
        <w:rPr>
          <w:rFonts w:ascii="Times New Roman" w:hAnsi="Times New Roman" w:cs="Times New Roman"/>
        </w:rPr>
        <w:t xml:space="preserve">новлении следователя от </w:t>
      </w:r>
      <w:r w:rsidR="004A3F59" w:rsidRPr="005C4834">
        <w:rPr>
          <w:rFonts w:ascii="Times New Roman" w:hAnsi="Times New Roman" w:cs="Times New Roman"/>
        </w:rPr>
        <w:t>3</w:t>
      </w:r>
      <w:r w:rsidR="004F4BB2" w:rsidRPr="005C4834">
        <w:rPr>
          <w:rFonts w:ascii="Times New Roman" w:hAnsi="Times New Roman" w:cs="Times New Roman"/>
        </w:rPr>
        <w:t>0</w:t>
      </w:r>
      <w:r w:rsidRPr="005C4834">
        <w:rPr>
          <w:rFonts w:ascii="Times New Roman" w:hAnsi="Times New Roman" w:cs="Times New Roman"/>
        </w:rPr>
        <w:t>.</w:t>
      </w:r>
      <w:r w:rsidR="004A3F59" w:rsidRPr="005C4834">
        <w:rPr>
          <w:rFonts w:ascii="Times New Roman" w:hAnsi="Times New Roman" w:cs="Times New Roman"/>
        </w:rPr>
        <w:t>06</w:t>
      </w:r>
      <w:r w:rsidRPr="005C4834">
        <w:rPr>
          <w:rFonts w:ascii="Times New Roman" w:hAnsi="Times New Roman" w:cs="Times New Roman"/>
        </w:rPr>
        <w:t>.201</w:t>
      </w:r>
      <w:r w:rsidR="004A3F59" w:rsidRPr="005C4834">
        <w:rPr>
          <w:rFonts w:ascii="Times New Roman" w:hAnsi="Times New Roman" w:cs="Times New Roman"/>
        </w:rPr>
        <w:t>6</w:t>
      </w:r>
      <w:r w:rsidRPr="005C4834">
        <w:rPr>
          <w:rFonts w:ascii="Times New Roman" w:hAnsi="Times New Roman" w:cs="Times New Roman"/>
        </w:rPr>
        <w:t xml:space="preserve"> г. (л.д. </w:t>
      </w:r>
      <w:r w:rsidR="004A3F59" w:rsidRPr="005C4834">
        <w:rPr>
          <w:rFonts w:ascii="Times New Roman" w:hAnsi="Times New Roman" w:cs="Times New Roman"/>
        </w:rPr>
        <w:t>50</w:t>
      </w:r>
      <w:r w:rsidRPr="005C4834">
        <w:rPr>
          <w:rFonts w:ascii="Times New Roman" w:hAnsi="Times New Roman" w:cs="Times New Roman"/>
        </w:rPr>
        <w:t>)</w:t>
      </w:r>
      <w:r w:rsidRPr="005C4834">
        <w:rPr>
          <w:rFonts w:ascii="Times New Roman" w:eastAsia="Times New Roman" w:hAnsi="Times New Roman" w:cs="Times New Roman"/>
          <w:color w:val="000000"/>
        </w:rPr>
        <w:t xml:space="preserve"> следует разрешить в порядке ст. ст. 81, 82 УПК РФ, а именно: </w:t>
      </w:r>
      <w:r w:rsidR="004A3F59" w:rsidRPr="005C4834">
        <w:rPr>
          <w:rFonts w:ascii="Times New Roman" w:hAnsi="Times New Roman" w:cs="Times New Roman"/>
        </w:rPr>
        <w:t>13 шаровых вентилей (артикул 70130148)</w:t>
      </w:r>
      <w:r w:rsidRPr="005C4834">
        <w:rPr>
          <w:rFonts w:ascii="Times New Roman" w:hAnsi="Times New Roman" w:cs="Times New Roman"/>
        </w:rPr>
        <w:t xml:space="preserve">, </w:t>
      </w:r>
      <w:r w:rsidR="00651521" w:rsidRPr="005C4834">
        <w:rPr>
          <w:rStyle w:val="FontStyle19"/>
          <w:rFonts w:eastAsia="Times New Roman"/>
          <w:sz w:val="22"/>
          <w:szCs w:val="22"/>
        </w:rPr>
        <w:t xml:space="preserve">переданные на хранение представителю потерпевшей стороны ООО «НоваЦентр К» </w:t>
      </w:r>
      <w:r w:rsidR="001D258D">
        <w:rPr>
          <w:rStyle w:val="FontStyle19"/>
          <w:rFonts w:eastAsia="Times New Roman"/>
          <w:sz w:val="22"/>
          <w:szCs w:val="22"/>
        </w:rPr>
        <w:t>(ФИО 1)</w:t>
      </w:r>
      <w:r w:rsidR="00651521" w:rsidRPr="005C4834">
        <w:rPr>
          <w:rStyle w:val="FontStyle19"/>
          <w:rFonts w:eastAsia="Times New Roman"/>
          <w:sz w:val="22"/>
          <w:szCs w:val="22"/>
        </w:rPr>
        <w:t>. (</w:t>
      </w:r>
      <w:proofErr w:type="spellStart"/>
      <w:r w:rsidR="00651521" w:rsidRPr="005C4834">
        <w:rPr>
          <w:rStyle w:val="FontStyle19"/>
          <w:rFonts w:eastAsia="Times New Roman"/>
          <w:sz w:val="22"/>
          <w:szCs w:val="22"/>
        </w:rPr>
        <w:t>л.д</w:t>
      </w:r>
      <w:proofErr w:type="spellEnd"/>
      <w:r w:rsidR="00651521" w:rsidRPr="005C4834">
        <w:rPr>
          <w:rStyle w:val="FontStyle19"/>
          <w:rFonts w:eastAsia="Times New Roman"/>
          <w:sz w:val="22"/>
          <w:szCs w:val="22"/>
        </w:rPr>
        <w:t>. 50-51) следует оставить у ООО «НоваЦентр</w:t>
      </w:r>
      <w:proofErr w:type="gramStart"/>
      <w:r w:rsidR="00651521" w:rsidRPr="005C4834">
        <w:rPr>
          <w:rStyle w:val="FontStyle19"/>
          <w:rFonts w:eastAsia="Times New Roman"/>
          <w:sz w:val="22"/>
          <w:szCs w:val="22"/>
        </w:rPr>
        <w:t xml:space="preserve"> К</w:t>
      </w:r>
      <w:proofErr w:type="gramEnd"/>
      <w:r w:rsidR="00651521" w:rsidRPr="005C4834">
        <w:rPr>
          <w:rStyle w:val="FontStyle19"/>
          <w:rFonts w:eastAsia="Times New Roman"/>
          <w:sz w:val="22"/>
          <w:szCs w:val="22"/>
        </w:rPr>
        <w:t>», как у законного владельца.</w:t>
      </w:r>
    </w:p>
    <w:p w:rsidR="005C4834" w:rsidRPr="005C4834" w:rsidRDefault="005C4834" w:rsidP="005C4834">
      <w:pPr>
        <w:autoSpaceDE w:val="0"/>
        <w:autoSpaceDN w:val="0"/>
        <w:adjustRightInd w:val="0"/>
        <w:spacing w:after="0" w:line="240" w:lineRule="auto"/>
        <w:ind w:right="14" w:firstLine="567"/>
        <w:jc w:val="both"/>
        <w:rPr>
          <w:rFonts w:ascii="Times New Roman" w:hAnsi="Times New Roman" w:cs="Times New Roman"/>
          <w:color w:val="000000"/>
        </w:rPr>
      </w:pPr>
      <w:r w:rsidRPr="005C4834">
        <w:rPr>
          <w:rFonts w:ascii="Times New Roman" w:eastAsia="Times New Roman" w:hAnsi="Times New Roman" w:cs="Times New Roman"/>
        </w:rPr>
        <w:t xml:space="preserve">Потерпевшим по делу гражданский иск не заявлен. </w:t>
      </w:r>
    </w:p>
    <w:p w:rsidR="004F4BB2" w:rsidRPr="005C4834" w:rsidRDefault="004F4BB2" w:rsidP="005C4834">
      <w:pPr>
        <w:pStyle w:val="a9"/>
        <w:ind w:firstLine="567"/>
        <w:jc w:val="both"/>
        <w:rPr>
          <w:rFonts w:eastAsia="Times New Roman"/>
          <w:color w:val="auto"/>
          <w:sz w:val="22"/>
          <w:szCs w:val="22"/>
          <w:lang w:eastAsia="ru-RU"/>
        </w:rPr>
      </w:pPr>
      <w:r w:rsidRPr="005C4834">
        <w:rPr>
          <w:rFonts w:eastAsia="Times New Roman"/>
          <w:color w:val="auto"/>
          <w:sz w:val="22"/>
          <w:szCs w:val="22"/>
          <w:lang w:eastAsia="ru-RU"/>
        </w:rPr>
        <w:lastRenderedPageBreak/>
        <w:t>Мера пресечения в отношении осужденного не избиралась.</w:t>
      </w:r>
      <w:r w:rsidR="00994E16" w:rsidRPr="005C4834">
        <w:rPr>
          <w:rFonts w:eastAsia="Times New Roman"/>
          <w:color w:val="auto"/>
          <w:sz w:val="22"/>
          <w:szCs w:val="22"/>
          <w:lang w:eastAsia="ru-RU"/>
        </w:rPr>
        <w:t xml:space="preserve"> </w:t>
      </w:r>
    </w:p>
    <w:p w:rsidR="00994E16" w:rsidRPr="005C4834" w:rsidRDefault="00994E16" w:rsidP="005C4834">
      <w:pPr>
        <w:pStyle w:val="a9"/>
        <w:ind w:firstLine="567"/>
        <w:jc w:val="both"/>
        <w:rPr>
          <w:rFonts w:eastAsia="Times New Roman"/>
          <w:color w:val="auto"/>
          <w:sz w:val="22"/>
          <w:szCs w:val="22"/>
          <w:lang w:eastAsia="ru-RU"/>
        </w:rPr>
      </w:pPr>
      <w:r w:rsidRPr="005C4834">
        <w:rPr>
          <w:rFonts w:eastAsia="Times New Roman"/>
          <w:color w:val="auto"/>
          <w:sz w:val="22"/>
          <w:szCs w:val="22"/>
          <w:lang w:eastAsia="ru-RU"/>
        </w:rPr>
        <w:t xml:space="preserve">На основании изложенного, руководствуясь ст. ст. 302, 316-317 УПК РФ, </w:t>
      </w:r>
      <w:r w:rsidR="000B25F8" w:rsidRPr="005C4834">
        <w:rPr>
          <w:rFonts w:eastAsia="Times New Roman"/>
          <w:color w:val="auto"/>
          <w:sz w:val="22"/>
          <w:szCs w:val="22"/>
          <w:lang w:eastAsia="ru-RU"/>
        </w:rPr>
        <w:t>мировой судья</w:t>
      </w:r>
      <w:r w:rsidRPr="005C4834">
        <w:rPr>
          <w:rFonts w:eastAsia="Times New Roman"/>
          <w:color w:val="auto"/>
          <w:sz w:val="22"/>
          <w:szCs w:val="22"/>
          <w:lang w:eastAsia="ru-RU"/>
        </w:rPr>
        <w:t>, -</w:t>
      </w:r>
    </w:p>
    <w:p w:rsidR="003F168A" w:rsidRPr="005C4834" w:rsidRDefault="003F168A" w:rsidP="003F168A">
      <w:pPr>
        <w:spacing w:after="0" w:line="240" w:lineRule="auto"/>
        <w:jc w:val="center"/>
        <w:rPr>
          <w:rFonts w:ascii="Times New Roman" w:hAnsi="Times New Roman" w:cs="Times New Roman"/>
        </w:rPr>
      </w:pPr>
    </w:p>
    <w:p w:rsidR="003F168A" w:rsidRDefault="003F168A" w:rsidP="003F168A">
      <w:pPr>
        <w:spacing w:after="0" w:line="240" w:lineRule="auto"/>
        <w:jc w:val="center"/>
        <w:rPr>
          <w:rFonts w:ascii="Times New Roman" w:hAnsi="Times New Roman" w:cs="Times New Roman"/>
          <w:b/>
          <w:bCs/>
        </w:rPr>
      </w:pPr>
      <w:r w:rsidRPr="005C4834">
        <w:rPr>
          <w:rFonts w:ascii="Times New Roman" w:hAnsi="Times New Roman" w:cs="Times New Roman"/>
          <w:b/>
          <w:bCs/>
        </w:rPr>
        <w:t>ПРИГОВОРИЛ:</w:t>
      </w:r>
    </w:p>
    <w:p w:rsidR="00C57015" w:rsidRPr="005C4834" w:rsidRDefault="00C57015" w:rsidP="003F168A">
      <w:pPr>
        <w:spacing w:after="0" w:line="240" w:lineRule="auto"/>
        <w:jc w:val="center"/>
        <w:rPr>
          <w:rFonts w:ascii="Times New Roman" w:hAnsi="Times New Roman" w:cs="Times New Roman"/>
          <w:b/>
          <w:bCs/>
        </w:rPr>
      </w:pPr>
    </w:p>
    <w:p w:rsidR="001C167D" w:rsidRPr="005C4834" w:rsidRDefault="00651521" w:rsidP="00700995">
      <w:pPr>
        <w:pStyle w:val="ConsPlusNormal"/>
        <w:ind w:firstLine="540"/>
        <w:jc w:val="both"/>
        <w:rPr>
          <w:sz w:val="22"/>
          <w:szCs w:val="22"/>
        </w:rPr>
      </w:pPr>
      <w:proofErr w:type="spellStart"/>
      <w:r w:rsidRPr="005C4834">
        <w:rPr>
          <w:bCs/>
          <w:sz w:val="22"/>
          <w:szCs w:val="22"/>
        </w:rPr>
        <w:t>Мусатова</w:t>
      </w:r>
      <w:proofErr w:type="spellEnd"/>
      <w:r w:rsidRPr="005C4834">
        <w:rPr>
          <w:bCs/>
          <w:sz w:val="22"/>
          <w:szCs w:val="22"/>
        </w:rPr>
        <w:t xml:space="preserve"> Н</w:t>
      </w:r>
      <w:r w:rsidR="001D258D">
        <w:rPr>
          <w:bCs/>
          <w:sz w:val="22"/>
          <w:szCs w:val="22"/>
        </w:rPr>
        <w:t>.</w:t>
      </w:r>
      <w:r w:rsidRPr="005C4834">
        <w:rPr>
          <w:bCs/>
          <w:sz w:val="22"/>
          <w:szCs w:val="22"/>
        </w:rPr>
        <w:t>В</w:t>
      </w:r>
      <w:r w:rsidR="001D258D">
        <w:rPr>
          <w:bCs/>
          <w:sz w:val="22"/>
          <w:szCs w:val="22"/>
        </w:rPr>
        <w:t>.</w:t>
      </w:r>
      <w:r w:rsidRPr="005C4834">
        <w:rPr>
          <w:bCs/>
          <w:sz w:val="22"/>
          <w:szCs w:val="22"/>
        </w:rPr>
        <w:t xml:space="preserve"> </w:t>
      </w:r>
      <w:r w:rsidR="001C167D" w:rsidRPr="005C4834">
        <w:rPr>
          <w:sz w:val="22"/>
          <w:szCs w:val="22"/>
        </w:rPr>
        <w:t>признать виновным</w:t>
      </w:r>
      <w:r w:rsidR="003F168A" w:rsidRPr="005C4834">
        <w:rPr>
          <w:sz w:val="22"/>
          <w:szCs w:val="22"/>
        </w:rPr>
        <w:t xml:space="preserve"> в совершении преступления, пре</w:t>
      </w:r>
      <w:r w:rsidR="000D345E" w:rsidRPr="005C4834">
        <w:rPr>
          <w:sz w:val="22"/>
          <w:szCs w:val="22"/>
        </w:rPr>
        <w:t xml:space="preserve">дусмотренного </w:t>
      </w:r>
      <w:r w:rsidR="002526BC" w:rsidRPr="005C4834">
        <w:rPr>
          <w:sz w:val="22"/>
          <w:szCs w:val="22"/>
        </w:rPr>
        <w:t xml:space="preserve">ч.1 ст. 30 - </w:t>
      </w:r>
      <w:r w:rsidR="00700995" w:rsidRPr="005C4834">
        <w:rPr>
          <w:sz w:val="22"/>
          <w:szCs w:val="22"/>
        </w:rPr>
        <w:t xml:space="preserve">ч.1 </w:t>
      </w:r>
      <w:r w:rsidR="000D345E" w:rsidRPr="005C4834">
        <w:rPr>
          <w:sz w:val="22"/>
          <w:szCs w:val="22"/>
        </w:rPr>
        <w:t xml:space="preserve">ст.158 </w:t>
      </w:r>
      <w:r w:rsidR="003F168A" w:rsidRPr="005C4834">
        <w:rPr>
          <w:sz w:val="22"/>
          <w:szCs w:val="22"/>
        </w:rPr>
        <w:t>УК РФ, и назначить е</w:t>
      </w:r>
      <w:r w:rsidR="001C167D" w:rsidRPr="005C4834">
        <w:rPr>
          <w:sz w:val="22"/>
          <w:szCs w:val="22"/>
        </w:rPr>
        <w:t>му</w:t>
      </w:r>
      <w:r w:rsidR="00C45722" w:rsidRPr="005C4834">
        <w:rPr>
          <w:sz w:val="22"/>
          <w:szCs w:val="22"/>
        </w:rPr>
        <w:t xml:space="preserve"> наказание в виде </w:t>
      </w:r>
      <w:r w:rsidR="00F9157D" w:rsidRPr="005C4834">
        <w:rPr>
          <w:sz w:val="22"/>
          <w:szCs w:val="22"/>
        </w:rPr>
        <w:t xml:space="preserve">обязательных работ на срок </w:t>
      </w:r>
      <w:r w:rsidR="0013239E" w:rsidRPr="005C4834">
        <w:rPr>
          <w:sz w:val="22"/>
          <w:szCs w:val="22"/>
        </w:rPr>
        <w:t>2</w:t>
      </w:r>
      <w:r w:rsidR="00CF21FA" w:rsidRPr="005C4834">
        <w:rPr>
          <w:sz w:val="22"/>
          <w:szCs w:val="22"/>
        </w:rPr>
        <w:t>0</w:t>
      </w:r>
      <w:r w:rsidR="00C805A1" w:rsidRPr="005C4834">
        <w:rPr>
          <w:sz w:val="22"/>
          <w:szCs w:val="22"/>
        </w:rPr>
        <w:t>0</w:t>
      </w:r>
      <w:r w:rsidR="00F9157D" w:rsidRPr="005C4834">
        <w:rPr>
          <w:sz w:val="22"/>
          <w:szCs w:val="22"/>
        </w:rPr>
        <w:t xml:space="preserve"> (</w:t>
      </w:r>
      <w:r w:rsidR="00CF21FA" w:rsidRPr="005C4834">
        <w:rPr>
          <w:sz w:val="22"/>
          <w:szCs w:val="22"/>
        </w:rPr>
        <w:t>двести</w:t>
      </w:r>
      <w:r w:rsidR="00F9157D" w:rsidRPr="005C4834">
        <w:rPr>
          <w:sz w:val="22"/>
          <w:szCs w:val="22"/>
        </w:rPr>
        <w:t>) часов</w:t>
      </w:r>
      <w:r w:rsidR="00F9157D" w:rsidRPr="005C4834">
        <w:rPr>
          <w:b/>
          <w:sz w:val="22"/>
          <w:szCs w:val="22"/>
        </w:rPr>
        <w:t>,</w:t>
      </w:r>
      <w:r w:rsidR="00F9157D" w:rsidRPr="005C4834">
        <w:rPr>
          <w:sz w:val="22"/>
          <w:szCs w:val="22"/>
        </w:rPr>
        <w:t xml:space="preserve"> определяемых органами местного самоуправления по согласованию с уголовно-исполнительными инспекциями</w:t>
      </w:r>
      <w:r w:rsidR="001C167D" w:rsidRPr="005C4834">
        <w:rPr>
          <w:sz w:val="22"/>
          <w:szCs w:val="22"/>
        </w:rPr>
        <w:t>.</w:t>
      </w:r>
    </w:p>
    <w:p w:rsidR="00C57015" w:rsidRDefault="00C57015" w:rsidP="003E6AED">
      <w:pPr>
        <w:spacing w:after="0" w:line="240" w:lineRule="auto"/>
        <w:ind w:firstLine="851"/>
        <w:jc w:val="both"/>
        <w:rPr>
          <w:rFonts w:ascii="Times New Roman" w:hAnsi="Times New Roman" w:cs="Times New Roman"/>
        </w:rPr>
      </w:pPr>
      <w:r w:rsidRPr="00C57015">
        <w:rPr>
          <w:rFonts w:ascii="Times New Roman" w:hAnsi="Times New Roman" w:cs="Times New Roman"/>
        </w:rPr>
        <w:t xml:space="preserve">На основании ч. 2 ст. 69 УК РФ по совокупности преступлений, путем поглощения менее строгого наказания более строгим, окончательно назначить </w:t>
      </w:r>
      <w:proofErr w:type="spellStart"/>
      <w:r>
        <w:rPr>
          <w:rFonts w:ascii="Times New Roman" w:hAnsi="Times New Roman" w:cs="Times New Roman"/>
          <w:bCs/>
        </w:rPr>
        <w:t>Мусатову</w:t>
      </w:r>
      <w:proofErr w:type="spellEnd"/>
      <w:r w:rsidRPr="005C4834">
        <w:rPr>
          <w:rFonts w:ascii="Times New Roman" w:hAnsi="Times New Roman" w:cs="Times New Roman"/>
          <w:bCs/>
        </w:rPr>
        <w:t xml:space="preserve"> Никола</w:t>
      </w:r>
      <w:r>
        <w:rPr>
          <w:rFonts w:ascii="Times New Roman" w:hAnsi="Times New Roman" w:cs="Times New Roman"/>
          <w:bCs/>
        </w:rPr>
        <w:t>ю</w:t>
      </w:r>
      <w:r w:rsidRPr="005C4834">
        <w:rPr>
          <w:rFonts w:ascii="Times New Roman" w:hAnsi="Times New Roman" w:cs="Times New Roman"/>
          <w:bCs/>
        </w:rPr>
        <w:t xml:space="preserve"> Владимирович</w:t>
      </w:r>
      <w:r>
        <w:rPr>
          <w:rFonts w:ascii="Times New Roman" w:hAnsi="Times New Roman" w:cs="Times New Roman"/>
          <w:bCs/>
        </w:rPr>
        <w:t>у</w:t>
      </w:r>
      <w:r w:rsidRPr="005C4834">
        <w:rPr>
          <w:rFonts w:ascii="Times New Roman" w:hAnsi="Times New Roman" w:cs="Times New Roman"/>
          <w:bCs/>
        </w:rPr>
        <w:t xml:space="preserve"> </w:t>
      </w:r>
      <w:r w:rsidRPr="00C57015">
        <w:rPr>
          <w:rFonts w:ascii="Times New Roman" w:hAnsi="Times New Roman" w:cs="Times New Roman"/>
        </w:rPr>
        <w:t>наказание в виде обязательных работ на срок 200 (двести) часов, определяемых органами местного самоуправления по согласованию с уголовно-исполнительными инспекциями.</w:t>
      </w:r>
    </w:p>
    <w:p w:rsidR="003E6AED" w:rsidRPr="005C4834" w:rsidRDefault="00F2655F" w:rsidP="003E6AED">
      <w:pPr>
        <w:spacing w:after="0" w:line="240" w:lineRule="auto"/>
        <w:ind w:firstLine="851"/>
        <w:jc w:val="both"/>
        <w:rPr>
          <w:rFonts w:ascii="Times New Roman" w:hAnsi="Times New Roman" w:cs="Times New Roman"/>
        </w:rPr>
      </w:pPr>
      <w:r w:rsidRPr="005C4834">
        <w:rPr>
          <w:rFonts w:ascii="Times New Roman" w:hAnsi="Times New Roman" w:cs="Times New Roman"/>
        </w:rPr>
        <w:t xml:space="preserve">Вещественное доказательство, а именно: </w:t>
      </w:r>
      <w:r w:rsidR="00651521" w:rsidRPr="005C4834">
        <w:rPr>
          <w:rFonts w:ascii="Times New Roman" w:hAnsi="Times New Roman" w:cs="Times New Roman"/>
        </w:rPr>
        <w:t>13 шаровых вентилей (артикул 70130148),</w:t>
      </w:r>
      <w:r w:rsidR="003E6AED" w:rsidRPr="005C4834">
        <w:rPr>
          <w:rFonts w:ascii="Times New Roman" w:hAnsi="Times New Roman" w:cs="Times New Roman"/>
        </w:rPr>
        <w:t xml:space="preserve"> </w:t>
      </w:r>
      <w:r w:rsidR="00651521" w:rsidRPr="005C4834">
        <w:rPr>
          <w:rFonts w:ascii="Times New Roman" w:hAnsi="Times New Roman" w:cs="Times New Roman"/>
        </w:rPr>
        <w:t>переданные на хранение представителю потерпевшей стороны ООО «НоваЦентр</w:t>
      </w:r>
      <w:proofErr w:type="gramStart"/>
      <w:r w:rsidR="00651521" w:rsidRPr="005C4834">
        <w:rPr>
          <w:rFonts w:ascii="Times New Roman" w:hAnsi="Times New Roman" w:cs="Times New Roman"/>
        </w:rPr>
        <w:t xml:space="preserve"> К</w:t>
      </w:r>
      <w:proofErr w:type="gramEnd"/>
      <w:r w:rsidR="00651521" w:rsidRPr="005C4834">
        <w:rPr>
          <w:rFonts w:ascii="Times New Roman" w:hAnsi="Times New Roman" w:cs="Times New Roman"/>
        </w:rPr>
        <w:t xml:space="preserve">» </w:t>
      </w:r>
      <w:r w:rsidR="001D258D">
        <w:rPr>
          <w:rFonts w:ascii="Times New Roman" w:hAnsi="Times New Roman" w:cs="Times New Roman"/>
        </w:rPr>
        <w:t>(ФИО 1)</w:t>
      </w:r>
      <w:r w:rsidR="00651521" w:rsidRPr="005C4834">
        <w:rPr>
          <w:rFonts w:ascii="Times New Roman" w:hAnsi="Times New Roman" w:cs="Times New Roman"/>
        </w:rPr>
        <w:t>., оставить у ООО «НоваЦентр К», как у законного владельца.</w:t>
      </w:r>
    </w:p>
    <w:p w:rsidR="00883F82" w:rsidRPr="005C4834" w:rsidRDefault="003F168A" w:rsidP="00883F82">
      <w:pPr>
        <w:pStyle w:val="a9"/>
        <w:ind w:firstLine="684"/>
        <w:jc w:val="both"/>
        <w:rPr>
          <w:sz w:val="22"/>
          <w:szCs w:val="22"/>
        </w:rPr>
      </w:pPr>
      <w:r w:rsidRPr="005C4834">
        <w:rPr>
          <w:sz w:val="22"/>
          <w:szCs w:val="22"/>
        </w:rPr>
        <w:t xml:space="preserve">Приговор может быть обжалован в </w:t>
      </w:r>
      <w:r w:rsidR="003D2279" w:rsidRPr="005C4834">
        <w:rPr>
          <w:sz w:val="22"/>
          <w:szCs w:val="22"/>
        </w:rPr>
        <w:t>Гагарин</w:t>
      </w:r>
      <w:r w:rsidRPr="005C4834">
        <w:rPr>
          <w:sz w:val="22"/>
          <w:szCs w:val="22"/>
        </w:rPr>
        <w:t xml:space="preserve">ский районный суд г. </w:t>
      </w:r>
      <w:r w:rsidR="003D2279" w:rsidRPr="005C4834">
        <w:rPr>
          <w:sz w:val="22"/>
          <w:szCs w:val="22"/>
        </w:rPr>
        <w:t>Севастополя</w:t>
      </w:r>
      <w:r w:rsidRPr="005C4834">
        <w:rPr>
          <w:sz w:val="22"/>
          <w:szCs w:val="22"/>
        </w:rPr>
        <w:t xml:space="preserve"> </w:t>
      </w:r>
      <w:r w:rsidR="006321F2" w:rsidRPr="005C4834">
        <w:rPr>
          <w:sz w:val="22"/>
          <w:szCs w:val="22"/>
        </w:rPr>
        <w:t xml:space="preserve">через мирового судью </w:t>
      </w:r>
      <w:r w:rsidR="003D2279" w:rsidRPr="005C4834">
        <w:rPr>
          <w:sz w:val="22"/>
          <w:szCs w:val="22"/>
        </w:rPr>
        <w:t xml:space="preserve">Гагаринского судебного района г. Севастополя </w:t>
      </w:r>
      <w:r w:rsidR="006321F2" w:rsidRPr="005C4834">
        <w:rPr>
          <w:sz w:val="22"/>
          <w:szCs w:val="22"/>
        </w:rPr>
        <w:t xml:space="preserve">судебного участка № </w:t>
      </w:r>
      <w:r w:rsidR="003D2279" w:rsidRPr="005C4834">
        <w:rPr>
          <w:sz w:val="22"/>
          <w:szCs w:val="22"/>
        </w:rPr>
        <w:t>6</w:t>
      </w:r>
      <w:r w:rsidR="006321F2" w:rsidRPr="005C4834">
        <w:rPr>
          <w:sz w:val="22"/>
          <w:szCs w:val="22"/>
        </w:rPr>
        <w:t xml:space="preserve"> </w:t>
      </w:r>
      <w:r w:rsidRPr="005C4834">
        <w:rPr>
          <w:sz w:val="22"/>
          <w:szCs w:val="22"/>
        </w:rPr>
        <w:t xml:space="preserve">в течение 10 суток со дня его оглашения. </w:t>
      </w:r>
      <w:proofErr w:type="gramStart"/>
      <w:r w:rsidR="00883F82" w:rsidRPr="005C4834">
        <w:rPr>
          <w:sz w:val="22"/>
          <w:szCs w:val="22"/>
        </w:rPr>
        <w:t>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 осужденный вправе ходатайствовать в указанный срок о своем участии в рассмотрении уголовного дела судом апелляционной инстанции, а также поручать осуществление своей защиты избранному им защитнику либо ходатайствовать перед судом о назначении защитника, о чем должно быть указано в его</w:t>
      </w:r>
      <w:proofErr w:type="gramEnd"/>
      <w:r w:rsidR="00883F82" w:rsidRPr="005C4834">
        <w:rPr>
          <w:sz w:val="22"/>
          <w:szCs w:val="22"/>
        </w:rPr>
        <w:t xml:space="preserve"> апелляционной жалобе или подано соответствующее заявление.</w:t>
      </w:r>
    </w:p>
    <w:p w:rsidR="003F168A" w:rsidRPr="005C4834" w:rsidRDefault="003F168A" w:rsidP="003E6AED">
      <w:pPr>
        <w:spacing w:after="0" w:line="240" w:lineRule="auto"/>
        <w:ind w:firstLine="851"/>
        <w:jc w:val="both"/>
        <w:rPr>
          <w:rFonts w:ascii="Times New Roman" w:hAnsi="Times New Roman" w:cs="Times New Roman"/>
        </w:rPr>
      </w:pPr>
    </w:p>
    <w:p w:rsidR="00883F82" w:rsidRPr="005C4834" w:rsidRDefault="00883F82" w:rsidP="003E6AED">
      <w:pPr>
        <w:spacing w:after="0" w:line="240" w:lineRule="auto"/>
        <w:ind w:firstLine="851"/>
        <w:jc w:val="both"/>
        <w:rPr>
          <w:rFonts w:ascii="Times New Roman" w:hAnsi="Times New Roman" w:cs="Times New Roman"/>
        </w:rPr>
      </w:pPr>
    </w:p>
    <w:p w:rsidR="003D2279" w:rsidRPr="005C4834" w:rsidRDefault="001D258D" w:rsidP="003D2279">
      <w:pPr>
        <w:spacing w:after="0" w:line="240" w:lineRule="auto"/>
        <w:jc w:val="both"/>
        <w:rPr>
          <w:rFonts w:ascii="Times New Roman" w:hAnsi="Times New Roman" w:cs="Times New Roman"/>
        </w:rPr>
      </w:pPr>
      <w:r>
        <w:rPr>
          <w:rFonts w:ascii="Times New Roman" w:hAnsi="Times New Roman" w:cs="Times New Roman"/>
          <w:b/>
          <w:bCs/>
        </w:rPr>
        <w:t xml:space="preserve"> </w:t>
      </w:r>
      <w:bookmarkStart w:id="0" w:name="_GoBack"/>
      <w:bookmarkEnd w:id="0"/>
    </w:p>
    <w:p w:rsidR="003F168A" w:rsidRPr="005C4834" w:rsidRDefault="003D2279" w:rsidP="003D2279">
      <w:pPr>
        <w:spacing w:after="0" w:line="240" w:lineRule="auto"/>
        <w:jc w:val="both"/>
        <w:rPr>
          <w:rFonts w:ascii="Times New Roman" w:hAnsi="Times New Roman" w:cs="Times New Roman"/>
          <w:b/>
          <w:bCs/>
        </w:rPr>
      </w:pPr>
      <w:r w:rsidRPr="005C4834">
        <w:rPr>
          <w:rFonts w:ascii="Times New Roman" w:hAnsi="Times New Roman" w:cs="Times New Roman"/>
          <w:b/>
          <w:bCs/>
        </w:rPr>
        <w:t xml:space="preserve">Мировой судья </w:t>
      </w:r>
      <w:r w:rsidR="003F168A" w:rsidRPr="005C4834">
        <w:rPr>
          <w:rFonts w:ascii="Times New Roman" w:hAnsi="Times New Roman" w:cs="Times New Roman"/>
          <w:b/>
          <w:bCs/>
        </w:rPr>
        <w:t xml:space="preserve">                      </w:t>
      </w:r>
      <w:r w:rsidR="006321F2" w:rsidRPr="005C4834">
        <w:rPr>
          <w:rFonts w:ascii="Times New Roman" w:hAnsi="Times New Roman" w:cs="Times New Roman"/>
          <w:b/>
          <w:bCs/>
        </w:rPr>
        <w:t xml:space="preserve">              </w:t>
      </w:r>
      <w:r w:rsidRPr="005C4834">
        <w:rPr>
          <w:rFonts w:ascii="Times New Roman" w:hAnsi="Times New Roman" w:cs="Times New Roman"/>
          <w:b/>
          <w:bCs/>
        </w:rPr>
        <w:t xml:space="preserve">                                                                          </w:t>
      </w:r>
      <w:r w:rsidR="006321F2" w:rsidRPr="005C4834">
        <w:rPr>
          <w:rFonts w:ascii="Times New Roman" w:hAnsi="Times New Roman" w:cs="Times New Roman"/>
          <w:b/>
          <w:bCs/>
        </w:rPr>
        <w:t xml:space="preserve">    В.</w:t>
      </w:r>
      <w:r w:rsidRPr="005C4834">
        <w:rPr>
          <w:rFonts w:ascii="Times New Roman" w:hAnsi="Times New Roman" w:cs="Times New Roman"/>
          <w:b/>
          <w:bCs/>
        </w:rPr>
        <w:t>Е. Дмитриев</w:t>
      </w:r>
    </w:p>
    <w:p w:rsidR="00F165C4" w:rsidRDefault="00F165C4" w:rsidP="003E6AED">
      <w:pPr>
        <w:spacing w:after="0" w:line="240" w:lineRule="auto"/>
        <w:ind w:firstLine="851"/>
        <w:jc w:val="both"/>
        <w:rPr>
          <w:rFonts w:ascii="Times New Roman" w:hAnsi="Times New Roman" w:cs="Times New Roman"/>
          <w:b/>
          <w:bCs/>
        </w:rPr>
      </w:pPr>
    </w:p>
    <w:sectPr w:rsidR="00F165C4" w:rsidSect="006321F2">
      <w:head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EF5" w:rsidRDefault="00E41EF5" w:rsidP="00D0074D">
      <w:pPr>
        <w:spacing w:after="0" w:line="240" w:lineRule="auto"/>
      </w:pPr>
      <w:r>
        <w:separator/>
      </w:r>
    </w:p>
  </w:endnote>
  <w:endnote w:type="continuationSeparator" w:id="0">
    <w:p w:rsidR="00E41EF5" w:rsidRDefault="00E41EF5" w:rsidP="00D00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EF5" w:rsidRDefault="00E41EF5" w:rsidP="00D0074D">
      <w:pPr>
        <w:spacing w:after="0" w:line="240" w:lineRule="auto"/>
      </w:pPr>
      <w:r>
        <w:separator/>
      </w:r>
    </w:p>
  </w:footnote>
  <w:footnote w:type="continuationSeparator" w:id="0">
    <w:p w:rsidR="00E41EF5" w:rsidRDefault="00E41EF5" w:rsidP="00D007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FA6" w:rsidRPr="00F20744" w:rsidRDefault="00F86946">
    <w:pPr>
      <w:pStyle w:val="a4"/>
      <w:jc w:val="right"/>
      <w:rPr>
        <w:sz w:val="16"/>
        <w:szCs w:val="16"/>
      </w:rPr>
    </w:pPr>
    <w:r>
      <w:fldChar w:fldCharType="begin"/>
    </w:r>
    <w:r w:rsidR="004547C1">
      <w:instrText xml:space="preserve"> PAGE   \* MERGEFORMAT </w:instrText>
    </w:r>
    <w:r>
      <w:fldChar w:fldCharType="separate"/>
    </w:r>
    <w:r w:rsidR="001D258D">
      <w:rPr>
        <w:noProof/>
      </w:rPr>
      <w:t>1</w:t>
    </w:r>
    <w:r>
      <w:fldChar w:fldCharType="end"/>
    </w:r>
  </w:p>
  <w:p w:rsidR="00AE4FA6" w:rsidRDefault="00AE4FA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168A"/>
    <w:rsid w:val="00016C09"/>
    <w:rsid w:val="00025CCA"/>
    <w:rsid w:val="00036A56"/>
    <w:rsid w:val="00051B47"/>
    <w:rsid w:val="00073056"/>
    <w:rsid w:val="000B25F8"/>
    <w:rsid w:val="000C2A4C"/>
    <w:rsid w:val="000D345E"/>
    <w:rsid w:val="0011592E"/>
    <w:rsid w:val="0012579C"/>
    <w:rsid w:val="0013239E"/>
    <w:rsid w:val="0015195E"/>
    <w:rsid w:val="00166C87"/>
    <w:rsid w:val="00172F5D"/>
    <w:rsid w:val="00182C51"/>
    <w:rsid w:val="00183D69"/>
    <w:rsid w:val="001879D1"/>
    <w:rsid w:val="001B280D"/>
    <w:rsid w:val="001C167D"/>
    <w:rsid w:val="001D258D"/>
    <w:rsid w:val="001F38EE"/>
    <w:rsid w:val="002352D4"/>
    <w:rsid w:val="002526BC"/>
    <w:rsid w:val="00256EF7"/>
    <w:rsid w:val="002A706E"/>
    <w:rsid w:val="002B76B5"/>
    <w:rsid w:val="002B7FC3"/>
    <w:rsid w:val="002D15BB"/>
    <w:rsid w:val="002E13C8"/>
    <w:rsid w:val="002E5E61"/>
    <w:rsid w:val="0033398B"/>
    <w:rsid w:val="00344D43"/>
    <w:rsid w:val="00360E1A"/>
    <w:rsid w:val="003729EE"/>
    <w:rsid w:val="003B17C4"/>
    <w:rsid w:val="003D2279"/>
    <w:rsid w:val="003D50FB"/>
    <w:rsid w:val="003E6AED"/>
    <w:rsid w:val="003F0BC1"/>
    <w:rsid w:val="003F168A"/>
    <w:rsid w:val="00402BEA"/>
    <w:rsid w:val="0040308B"/>
    <w:rsid w:val="00405954"/>
    <w:rsid w:val="00430256"/>
    <w:rsid w:val="004458AE"/>
    <w:rsid w:val="00453581"/>
    <w:rsid w:val="004547C1"/>
    <w:rsid w:val="00455EB1"/>
    <w:rsid w:val="00481EAC"/>
    <w:rsid w:val="004A3F59"/>
    <w:rsid w:val="004B081A"/>
    <w:rsid w:val="004B2C2E"/>
    <w:rsid w:val="004C0FED"/>
    <w:rsid w:val="004D0591"/>
    <w:rsid w:val="004F4BB2"/>
    <w:rsid w:val="00506573"/>
    <w:rsid w:val="005076C3"/>
    <w:rsid w:val="0054595C"/>
    <w:rsid w:val="00553AAF"/>
    <w:rsid w:val="005C4834"/>
    <w:rsid w:val="005D44FD"/>
    <w:rsid w:val="00612FCA"/>
    <w:rsid w:val="006321F2"/>
    <w:rsid w:val="00647A2C"/>
    <w:rsid w:val="00651521"/>
    <w:rsid w:val="006C48A6"/>
    <w:rsid w:val="00700995"/>
    <w:rsid w:val="00750B6B"/>
    <w:rsid w:val="00757090"/>
    <w:rsid w:val="00775418"/>
    <w:rsid w:val="007A4004"/>
    <w:rsid w:val="007F2B86"/>
    <w:rsid w:val="0082303E"/>
    <w:rsid w:val="00883F82"/>
    <w:rsid w:val="008B416F"/>
    <w:rsid w:val="008D4F25"/>
    <w:rsid w:val="00900F7E"/>
    <w:rsid w:val="00917D69"/>
    <w:rsid w:val="009367ED"/>
    <w:rsid w:val="00952D2B"/>
    <w:rsid w:val="00982602"/>
    <w:rsid w:val="00994E16"/>
    <w:rsid w:val="009D0472"/>
    <w:rsid w:val="009E25D8"/>
    <w:rsid w:val="009F6E8D"/>
    <w:rsid w:val="00A470DC"/>
    <w:rsid w:val="00A52B5F"/>
    <w:rsid w:val="00AA1F36"/>
    <w:rsid w:val="00AB1D55"/>
    <w:rsid w:val="00AE4FA6"/>
    <w:rsid w:val="00B90442"/>
    <w:rsid w:val="00BB059C"/>
    <w:rsid w:val="00BE18B1"/>
    <w:rsid w:val="00C04D09"/>
    <w:rsid w:val="00C07E38"/>
    <w:rsid w:val="00C24E5B"/>
    <w:rsid w:val="00C34387"/>
    <w:rsid w:val="00C45722"/>
    <w:rsid w:val="00C57015"/>
    <w:rsid w:val="00C805A1"/>
    <w:rsid w:val="00CD26FA"/>
    <w:rsid w:val="00CE1752"/>
    <w:rsid w:val="00CE4FF0"/>
    <w:rsid w:val="00CF21FA"/>
    <w:rsid w:val="00D0074D"/>
    <w:rsid w:val="00D318AE"/>
    <w:rsid w:val="00D641D9"/>
    <w:rsid w:val="00DC2345"/>
    <w:rsid w:val="00E128A0"/>
    <w:rsid w:val="00E25BF7"/>
    <w:rsid w:val="00E379D7"/>
    <w:rsid w:val="00E41EF5"/>
    <w:rsid w:val="00E61168"/>
    <w:rsid w:val="00E67E44"/>
    <w:rsid w:val="00F0044E"/>
    <w:rsid w:val="00F05A35"/>
    <w:rsid w:val="00F165C4"/>
    <w:rsid w:val="00F17239"/>
    <w:rsid w:val="00F2655F"/>
    <w:rsid w:val="00F40A09"/>
    <w:rsid w:val="00F449E8"/>
    <w:rsid w:val="00F8128A"/>
    <w:rsid w:val="00F86946"/>
    <w:rsid w:val="00F9157D"/>
    <w:rsid w:val="00FA208A"/>
    <w:rsid w:val="00FB4B0F"/>
    <w:rsid w:val="00FE66D6"/>
    <w:rsid w:val="00FF607F"/>
    <w:rsid w:val="00FF6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7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3F168A"/>
    <w:pPr>
      <w:spacing w:after="0" w:line="240" w:lineRule="auto"/>
      <w:ind w:firstLine="360"/>
    </w:pPr>
    <w:rPr>
      <w:rFonts w:ascii="Times New Roman" w:eastAsia="Times New Roman" w:hAnsi="Times New Roman" w:cs="Times New Roman"/>
      <w:b/>
      <w:bCs/>
      <w:sz w:val="18"/>
      <w:szCs w:val="18"/>
      <w:lang w:val="en-US" w:eastAsia="en-US"/>
    </w:rPr>
  </w:style>
  <w:style w:type="paragraph" w:styleId="a4">
    <w:name w:val="header"/>
    <w:basedOn w:val="a"/>
    <w:link w:val="a5"/>
    <w:uiPriority w:val="99"/>
    <w:rsid w:val="003F168A"/>
    <w:pPr>
      <w:tabs>
        <w:tab w:val="center" w:pos="4677"/>
        <w:tab w:val="right" w:pos="9355"/>
      </w:tabs>
      <w:spacing w:after="0" w:line="240" w:lineRule="auto"/>
      <w:ind w:firstLine="360"/>
    </w:pPr>
    <w:rPr>
      <w:rFonts w:ascii="Times New Roman" w:eastAsia="Times New Roman" w:hAnsi="Times New Roman" w:cs="Times New Roman"/>
      <w:lang w:val="en-US" w:eastAsia="en-US"/>
    </w:rPr>
  </w:style>
  <w:style w:type="character" w:customStyle="1" w:styleId="a5">
    <w:name w:val="Верхний колонтитул Знак"/>
    <w:basedOn w:val="a0"/>
    <w:link w:val="a4"/>
    <w:uiPriority w:val="99"/>
    <w:rsid w:val="003F168A"/>
    <w:rPr>
      <w:rFonts w:ascii="Times New Roman" w:eastAsia="Times New Roman" w:hAnsi="Times New Roman" w:cs="Times New Roman"/>
      <w:lang w:val="en-US" w:eastAsia="en-US"/>
    </w:rPr>
  </w:style>
  <w:style w:type="paragraph" w:styleId="a6">
    <w:name w:val="Balloon Text"/>
    <w:basedOn w:val="a"/>
    <w:link w:val="a7"/>
    <w:uiPriority w:val="99"/>
    <w:semiHidden/>
    <w:unhideWhenUsed/>
    <w:rsid w:val="003F16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168A"/>
    <w:rPr>
      <w:rFonts w:ascii="Tahoma" w:hAnsi="Tahoma" w:cs="Tahoma"/>
      <w:sz w:val="16"/>
      <w:szCs w:val="16"/>
    </w:rPr>
  </w:style>
  <w:style w:type="character" w:styleId="a8">
    <w:name w:val="Hyperlink"/>
    <w:rsid w:val="00994E16"/>
    <w:rPr>
      <w:color w:val="0066CC"/>
      <w:u w:val="single"/>
    </w:rPr>
  </w:style>
  <w:style w:type="paragraph" w:styleId="a9">
    <w:name w:val="Normal (Web)"/>
    <w:basedOn w:val="a"/>
    <w:uiPriority w:val="99"/>
    <w:unhideWhenUsed/>
    <w:rsid w:val="00994E16"/>
    <w:pPr>
      <w:widowControl w:val="0"/>
      <w:spacing w:after="0" w:line="240" w:lineRule="auto"/>
    </w:pPr>
    <w:rPr>
      <w:rFonts w:ascii="Times New Roman" w:eastAsia="Courier New" w:hAnsi="Times New Roman" w:cs="Times New Roman"/>
      <w:color w:val="000000"/>
      <w:sz w:val="24"/>
      <w:szCs w:val="24"/>
      <w:lang w:eastAsia="uk-UA"/>
    </w:rPr>
  </w:style>
  <w:style w:type="paragraph" w:customStyle="1" w:styleId="ConsPlusNormal">
    <w:name w:val="ConsPlusNormal"/>
    <w:rsid w:val="00FE66D6"/>
    <w:pPr>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basedOn w:val="a0"/>
    <w:rsid w:val="00883F8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07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spravosudie.com/law/%D0%A1%D1%82%D0%B0%D1%82%D1%8C%D1%8F_315_%D0%A3%D0%9F%D0%9A_%D0%A0%D0%A4" TargetMode="External"/><Relationship Id="rId3" Type="http://schemas.openxmlformats.org/officeDocument/2006/relationships/settings" Target="settings.xml"/><Relationship Id="rId7" Type="http://schemas.openxmlformats.org/officeDocument/2006/relationships/hyperlink" Target="https://rospravosudie.com/law/%D0%A1%D1%82%D0%B0%D1%82%D1%8C%D1%8F_314_%D0%A3%D0%9F%D0%9A_%D0%A0%D0%A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ospravosudie.com/law/%D0%A1%D1%82%D0%B0%D1%82%D1%8C%D1%8F_161_%D0%A3%D0%9A_%D0%A0%D0%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1498</Words>
  <Characters>8541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Кировский суд</dc:creator>
  <cp:lastModifiedBy>ПК</cp:lastModifiedBy>
  <cp:revision>3</cp:revision>
  <dcterms:created xsi:type="dcterms:W3CDTF">2017-06-01T07:08:00Z</dcterms:created>
  <dcterms:modified xsi:type="dcterms:W3CDTF">2017-06-01T07:17:00Z</dcterms:modified>
</cp:coreProperties>
</file>