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0743" w:rsidRPr="00081CC0" w:rsidP="00F80743">
      <w:pPr>
        <w:pStyle w:val="Title"/>
        <w:ind w:firstLine="720"/>
        <w:jc w:val="right"/>
        <w:rPr>
          <w:sz w:val="24"/>
          <w:szCs w:val="24"/>
        </w:rPr>
      </w:pPr>
      <w:r w:rsidRPr="00081CC0">
        <w:rPr>
          <w:sz w:val="24"/>
          <w:szCs w:val="24"/>
        </w:rPr>
        <w:t xml:space="preserve">Дело № </w:t>
      </w:r>
      <w:r w:rsidR="00B15290">
        <w:rPr>
          <w:sz w:val="24"/>
          <w:szCs w:val="24"/>
        </w:rPr>
        <w:t>1-</w:t>
      </w:r>
      <w:r w:rsidR="00697772">
        <w:rPr>
          <w:sz w:val="24"/>
          <w:szCs w:val="24"/>
        </w:rPr>
        <w:t>34</w:t>
      </w:r>
      <w:r w:rsidR="00B15290">
        <w:rPr>
          <w:sz w:val="24"/>
          <w:szCs w:val="24"/>
        </w:rPr>
        <w:t>/5/201</w:t>
      </w:r>
      <w:r w:rsidR="00697772">
        <w:rPr>
          <w:sz w:val="24"/>
          <w:szCs w:val="24"/>
        </w:rPr>
        <w:t>8</w:t>
      </w:r>
    </w:p>
    <w:p w:rsidR="00F80743" w:rsidRPr="00081CC0" w:rsidP="00F80743">
      <w:pPr>
        <w:pStyle w:val="Heading2"/>
        <w:rPr>
          <w:sz w:val="24"/>
          <w:szCs w:val="24"/>
        </w:rPr>
      </w:pPr>
    </w:p>
    <w:p w:rsidR="00F80743" w:rsidP="00F80743">
      <w:pPr>
        <w:pStyle w:val="Heading2"/>
        <w:rPr>
          <w:sz w:val="24"/>
          <w:szCs w:val="24"/>
        </w:rPr>
      </w:pPr>
      <w:r w:rsidRPr="00081CC0">
        <w:rPr>
          <w:sz w:val="24"/>
          <w:szCs w:val="24"/>
        </w:rPr>
        <w:t>ПРИГОВОР</w:t>
      </w:r>
    </w:p>
    <w:p w:rsidR="00F80743" w:rsidRPr="00081CC0" w:rsidP="00F80743">
      <w:pPr>
        <w:jc w:val="center"/>
        <w:rPr>
          <w:b/>
        </w:rPr>
      </w:pPr>
      <w:r w:rsidRPr="00081CC0">
        <w:rPr>
          <w:b/>
        </w:rPr>
        <w:t>И</w:t>
      </w:r>
      <w:r w:rsidR="00081CC0">
        <w:rPr>
          <w:b/>
        </w:rPr>
        <w:t xml:space="preserve">менем </w:t>
      </w:r>
      <w:r w:rsidRPr="00081CC0">
        <w:rPr>
          <w:b/>
        </w:rPr>
        <w:t>Р</w:t>
      </w:r>
      <w:r w:rsidR="00081CC0">
        <w:rPr>
          <w:b/>
        </w:rPr>
        <w:t xml:space="preserve">оссийской </w:t>
      </w:r>
      <w:r w:rsidRPr="00081CC0">
        <w:rPr>
          <w:b/>
        </w:rPr>
        <w:t>Ф</w:t>
      </w:r>
      <w:r w:rsidR="00081CC0">
        <w:rPr>
          <w:b/>
        </w:rPr>
        <w:t>едерации</w:t>
      </w:r>
    </w:p>
    <w:p w:rsidR="00F80743" w:rsidRPr="00081CC0" w:rsidP="00F80743">
      <w:pPr>
        <w:jc w:val="both"/>
      </w:pPr>
    </w:p>
    <w:p w:rsidR="00F80743" w:rsidRPr="00257A77" w:rsidP="00257A77">
      <w:pPr>
        <w:pStyle w:val="NoSpacing"/>
        <w:jc w:val="both"/>
        <w:rPr>
          <w:b/>
        </w:rPr>
      </w:pPr>
      <w:r>
        <w:rPr>
          <w:b/>
        </w:rPr>
        <w:t>2</w:t>
      </w:r>
      <w:r w:rsidR="00307B37">
        <w:rPr>
          <w:b/>
        </w:rPr>
        <w:t>9</w:t>
      </w:r>
      <w:r>
        <w:rPr>
          <w:b/>
        </w:rPr>
        <w:t xml:space="preserve"> </w:t>
      </w:r>
      <w:r w:rsidR="00697772">
        <w:rPr>
          <w:b/>
        </w:rPr>
        <w:t xml:space="preserve">ноября </w:t>
      </w:r>
      <w:r w:rsidR="00B15290">
        <w:rPr>
          <w:b/>
        </w:rPr>
        <w:t>201</w:t>
      </w:r>
      <w:r w:rsidR="00697772">
        <w:rPr>
          <w:b/>
        </w:rPr>
        <w:t>8</w:t>
      </w:r>
      <w:r w:rsidR="00B15290">
        <w:rPr>
          <w:b/>
        </w:rPr>
        <w:t xml:space="preserve"> </w:t>
      </w:r>
      <w:r w:rsidRPr="00257A77">
        <w:rPr>
          <w:b/>
        </w:rPr>
        <w:t>г</w:t>
      </w:r>
      <w:r w:rsidR="00697772">
        <w:rPr>
          <w:b/>
        </w:rPr>
        <w:t>.</w:t>
      </w:r>
      <w:r w:rsidRPr="00257A77">
        <w:rPr>
          <w:b/>
        </w:rPr>
        <w:t xml:space="preserve"> </w:t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="00257A77">
        <w:rPr>
          <w:b/>
        </w:rPr>
        <w:tab/>
      </w:r>
      <w:r w:rsidR="00B15290">
        <w:rPr>
          <w:b/>
        </w:rPr>
        <w:tab/>
      </w:r>
      <w:r w:rsidR="00257A77">
        <w:rPr>
          <w:b/>
        </w:rPr>
        <w:t xml:space="preserve">   </w:t>
      </w:r>
      <w:r w:rsidRPr="00257A77">
        <w:rPr>
          <w:b/>
        </w:rPr>
        <w:t>г. Севастополь</w:t>
      </w:r>
    </w:p>
    <w:p w:rsidR="00F80743" w:rsidRPr="00081CC0" w:rsidP="00F80743">
      <w:pPr>
        <w:pStyle w:val="NoSpacing"/>
        <w:ind w:firstLine="709"/>
        <w:jc w:val="both"/>
      </w:pPr>
    </w:p>
    <w:p w:rsidR="00F80743" w:rsidRPr="00081CC0" w:rsidP="00F80743">
      <w:pPr>
        <w:pStyle w:val="NoSpacing"/>
        <w:ind w:firstLine="709"/>
        <w:jc w:val="both"/>
      </w:pPr>
      <w:r>
        <w:t>М</w:t>
      </w:r>
      <w:r w:rsidRPr="00081CC0">
        <w:t>ирово</w:t>
      </w:r>
      <w:r w:rsidR="00257A77">
        <w:t>й</w:t>
      </w:r>
      <w:r w:rsidRPr="00081CC0">
        <w:t xml:space="preserve"> судь</w:t>
      </w:r>
      <w:r w:rsidR="00260E36">
        <w:t>я</w:t>
      </w:r>
      <w:r w:rsidR="00257A77">
        <w:t xml:space="preserve"> судебного участка № 5 Гагарин</w:t>
      </w:r>
      <w:r w:rsidRPr="00081CC0">
        <w:t xml:space="preserve">ского судебного района города Севастополя </w:t>
      </w:r>
      <w:r w:rsidR="00257A77">
        <w:t>Гонтарь А.</w:t>
      </w:r>
      <w:r w:rsidRPr="00081CC0">
        <w:t xml:space="preserve">В., </w:t>
      </w:r>
    </w:p>
    <w:p w:rsidR="00F80743" w:rsidRPr="00257A77" w:rsidP="00F80743">
      <w:pPr>
        <w:pStyle w:val="NoSpacing"/>
        <w:ind w:firstLine="709"/>
        <w:jc w:val="both"/>
      </w:pPr>
      <w:r w:rsidRPr="00081CC0">
        <w:t xml:space="preserve">при секретаре </w:t>
      </w:r>
      <w:r w:rsidR="00257A77">
        <w:t xml:space="preserve">судебного </w:t>
      </w:r>
      <w:r w:rsidRPr="00257A77" w:rsidR="00257A77">
        <w:t xml:space="preserve">заседания </w:t>
      </w:r>
      <w:r w:rsidR="00697772">
        <w:t>Федотовой Р.М</w:t>
      </w:r>
      <w:r w:rsidRPr="00257A77">
        <w:t>.,</w:t>
      </w:r>
    </w:p>
    <w:p w:rsidR="00F80743" w:rsidRPr="00081CC0" w:rsidP="00F80743">
      <w:pPr>
        <w:pStyle w:val="NoSpacing"/>
        <w:ind w:firstLine="709"/>
        <w:jc w:val="both"/>
      </w:pPr>
      <w:r w:rsidRPr="00257A77">
        <w:t xml:space="preserve">с участием государственного обвинителя </w:t>
      </w:r>
      <w:r w:rsidR="00002341">
        <w:t>Матюхиной Ю.А.</w:t>
      </w:r>
      <w:r w:rsidRPr="00257A77" w:rsidR="00285F4B">
        <w:t>,</w:t>
      </w:r>
      <w:r w:rsidR="00697772">
        <w:t xml:space="preserve"> потерпевших </w:t>
      </w:r>
      <w:r w:rsidR="00002341">
        <w:t xml:space="preserve">                    </w:t>
      </w:r>
      <w:r w:rsidR="008C512B">
        <w:t>ФИО1</w:t>
      </w:r>
      <w:r w:rsidR="00697772">
        <w:t xml:space="preserve">, </w:t>
      </w:r>
      <w:r w:rsidR="008C512B">
        <w:t>ФИО2</w:t>
      </w:r>
      <w:r w:rsidR="00697772">
        <w:t xml:space="preserve">, </w:t>
      </w:r>
      <w:r w:rsidRPr="00081CC0" w:rsidR="00257A77">
        <w:t xml:space="preserve">подсудимого </w:t>
      </w:r>
      <w:r w:rsidR="00B15290">
        <w:t>О</w:t>
      </w:r>
      <w:r w:rsidR="00697772">
        <w:t>сиюка Г.А.</w:t>
      </w:r>
      <w:r w:rsidRPr="00081CC0" w:rsidR="00257A77">
        <w:t>,</w:t>
      </w:r>
      <w:r w:rsidR="00697772">
        <w:t xml:space="preserve"> </w:t>
      </w:r>
      <w:r w:rsidRPr="00081CC0">
        <w:t>защитник</w:t>
      </w:r>
      <w:r w:rsidR="00697772">
        <w:t>ов</w:t>
      </w:r>
      <w:r w:rsidR="00257A77">
        <w:t xml:space="preserve"> подсудимого</w:t>
      </w:r>
      <w:r w:rsidRPr="00081CC0">
        <w:t xml:space="preserve"> – адвокат</w:t>
      </w:r>
      <w:r w:rsidR="00002341">
        <w:t>ов</w:t>
      </w:r>
      <w:r w:rsidRPr="00081CC0">
        <w:t xml:space="preserve"> </w:t>
      </w:r>
      <w:r w:rsidR="00697772">
        <w:t>Иващенко Д.А., Куимова М.В</w:t>
      </w:r>
      <w:r w:rsidR="00257A77">
        <w:t>.</w:t>
      </w:r>
      <w:r w:rsidRPr="00081CC0">
        <w:t>,</w:t>
      </w:r>
    </w:p>
    <w:p w:rsidR="00F80743" w:rsidRPr="00081CC0" w:rsidP="00F80743">
      <w:pPr>
        <w:pStyle w:val="NoSpacing"/>
        <w:ind w:firstLine="709"/>
        <w:jc w:val="both"/>
        <w:rPr>
          <w:b/>
        </w:rPr>
      </w:pPr>
      <w:r w:rsidRPr="00081CC0">
        <w:t>рассмотрев в открытом судебном заседании уголовное дело в отношении</w:t>
      </w:r>
      <w:r w:rsidRPr="00081CC0">
        <w:rPr>
          <w:b/>
        </w:rPr>
        <w:t xml:space="preserve"> </w:t>
      </w:r>
    </w:p>
    <w:p w:rsidR="00B15290" w:rsidP="00F80743">
      <w:pPr>
        <w:pStyle w:val="NoSpacing"/>
        <w:ind w:firstLine="709"/>
        <w:jc w:val="both"/>
      </w:pPr>
      <w:r>
        <w:t>О</w:t>
      </w:r>
      <w:r w:rsidR="00697772">
        <w:t xml:space="preserve">сиюка Геннадия Александровича, </w:t>
      </w:r>
      <w:r w:rsidR="008C512B">
        <w:t>ДАННЫЕ ИЗЬЯТЫ</w:t>
      </w:r>
      <w:r w:rsidRPr="00081CC0" w:rsidR="00F80743">
        <w:t xml:space="preserve">, </w:t>
      </w:r>
    </w:p>
    <w:p w:rsidR="00F80743" w:rsidRPr="00081CC0" w:rsidP="00300E8D">
      <w:pPr>
        <w:pStyle w:val="NoSpacing"/>
        <w:ind w:firstLine="709"/>
        <w:jc w:val="both"/>
      </w:pPr>
      <w:r w:rsidRPr="00081CC0">
        <w:t>ранее судимого</w:t>
      </w:r>
      <w:r w:rsidR="00B15290">
        <w:t xml:space="preserve"> по приговору </w:t>
      </w:r>
      <w:r w:rsidR="0017398C">
        <w:t xml:space="preserve">Гагаринского районного суда </w:t>
      </w:r>
      <w:r w:rsidRPr="0017398C" w:rsidR="0017398C">
        <w:t xml:space="preserve">города Севастополя </w:t>
      </w:r>
      <w:r w:rsidR="00300E8D">
        <w:t xml:space="preserve">                     </w:t>
      </w:r>
      <w:r w:rsidRPr="0017398C" w:rsidR="0017398C">
        <w:t xml:space="preserve">от </w:t>
      </w:r>
      <w:r w:rsidR="00697772">
        <w:t>08</w:t>
      </w:r>
      <w:r w:rsidRPr="0017398C" w:rsidR="0017398C">
        <w:t>.</w:t>
      </w:r>
      <w:r w:rsidR="00697772">
        <w:t>0</w:t>
      </w:r>
      <w:r w:rsidR="0017398C">
        <w:t>1</w:t>
      </w:r>
      <w:r w:rsidRPr="0017398C" w:rsidR="0017398C">
        <w:t>.201</w:t>
      </w:r>
      <w:r w:rsidR="00697772">
        <w:t>4</w:t>
      </w:r>
      <w:r w:rsidRPr="0017398C" w:rsidR="0017398C">
        <w:t>, вступивше</w:t>
      </w:r>
      <w:r w:rsidR="00002341">
        <w:t>му</w:t>
      </w:r>
      <w:r w:rsidRPr="0017398C" w:rsidR="0017398C">
        <w:t xml:space="preserve"> в законную силу </w:t>
      </w:r>
      <w:r w:rsidR="00697772">
        <w:t>08</w:t>
      </w:r>
      <w:r w:rsidRPr="0017398C" w:rsidR="0017398C">
        <w:t>.0</w:t>
      </w:r>
      <w:r w:rsidR="00697772">
        <w:t>2</w:t>
      </w:r>
      <w:r w:rsidRPr="0017398C" w:rsidR="0017398C">
        <w:t>.201</w:t>
      </w:r>
      <w:r w:rsidR="00002341">
        <w:t>4</w:t>
      </w:r>
      <w:r w:rsidRPr="0017398C" w:rsidR="0017398C">
        <w:t xml:space="preserve">, </w:t>
      </w:r>
      <w:r w:rsidR="00300E8D">
        <w:t>по части 2 статьи 186, части 1  статьи</w:t>
      </w:r>
      <w:r w:rsidR="0017398C">
        <w:t xml:space="preserve"> </w:t>
      </w:r>
      <w:r w:rsidR="00300E8D">
        <w:t xml:space="preserve">263 Уголовного кодекса Украины, </w:t>
      </w:r>
      <w:r w:rsidR="0017398C">
        <w:t xml:space="preserve">с назначением наказания в виде </w:t>
      </w:r>
      <w:r w:rsidR="00300E8D">
        <w:t>лишения свободы на срок 4 года 6 месяцев, освобожден условно-досрочно по определению Солоненского районного суда Днепропетровской области от 02.11.2015 на срок 5 месяцев 28 дней</w:t>
      </w:r>
      <w:r w:rsidR="0017398C">
        <w:t>,</w:t>
      </w:r>
    </w:p>
    <w:p w:rsidR="00F80743" w:rsidRPr="00081CC0" w:rsidP="00F80743">
      <w:pPr>
        <w:pStyle w:val="NoSpacing"/>
        <w:ind w:firstLine="709"/>
        <w:jc w:val="both"/>
      </w:pPr>
      <w:r w:rsidRPr="00081CC0">
        <w:t xml:space="preserve">обвиняемого в совершении преступления, предусмотренного </w:t>
      </w:r>
      <w:r w:rsidR="0017398C">
        <w:t xml:space="preserve">частью 1 </w:t>
      </w:r>
      <w:r w:rsidRPr="00081CC0">
        <w:t>ст</w:t>
      </w:r>
      <w:r w:rsidR="00AB2C88">
        <w:t>ать</w:t>
      </w:r>
      <w:r w:rsidR="0017398C">
        <w:t>и 13</w:t>
      </w:r>
      <w:r w:rsidRPr="00081CC0">
        <w:t>9 У</w:t>
      </w:r>
      <w:r w:rsidR="00AB2C88">
        <w:t xml:space="preserve">головного кодекса </w:t>
      </w:r>
      <w:r w:rsidRPr="00081CC0">
        <w:t>Р</w:t>
      </w:r>
      <w:r w:rsidR="00AB2C88">
        <w:t xml:space="preserve">оссийской </w:t>
      </w:r>
      <w:r w:rsidRPr="00081CC0">
        <w:t>Ф</w:t>
      </w:r>
      <w:r w:rsidR="00AB2C88">
        <w:t>едерации</w:t>
      </w:r>
      <w:r w:rsidRPr="00081CC0">
        <w:t>,</w:t>
      </w:r>
    </w:p>
    <w:p w:rsidR="00F80743" w:rsidRPr="00434E90" w:rsidP="00F80743">
      <w:pPr>
        <w:pStyle w:val="NoSpacing"/>
        <w:ind w:firstLine="709"/>
        <w:jc w:val="both"/>
      </w:pPr>
    </w:p>
    <w:p w:rsidR="00F80743" w:rsidRPr="00434E90" w:rsidP="00F80743">
      <w:pPr>
        <w:jc w:val="center"/>
        <w:rPr>
          <w:b/>
        </w:rPr>
      </w:pPr>
      <w:r w:rsidRPr="00434E90">
        <w:rPr>
          <w:b/>
        </w:rPr>
        <w:t>установил</w:t>
      </w:r>
      <w:r w:rsidRPr="00434E90">
        <w:rPr>
          <w:b/>
        </w:rPr>
        <w:t>:</w:t>
      </w:r>
    </w:p>
    <w:p w:rsidR="00F80743" w:rsidRPr="00434E90" w:rsidP="00F80743">
      <w:pPr>
        <w:pStyle w:val="NoSpacing"/>
        <w:ind w:firstLine="709"/>
        <w:jc w:val="both"/>
      </w:pPr>
    </w:p>
    <w:p w:rsidR="00002341" w:rsidRPr="00002341" w:rsidP="00002341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 апреля 2018 </w:t>
      </w:r>
      <w:r w:rsidR="00275069">
        <w:rPr>
          <w:sz w:val="24"/>
          <w:szCs w:val="24"/>
        </w:rPr>
        <w:t xml:space="preserve">г. </w:t>
      </w:r>
      <w:r w:rsidRPr="00002341">
        <w:rPr>
          <w:sz w:val="24"/>
          <w:szCs w:val="24"/>
        </w:rPr>
        <w:t>в период времени с 11 час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 30 мин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 до 13 час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 34 мин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 у Осиюк</w:t>
      </w:r>
      <w:r>
        <w:rPr>
          <w:sz w:val="24"/>
          <w:szCs w:val="24"/>
        </w:rPr>
        <w:t>а</w:t>
      </w:r>
      <w:r w:rsidRPr="00002341">
        <w:rPr>
          <w:sz w:val="24"/>
          <w:szCs w:val="24"/>
        </w:rPr>
        <w:t xml:space="preserve"> Г.А., находившегося на прилегающей непосредственно к дому № </w:t>
      </w:r>
      <w:r w:rsidR="008C512B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002341">
        <w:rPr>
          <w:sz w:val="24"/>
          <w:szCs w:val="24"/>
        </w:rPr>
        <w:t xml:space="preserve">территории двора, на почве ранее возникших личных неприязненных отношений к </w:t>
      </w:r>
      <w:r w:rsidR="008C512B">
        <w:rPr>
          <w:sz w:val="24"/>
          <w:szCs w:val="24"/>
        </w:rPr>
        <w:t>ФИО2</w:t>
      </w:r>
      <w:r w:rsidRPr="00002341">
        <w:rPr>
          <w:sz w:val="24"/>
          <w:szCs w:val="24"/>
        </w:rPr>
        <w:t>, проживающей по адресу</w:t>
      </w:r>
      <w:r w:rsidR="008C512B">
        <w:rPr>
          <w:sz w:val="24"/>
          <w:szCs w:val="24"/>
        </w:rPr>
        <w:t xml:space="preserve"> АДРЕС</w:t>
      </w:r>
      <w:r w:rsidRPr="00002341">
        <w:rPr>
          <w:sz w:val="24"/>
          <w:szCs w:val="24"/>
        </w:rPr>
        <w:t>, возник преступный умысел, направленный на незаконное проникновение в указанное жилище против воли проживающих в нем лиц.</w:t>
      </w:r>
    </w:p>
    <w:p w:rsidR="00002341" w:rsidRPr="00002341" w:rsidP="00002341">
      <w:pPr>
        <w:pStyle w:val="1"/>
        <w:spacing w:line="240" w:lineRule="auto"/>
        <w:ind w:firstLine="709"/>
        <w:rPr>
          <w:sz w:val="24"/>
          <w:szCs w:val="24"/>
        </w:rPr>
      </w:pPr>
      <w:r w:rsidRPr="00002341">
        <w:rPr>
          <w:sz w:val="24"/>
          <w:szCs w:val="24"/>
        </w:rPr>
        <w:t>Реализуя возникший преступный умысел, Осиюк Г.А. по оконной решетке первого этажа жило</w:t>
      </w:r>
      <w:r>
        <w:rPr>
          <w:sz w:val="24"/>
          <w:szCs w:val="24"/>
        </w:rPr>
        <w:t xml:space="preserve">го дома № </w:t>
      </w:r>
      <w:r w:rsidR="008C512B">
        <w:rPr>
          <w:sz w:val="24"/>
          <w:szCs w:val="24"/>
        </w:rPr>
        <w:t>АДРЕС</w:t>
      </w:r>
      <w:r w:rsidRPr="00002341">
        <w:rPr>
          <w:sz w:val="24"/>
          <w:szCs w:val="24"/>
        </w:rPr>
        <w:t xml:space="preserve">, поднялся на балкон квартиры № </w:t>
      </w:r>
      <w:r w:rsidR="008C512B">
        <w:rPr>
          <w:sz w:val="24"/>
          <w:szCs w:val="24"/>
        </w:rPr>
        <w:t>НОМЕР</w:t>
      </w:r>
      <w:r w:rsidRPr="00002341">
        <w:rPr>
          <w:sz w:val="24"/>
          <w:szCs w:val="24"/>
        </w:rPr>
        <w:t xml:space="preserve">, расположенной на втором этаже указанного дома, после чего </w:t>
      </w:r>
      <w:r w:rsidRPr="00002341" w:rsidR="00E45D6F">
        <w:rPr>
          <w:sz w:val="24"/>
          <w:szCs w:val="24"/>
        </w:rPr>
        <w:t>при помощи</w:t>
      </w:r>
      <w:r w:rsidRPr="00002341">
        <w:rPr>
          <w:sz w:val="24"/>
          <w:szCs w:val="24"/>
        </w:rPr>
        <w:t xml:space="preserve"> имеющейся у него при себе прямошпилевой отвертки методом отжимания дверной плиты открыл балконную дверь, ведущую в помещение кухни указанной квартиры.</w:t>
      </w:r>
    </w:p>
    <w:p w:rsidR="00300E8D" w:rsidP="00002341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02341">
        <w:rPr>
          <w:sz w:val="24"/>
          <w:szCs w:val="24"/>
        </w:rPr>
        <w:t>Продолжая реализовывать свой преступный умысел в период времени с 11 час</w:t>
      </w:r>
      <w:r>
        <w:rPr>
          <w:sz w:val="24"/>
          <w:szCs w:val="24"/>
        </w:rPr>
        <w:t>.                           30 мин.</w:t>
      </w:r>
      <w:r w:rsidRPr="00002341">
        <w:rPr>
          <w:sz w:val="24"/>
          <w:szCs w:val="24"/>
        </w:rPr>
        <w:t xml:space="preserve"> до 13 час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 34 мин</w:t>
      </w:r>
      <w:r>
        <w:rPr>
          <w:sz w:val="24"/>
          <w:szCs w:val="24"/>
        </w:rPr>
        <w:t>.</w:t>
      </w:r>
      <w:r w:rsidRPr="00002341">
        <w:rPr>
          <w:sz w:val="24"/>
          <w:szCs w:val="24"/>
        </w:rPr>
        <w:t xml:space="preserve">, Осиюк Г.А. достоверно зная о том, что в соответствии с Конституцией Российской Федерации жилище граждан неприкосновенно, никто не вправе проникать в жилище против воли проживающих в нем лиц иначе как в случаях, установленных федеральным законом или на основании судебного решения, осознавая противоправный характер своих действий, так как никто из проживающих по указанному адресу не давал ему своего согласия на нахождение в своем жилище и у него отсутствуют законные основания нахождения в нем, предвидя неизбежность наступления общественно опасных последствий в виде нарушения неприкосновенности жилища проживающих в квартире № </w:t>
      </w:r>
      <w:r w:rsidR="008C512B">
        <w:rPr>
          <w:sz w:val="24"/>
          <w:szCs w:val="24"/>
        </w:rPr>
        <w:t>АДРЕС</w:t>
      </w:r>
      <w:r w:rsidRPr="00002341">
        <w:rPr>
          <w:sz w:val="24"/>
          <w:szCs w:val="24"/>
        </w:rPr>
        <w:t xml:space="preserve"> лиц, и желая их наступления, через открытую им указанным способом балконную дверь, проник внутрь указанной квартиры, тем самым нарушив закрепленное ст</w:t>
      </w:r>
      <w:r w:rsidR="00FE549B">
        <w:rPr>
          <w:sz w:val="24"/>
          <w:szCs w:val="24"/>
        </w:rPr>
        <w:t>атьей</w:t>
      </w:r>
      <w:r w:rsidRPr="00002341">
        <w:rPr>
          <w:sz w:val="24"/>
          <w:szCs w:val="24"/>
        </w:rPr>
        <w:t xml:space="preserve"> 25 Конституци</w:t>
      </w:r>
      <w:r w:rsidR="00E45D6F">
        <w:rPr>
          <w:sz w:val="24"/>
          <w:szCs w:val="24"/>
        </w:rPr>
        <w:t>и</w:t>
      </w:r>
      <w:r w:rsidRPr="00002341">
        <w:rPr>
          <w:sz w:val="24"/>
          <w:szCs w:val="24"/>
        </w:rPr>
        <w:t xml:space="preserve"> Р</w:t>
      </w:r>
      <w:r w:rsidR="00FE549B">
        <w:rPr>
          <w:sz w:val="24"/>
          <w:szCs w:val="24"/>
        </w:rPr>
        <w:t xml:space="preserve">оссийской </w:t>
      </w:r>
      <w:r w:rsidRPr="00002341">
        <w:rPr>
          <w:sz w:val="24"/>
          <w:szCs w:val="24"/>
        </w:rPr>
        <w:t>Ф</w:t>
      </w:r>
      <w:r w:rsidR="00FE549B">
        <w:rPr>
          <w:sz w:val="24"/>
          <w:szCs w:val="24"/>
        </w:rPr>
        <w:t>едерации</w:t>
      </w:r>
      <w:r w:rsidRPr="00002341">
        <w:rPr>
          <w:sz w:val="24"/>
          <w:szCs w:val="24"/>
        </w:rPr>
        <w:t xml:space="preserve"> право </w:t>
      </w:r>
      <w:r w:rsidR="008C512B">
        <w:rPr>
          <w:sz w:val="24"/>
          <w:szCs w:val="24"/>
        </w:rPr>
        <w:t>ФИО1</w:t>
      </w:r>
      <w:r w:rsidRPr="00002341">
        <w:rPr>
          <w:sz w:val="24"/>
          <w:szCs w:val="24"/>
        </w:rPr>
        <w:t xml:space="preserve"> и </w:t>
      </w:r>
      <w:r w:rsidR="008C512B">
        <w:rPr>
          <w:sz w:val="24"/>
          <w:szCs w:val="24"/>
        </w:rPr>
        <w:t>ФИО2</w:t>
      </w:r>
      <w:r w:rsidRPr="00002341">
        <w:rPr>
          <w:sz w:val="24"/>
          <w:szCs w:val="24"/>
        </w:rPr>
        <w:t xml:space="preserve"> на неприкосновенность жилища.</w:t>
      </w:r>
    </w:p>
    <w:p w:rsidR="00F80743" w:rsidRPr="00081CC0" w:rsidP="00F80743">
      <w:pPr>
        <w:pStyle w:val="NoSpacing"/>
        <w:ind w:firstLine="709"/>
        <w:jc w:val="both"/>
      </w:pPr>
      <w:r w:rsidRPr="00081CC0">
        <w:t xml:space="preserve">Подсудимым </w:t>
      </w:r>
      <w:r w:rsidR="00FE549B">
        <w:t>Осиюком Г.А</w:t>
      </w:r>
      <w:r w:rsidRPr="00081CC0">
        <w:t xml:space="preserve">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</w:t>
      </w:r>
      <w:r w:rsidRPr="00081CC0">
        <w:t>поддерживает, полностью осознает последствия постановления приговора без проведения судебного разбирательства.</w:t>
      </w:r>
    </w:p>
    <w:p w:rsidR="00F80743" w:rsidRPr="00081CC0" w:rsidP="00F80743">
      <w:pPr>
        <w:ind w:firstLine="709"/>
        <w:jc w:val="both"/>
      </w:pPr>
      <w:r>
        <w:t>З</w:t>
      </w:r>
      <w:r w:rsidRPr="00081CC0">
        <w:t>ащитник</w:t>
      </w:r>
      <w:r w:rsidR="003B1849">
        <w:t>и</w:t>
      </w:r>
      <w:r w:rsidRPr="00081CC0">
        <w:t xml:space="preserve"> под</w:t>
      </w:r>
      <w:r>
        <w:t>держал</w:t>
      </w:r>
      <w:r w:rsidR="003B1849">
        <w:t>и</w:t>
      </w:r>
      <w:r>
        <w:t xml:space="preserve"> </w:t>
      </w:r>
      <w:r w:rsidRPr="00081CC0">
        <w:t>ходатайство подсудимого о постановлении приговора без судебного разбирательства.</w:t>
      </w:r>
    </w:p>
    <w:p w:rsidR="004B2E8B" w:rsidP="00F80743">
      <w:pPr>
        <w:pStyle w:val="NoSpacing"/>
        <w:ind w:firstLine="709"/>
        <w:jc w:val="both"/>
      </w:pPr>
      <w:r w:rsidRPr="004B2E8B">
        <w:t>Государственный обвинитель</w:t>
      </w:r>
      <w:r w:rsidR="00981A46">
        <w:t xml:space="preserve"> и потерпевшие </w:t>
      </w:r>
      <w:r>
        <w:t>не возражал</w:t>
      </w:r>
      <w:r w:rsidR="00981A46">
        <w:t>и</w:t>
      </w:r>
      <w:r>
        <w:t xml:space="preserve"> против</w:t>
      </w:r>
      <w:r w:rsidRPr="004B2E8B">
        <w:t xml:space="preserve"> </w:t>
      </w:r>
      <w:r w:rsidR="0025387A">
        <w:t xml:space="preserve">удовлетворения </w:t>
      </w:r>
      <w:r w:rsidRPr="004B2E8B">
        <w:t>ходатайств</w:t>
      </w:r>
      <w:r>
        <w:t>а</w:t>
      </w:r>
      <w:r w:rsidRPr="004B2E8B">
        <w:t xml:space="preserve"> подсудимого о постановлении приговора без судебного разбирательства.</w:t>
      </w:r>
    </w:p>
    <w:p w:rsidR="00F80743" w:rsidRPr="00081CC0" w:rsidP="00F80743">
      <w:pPr>
        <w:pStyle w:val="NoSpacing"/>
        <w:ind w:firstLine="709"/>
        <w:jc w:val="both"/>
      </w:pPr>
      <w:r w:rsidRPr="00081CC0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="00981A46">
        <w:t>е</w:t>
      </w:r>
      <w:r w:rsidRPr="00081CC0">
        <w:t>, а также защитник</w:t>
      </w:r>
      <w:r w:rsidR="00981A46">
        <w:t>и</w:t>
      </w:r>
      <w:r w:rsidRPr="00081CC0">
        <w:t xml:space="preserve">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F80743" w:rsidRPr="00081CC0" w:rsidP="00F80743">
      <w:pPr>
        <w:pStyle w:val="NoSpacing"/>
        <w:ind w:firstLine="709"/>
        <w:jc w:val="both"/>
      </w:pPr>
      <w:r w:rsidRPr="00081CC0">
        <w:t xml:space="preserve">Действия подсудимого </w:t>
      </w:r>
      <w:r w:rsidR="00981A46">
        <w:t>Осиюка Г.А</w:t>
      </w:r>
      <w:r w:rsidRPr="00081CC0">
        <w:t xml:space="preserve">. </w:t>
      </w:r>
      <w:r w:rsidR="00FD2D7B">
        <w:t>суд</w:t>
      </w:r>
      <w:r w:rsidR="00CF2A5B">
        <w:t xml:space="preserve"> </w:t>
      </w:r>
      <w:r w:rsidRPr="00081CC0">
        <w:t>квалифи</w:t>
      </w:r>
      <w:r w:rsidR="00FD2D7B">
        <w:t>цирует п</w:t>
      </w:r>
      <w:r w:rsidRPr="00081CC0">
        <w:t xml:space="preserve">о </w:t>
      </w:r>
      <w:r w:rsidR="000F6ABB">
        <w:t xml:space="preserve">части 1 </w:t>
      </w:r>
      <w:r w:rsidRPr="00081CC0">
        <w:t>ст</w:t>
      </w:r>
      <w:r w:rsidR="00CF2A5B">
        <w:t>ать</w:t>
      </w:r>
      <w:r w:rsidR="000F6ABB">
        <w:t>и</w:t>
      </w:r>
      <w:r w:rsidR="00CF2A5B">
        <w:t xml:space="preserve"> </w:t>
      </w:r>
      <w:r w:rsidRPr="00081CC0">
        <w:t>1</w:t>
      </w:r>
      <w:r w:rsidR="000F6ABB">
        <w:t>3</w:t>
      </w:r>
      <w:r w:rsidRPr="00081CC0">
        <w:t>9 У</w:t>
      </w:r>
      <w:r w:rsidR="00562D96">
        <w:t xml:space="preserve">головного кодекса </w:t>
      </w:r>
      <w:r w:rsidRPr="00081CC0">
        <w:t>Р</w:t>
      </w:r>
      <w:r w:rsidR="00562D96">
        <w:t xml:space="preserve">оссийской </w:t>
      </w:r>
      <w:r w:rsidRPr="00081CC0">
        <w:t>Ф</w:t>
      </w:r>
      <w:r w:rsidR="00562D96">
        <w:t>едерации</w:t>
      </w:r>
      <w:r w:rsidRPr="00081CC0">
        <w:t xml:space="preserve"> как </w:t>
      </w:r>
      <w:r w:rsidR="000F6ABB">
        <w:t>незаконное проникновение в жилище, совершенное против воли проживающего в нем лица</w:t>
      </w:r>
      <w:r w:rsidRPr="00081CC0">
        <w:t xml:space="preserve">. </w:t>
      </w:r>
    </w:p>
    <w:p w:rsidR="002A0389" w:rsidP="00F80743">
      <w:pPr>
        <w:pStyle w:val="NoSpacing"/>
        <w:ind w:firstLine="709"/>
        <w:jc w:val="both"/>
      </w:pPr>
      <w:r w:rsidRPr="00081CC0">
        <w:t xml:space="preserve">При назначении подсудимому </w:t>
      </w:r>
      <w:r w:rsidR="00981A46">
        <w:t>Осиюку Г.А</w:t>
      </w:r>
      <w:r w:rsidRPr="00081CC0">
        <w:t xml:space="preserve">. наказания суд учитывает </w:t>
      </w:r>
      <w:r w:rsidR="00991EB6">
        <w:t xml:space="preserve">характер и степень </w:t>
      </w:r>
      <w:r w:rsidRPr="00081CC0">
        <w:t>общественн</w:t>
      </w:r>
      <w:r w:rsidR="0082708E">
        <w:t>ой</w:t>
      </w:r>
      <w:r w:rsidRPr="00081CC0">
        <w:t xml:space="preserve"> опасност</w:t>
      </w:r>
      <w:r w:rsidR="0082708E">
        <w:t>и</w:t>
      </w:r>
      <w:r w:rsidRPr="00081CC0">
        <w:t xml:space="preserve"> совершенного им преступления, </w:t>
      </w:r>
      <w:r w:rsidR="00EC1BC3">
        <w:t xml:space="preserve">которое </w:t>
      </w:r>
      <w:r w:rsidRPr="00081CC0">
        <w:t>отн</w:t>
      </w:r>
      <w:r w:rsidR="00EC1BC3">
        <w:t xml:space="preserve">осится </w:t>
      </w:r>
      <w:r w:rsidRPr="00081CC0">
        <w:t xml:space="preserve">к категории преступлений небольшой тяжести, а также </w:t>
      </w:r>
      <w:r w:rsidRPr="004A2728">
        <w:t xml:space="preserve">учитывает данные о личности подсудимого, который </w:t>
      </w:r>
      <w:r w:rsidRPr="004A2728" w:rsidR="0080557A">
        <w:t xml:space="preserve">является </w:t>
      </w:r>
      <w:r w:rsidR="00981A46">
        <w:t xml:space="preserve">ранее </w:t>
      </w:r>
      <w:r w:rsidRPr="004A2728" w:rsidR="0080557A">
        <w:t>судимым за совершение умышленных преступлений, которые относятся к категории преступлений средней тяжести</w:t>
      </w:r>
      <w:r w:rsidRPr="004A2728" w:rsidR="004D6DED">
        <w:t xml:space="preserve">, </w:t>
      </w:r>
      <w:r w:rsidRPr="004A2728" w:rsidR="003B69E8">
        <w:t xml:space="preserve">официально </w:t>
      </w:r>
      <w:r w:rsidRPr="004A2728" w:rsidR="004A2728">
        <w:t xml:space="preserve">не </w:t>
      </w:r>
      <w:r w:rsidRPr="004A2728" w:rsidR="003B69E8">
        <w:t>трудоустроен</w:t>
      </w:r>
      <w:r w:rsidRPr="004A2728" w:rsidR="008E7143">
        <w:t xml:space="preserve">, </w:t>
      </w:r>
      <w:r w:rsidRPr="004A2728" w:rsidR="005326AF">
        <w:t>под наблюдением психиатра</w:t>
      </w:r>
      <w:r w:rsidRPr="004A2728">
        <w:t xml:space="preserve"> и нарколога</w:t>
      </w:r>
      <w:r w:rsidRPr="004A2728" w:rsidR="005326AF">
        <w:t xml:space="preserve"> не находится, по месту жительства характеризуется </w:t>
      </w:r>
      <w:r w:rsidR="00981A46">
        <w:t>отрицательно</w:t>
      </w:r>
      <w:r w:rsidRPr="004A2728">
        <w:t>.</w:t>
      </w:r>
    </w:p>
    <w:p w:rsidR="00947549" w:rsidRPr="004A2728" w:rsidP="00F80743">
      <w:pPr>
        <w:pStyle w:val="NoSpacing"/>
        <w:ind w:firstLine="709"/>
        <w:jc w:val="both"/>
      </w:pPr>
      <w:r w:rsidRPr="004A2728">
        <w:t>В соответствии с пункт</w:t>
      </w:r>
      <w:r w:rsidR="00245D86">
        <w:t>о</w:t>
      </w:r>
      <w:r w:rsidRPr="004A2728">
        <w:t xml:space="preserve">м </w:t>
      </w:r>
      <w:r w:rsidRPr="004A2728" w:rsidR="00231F91">
        <w:t>«к»</w:t>
      </w:r>
      <w:r w:rsidRPr="004A2728">
        <w:t xml:space="preserve"> части 1, частью 2 статьи 61 Уголовного кодекса Российской Федерации суд в качестве обстоятельств, смягчающих наказание, при</w:t>
      </w:r>
      <w:r w:rsidR="00981A46">
        <w:t>ним</w:t>
      </w:r>
      <w:r w:rsidRPr="004A2728">
        <w:t>ает признание вины, чистосердечное раскаяние в содеянном</w:t>
      </w:r>
      <w:r w:rsidRPr="004A2728" w:rsidR="0080557A">
        <w:t xml:space="preserve">, </w:t>
      </w:r>
      <w:r w:rsidRPr="004A2728" w:rsidR="00231F91">
        <w:t>совершение действий, направленных на заглаживание вреда, причиненного потерпевш</w:t>
      </w:r>
      <w:r w:rsidR="00981A46">
        <w:t>и</w:t>
      </w:r>
      <w:r w:rsidRPr="004A2728" w:rsidR="00231F91">
        <w:t>м</w:t>
      </w:r>
      <w:r w:rsidR="00981A46">
        <w:t>, которые подтвердили факт заглаживания перед ними причиненного преступлением вреда</w:t>
      </w:r>
      <w:r w:rsidR="00245D86">
        <w:t xml:space="preserve"> и отсутствия в связи с этим претензий к подсудимому</w:t>
      </w:r>
      <w:r w:rsidR="00981A46">
        <w:t>.</w:t>
      </w:r>
    </w:p>
    <w:p w:rsidR="00F80743" w:rsidRPr="00081CC0" w:rsidP="00F80743">
      <w:pPr>
        <w:pStyle w:val="NoSpacing"/>
        <w:ind w:firstLine="709"/>
        <w:jc w:val="both"/>
      </w:pPr>
      <w:r w:rsidRPr="008F4A60">
        <w:t>Обстоятельством, отягчающим</w:t>
      </w:r>
      <w:r w:rsidR="0025387A">
        <w:t xml:space="preserve"> наказание</w:t>
      </w:r>
      <w:r w:rsidRPr="00081CC0">
        <w:t xml:space="preserve">, согласно </w:t>
      </w:r>
      <w:r w:rsidR="0080557A">
        <w:t>пункту «а» части 1</w:t>
      </w:r>
      <w:r w:rsidR="007A0D17">
        <w:t xml:space="preserve"> </w:t>
      </w:r>
      <w:r w:rsidRPr="00081CC0">
        <w:t>ст</w:t>
      </w:r>
      <w:r w:rsidR="00FD2D7B">
        <w:t xml:space="preserve">атьи </w:t>
      </w:r>
      <w:r w:rsidRPr="00081CC0">
        <w:t>63 У</w:t>
      </w:r>
      <w:r w:rsidR="00FD2D7B">
        <w:t xml:space="preserve">головного кодекса </w:t>
      </w:r>
      <w:r w:rsidRPr="00081CC0">
        <w:t>Р</w:t>
      </w:r>
      <w:r w:rsidR="00FD2D7B">
        <w:t xml:space="preserve">оссийской </w:t>
      </w:r>
      <w:r w:rsidRPr="00081CC0">
        <w:t>Ф</w:t>
      </w:r>
      <w:r w:rsidR="00FD2D7B">
        <w:t>едерации</w:t>
      </w:r>
      <w:r w:rsidRPr="00081CC0">
        <w:t xml:space="preserve"> суд признает </w:t>
      </w:r>
      <w:r w:rsidR="0080557A">
        <w:t>рецидив преступлений</w:t>
      </w:r>
      <w:r w:rsidRPr="00081CC0">
        <w:t>.</w:t>
      </w:r>
    </w:p>
    <w:p w:rsidR="00F80743" w:rsidRPr="004A2728" w:rsidP="00F80743">
      <w:pPr>
        <w:pStyle w:val="NoSpacing"/>
        <w:ind w:firstLine="709"/>
        <w:jc w:val="both"/>
      </w:pPr>
      <w:r w:rsidRPr="00081CC0">
        <w:t xml:space="preserve">По изложенным мотивам, с учетом обстоятельств дела, имущественного положения </w:t>
      </w:r>
      <w:r w:rsidR="002D7CFC">
        <w:t xml:space="preserve">и личности </w:t>
      </w:r>
      <w:r w:rsidRPr="00081CC0">
        <w:t>подсудимого, исходя из того, что согласно ст</w:t>
      </w:r>
      <w:r w:rsidR="00562D96">
        <w:t xml:space="preserve">атье </w:t>
      </w:r>
      <w:r w:rsidRPr="00081CC0">
        <w:t>43 У</w:t>
      </w:r>
      <w:r w:rsidR="00562D96">
        <w:t xml:space="preserve">головного кодекса </w:t>
      </w:r>
      <w:r w:rsidRPr="00081CC0">
        <w:t>Р</w:t>
      </w:r>
      <w:r w:rsidR="00562D96">
        <w:t xml:space="preserve">оссийской </w:t>
      </w:r>
      <w:r w:rsidRPr="00081CC0">
        <w:t>Ф</w:t>
      </w:r>
      <w:r w:rsidR="00562D96">
        <w:t>едерации</w:t>
      </w:r>
      <w:r w:rsidRPr="00081CC0">
        <w:t xml:space="preserve"> наказание применяется в целях восстановления социальной справедливости, а также в целях исправления осужденного и предупреждения совершения </w:t>
      </w:r>
      <w:r w:rsidR="00046021">
        <w:t xml:space="preserve">им </w:t>
      </w:r>
      <w:r w:rsidRPr="00081CC0">
        <w:t xml:space="preserve">новых преступлений, </w:t>
      </w:r>
      <w:r w:rsidR="002D7CFC">
        <w:t xml:space="preserve">учитывая характер и степень общественной опасности как ранее совершенных преступлений, так и вновь совершенного преступления, </w:t>
      </w:r>
      <w:r w:rsidRPr="00081CC0">
        <w:t xml:space="preserve">суд считает возможным </w:t>
      </w:r>
      <w:r w:rsidR="002D7CFC">
        <w:t>на основании части 5 статьи 62, части 2 статьи 68 Уголовного кодекса Российской Федерации</w:t>
      </w:r>
      <w:r w:rsidR="009B7AE8">
        <w:t>,</w:t>
      </w:r>
      <w:r w:rsidR="002D7CFC">
        <w:t xml:space="preserve"> </w:t>
      </w:r>
      <w:r w:rsidRPr="004A2728" w:rsidR="009B7AE8">
        <w:t>с учетом невозможности применения</w:t>
      </w:r>
      <w:r w:rsidR="00500393">
        <w:t xml:space="preserve"> наиболее строгого </w:t>
      </w:r>
      <w:r w:rsidRPr="004A2728" w:rsidR="009B7AE8">
        <w:t>наказания</w:t>
      </w:r>
      <w:r w:rsidR="00500393">
        <w:t>, предусмотренного санкцией части 1 статьи 139 Уголовного кодекса Российской Федерации,</w:t>
      </w:r>
      <w:r w:rsidRPr="004A2728" w:rsidR="009B7AE8">
        <w:t xml:space="preserve"> в виде ареста по причине не введения в действие положений статьи 54 </w:t>
      </w:r>
      <w:r w:rsidR="00500393">
        <w:t>указанного Кодекса</w:t>
      </w:r>
      <w:r w:rsidRPr="004A2728" w:rsidR="009B7AE8">
        <w:t xml:space="preserve">, </w:t>
      </w:r>
      <w:r w:rsidRPr="004A2728">
        <w:t xml:space="preserve">назначить </w:t>
      </w:r>
      <w:r w:rsidR="00245D86">
        <w:t>Осиюку Г.А.</w:t>
      </w:r>
      <w:r w:rsidRPr="004A2728">
        <w:t xml:space="preserve"> наказание в виде </w:t>
      </w:r>
      <w:r w:rsidRPr="004A2728" w:rsidR="002D7CFC">
        <w:t>исправительных работ на срок четыре месяца с удержанием в доход государства десяти процентов из заработной платы ежемесячно</w:t>
      </w:r>
      <w:r w:rsidRPr="004A2728">
        <w:t>.</w:t>
      </w:r>
    </w:p>
    <w:p w:rsidR="009B7AE8" w:rsidRPr="004A2728" w:rsidP="00F80743">
      <w:pPr>
        <w:pStyle w:val="NoSpacing"/>
        <w:ind w:firstLine="709"/>
        <w:jc w:val="both"/>
      </w:pPr>
      <w:r w:rsidRPr="004A2728">
        <w:t xml:space="preserve">При этом оснований для применения при назначении наказания положений </w:t>
      </w:r>
      <w:r w:rsidRPr="0052087F" w:rsidR="0052087F">
        <w:t xml:space="preserve">статьи 64 </w:t>
      </w:r>
      <w:r w:rsidR="0052087F">
        <w:t xml:space="preserve">и </w:t>
      </w:r>
      <w:r w:rsidRPr="004A2728">
        <w:t>части 3 статьи 68 Уголовного кодекса Российской Федерации судом не установлено.</w:t>
      </w:r>
    </w:p>
    <w:p w:rsidR="0025387A" w:rsidP="00F80743">
      <w:pPr>
        <w:ind w:firstLine="709"/>
        <w:jc w:val="both"/>
      </w:pPr>
      <w:r w:rsidRPr="0025387A">
        <w:t>Основания для изменения или отмены меры пресечения в виде подписки о невыезде и надлежащем поведении отсутствуют.</w:t>
      </w:r>
    </w:p>
    <w:p w:rsidR="00E3701A" w:rsidP="00F80743">
      <w:pPr>
        <w:ind w:firstLine="709"/>
        <w:jc w:val="both"/>
      </w:pPr>
      <w:r w:rsidRPr="00E3701A">
        <w:t>В соответствии с положениями статьи 81 Уголовно-процессуального кодекса Российской Федерации вещественное доказат</w:t>
      </w:r>
      <w:r>
        <w:t xml:space="preserve">ельство по делу – отвертка, находящаяся на </w:t>
      </w:r>
      <w:r>
        <w:t xml:space="preserve">хранении в камере хранения вещественных доказательств следственного </w:t>
      </w:r>
      <w:r w:rsidR="00E45D6F">
        <w:t>органа</w:t>
      </w:r>
      <w:r>
        <w:t xml:space="preserve">, </w:t>
      </w:r>
      <w:r w:rsidRPr="00E3701A">
        <w:t xml:space="preserve">подлежит </w:t>
      </w:r>
      <w:r>
        <w:t>уничтожению</w:t>
      </w:r>
      <w:r w:rsidRPr="00E3701A">
        <w:t>.</w:t>
      </w:r>
    </w:p>
    <w:p w:rsidR="00F80743" w:rsidRPr="00081CC0" w:rsidP="00F80743">
      <w:pPr>
        <w:ind w:firstLine="709"/>
        <w:jc w:val="both"/>
      </w:pPr>
      <w:r w:rsidRPr="00081CC0">
        <w:t>На основании изложенного, руководствуясь ст</w:t>
      </w:r>
      <w:r w:rsidR="00562D96">
        <w:t xml:space="preserve">атьями </w:t>
      </w:r>
      <w:r w:rsidR="00E3701A">
        <w:t xml:space="preserve">81, </w:t>
      </w:r>
      <w:r w:rsidRPr="00081CC0">
        <w:t>304, 307 – 3</w:t>
      </w:r>
      <w:r w:rsidR="007A19AD">
        <w:t>10</w:t>
      </w:r>
      <w:r w:rsidR="00562D96">
        <w:t>,</w:t>
      </w:r>
      <w:r w:rsidR="007A19AD">
        <w:t xml:space="preserve"> 316,</w:t>
      </w:r>
      <w:r w:rsidR="00562D96">
        <w:t xml:space="preserve"> </w:t>
      </w:r>
      <w:r w:rsidR="007A19AD">
        <w:t>320, 322</w:t>
      </w:r>
      <w:r w:rsidRPr="00081CC0">
        <w:t xml:space="preserve"> У</w:t>
      </w:r>
      <w:r w:rsidR="007A19AD">
        <w:t xml:space="preserve">головно-процессуального кодекса </w:t>
      </w:r>
      <w:r w:rsidRPr="00081CC0">
        <w:t>Р</w:t>
      </w:r>
      <w:r w:rsidR="007A19AD">
        <w:t xml:space="preserve">оссийской </w:t>
      </w:r>
      <w:r w:rsidRPr="00081CC0">
        <w:t>Ф</w:t>
      </w:r>
      <w:r w:rsidR="007A19AD">
        <w:t>едерации</w:t>
      </w:r>
      <w:r w:rsidRPr="00081CC0">
        <w:t>,</w:t>
      </w:r>
      <w:r w:rsidR="000F07DD">
        <w:t xml:space="preserve"> мировой судья</w:t>
      </w:r>
    </w:p>
    <w:p w:rsidR="009B7AE8" w:rsidP="00F80743">
      <w:pPr>
        <w:pStyle w:val="BodyText"/>
        <w:jc w:val="center"/>
        <w:rPr>
          <w:b/>
          <w:sz w:val="24"/>
          <w:szCs w:val="24"/>
        </w:rPr>
      </w:pPr>
    </w:p>
    <w:p w:rsidR="00F80743" w:rsidRPr="00081CC0" w:rsidP="00F80743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</w:t>
      </w:r>
      <w:r w:rsidRPr="00081CC0">
        <w:rPr>
          <w:b/>
          <w:sz w:val="24"/>
          <w:szCs w:val="24"/>
        </w:rPr>
        <w:t>:</w:t>
      </w:r>
    </w:p>
    <w:p w:rsidR="00F80743" w:rsidRPr="00081CC0" w:rsidP="00F80743">
      <w:pPr>
        <w:pStyle w:val="BodyText"/>
        <w:ind w:firstLine="720"/>
        <w:rPr>
          <w:sz w:val="24"/>
          <w:szCs w:val="24"/>
        </w:rPr>
      </w:pPr>
    </w:p>
    <w:p w:rsidR="002D7CFC" w:rsidRPr="004A2728" w:rsidP="00F80743">
      <w:pPr>
        <w:pStyle w:val="NoSpacing"/>
        <w:ind w:firstLine="709"/>
        <w:jc w:val="both"/>
      </w:pPr>
      <w:r>
        <w:t>О</w:t>
      </w:r>
      <w:r w:rsidR="00AA5A78">
        <w:t xml:space="preserve">сиюка Геннадия Александровича </w:t>
      </w:r>
      <w:r w:rsidRPr="002D7CFC">
        <w:t>признать виновным в совершении преступления, предусмотренного частью 1 статьи 1</w:t>
      </w:r>
      <w:r>
        <w:t>39</w:t>
      </w:r>
      <w:r w:rsidRPr="002D7CFC">
        <w:t xml:space="preserve"> Уголовного кодекса Российской Федерации, и назначить ему наказание в виде исправительных работ на срок </w:t>
      </w:r>
      <w:r>
        <w:t>четыре</w:t>
      </w:r>
      <w:r w:rsidRPr="002D7CFC">
        <w:t xml:space="preserve"> месяц</w:t>
      </w:r>
      <w:r>
        <w:t>а</w:t>
      </w:r>
      <w:r w:rsidRPr="002D7CFC">
        <w:t xml:space="preserve"> с удержанием в доход государства </w:t>
      </w:r>
      <w:r w:rsidRPr="004A2728">
        <w:t>десяти процентов из заработной платы ежемесячно.</w:t>
      </w:r>
    </w:p>
    <w:p w:rsidR="0025387A" w:rsidP="0025387A">
      <w:pPr>
        <w:pStyle w:val="NoSpacing"/>
        <w:ind w:firstLine="709"/>
        <w:jc w:val="both"/>
      </w:pPr>
      <w:r w:rsidRPr="004A2728">
        <w:t>Меру пресечения в виде подписки</w:t>
      </w:r>
      <w:r>
        <w:t xml:space="preserve"> о невыезде и надлежащем поведении до вступления в законную силу приговора оставить без изменения.</w:t>
      </w:r>
    </w:p>
    <w:p w:rsidR="00E3701A" w:rsidP="0025387A">
      <w:pPr>
        <w:pStyle w:val="NoSpacing"/>
        <w:ind w:firstLine="709"/>
        <w:jc w:val="both"/>
      </w:pPr>
      <w:r w:rsidRPr="00E3701A">
        <w:t xml:space="preserve">Вещественное доказательство – </w:t>
      </w:r>
      <w:r>
        <w:t>отвертку, находящуюся на хранении в камере хранения вещественных доказательств СО по Гагаринскому району СУ СК РФ                                   по г. Севастополю</w:t>
      </w:r>
      <w:r w:rsidRPr="00E3701A">
        <w:t xml:space="preserve">, </w:t>
      </w:r>
      <w:r>
        <w:t>уничтожить</w:t>
      </w:r>
      <w:r w:rsidRPr="00E3701A">
        <w:t>.</w:t>
      </w:r>
    </w:p>
    <w:p w:rsidR="0025387A" w:rsidP="0025387A">
      <w:pPr>
        <w:pStyle w:val="NoSpacing"/>
        <w:ind w:firstLine="709"/>
        <w:jc w:val="both"/>
      </w:pPr>
      <w: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="0080557A">
        <w:t>5</w:t>
      </w:r>
      <w:r>
        <w:t xml:space="preserve"> Гагаринского судебного района города Севастополя в течение 10 суток со дня его провозглашения.</w:t>
      </w:r>
    </w:p>
    <w:p w:rsidR="00AA5A78" w:rsidP="00AA5A78">
      <w:pPr>
        <w:pStyle w:val="NoSpacing"/>
        <w:ind w:firstLine="709"/>
        <w:jc w:val="both"/>
      </w:pPr>
      <w:r>
        <w:t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F80743" w:rsidP="00AA5A78">
      <w:pPr>
        <w:pStyle w:val="NoSpacing"/>
        <w:ind w:firstLine="709"/>
        <w:jc w:val="both"/>
      </w:pPr>
      <w:r>
        <w:t>Осужденный вправе ходатайствовать об участии в рассмотрении уголовного дела судом апелляционной инстанции.</w:t>
      </w:r>
    </w:p>
    <w:p w:rsidR="00AA5A78" w:rsidP="00F80743">
      <w:pPr>
        <w:pStyle w:val="NoSpacing"/>
        <w:ind w:firstLine="709"/>
        <w:jc w:val="both"/>
      </w:pPr>
    </w:p>
    <w:p w:rsidR="00307B37" w:rsidP="00F80743">
      <w:pPr>
        <w:pStyle w:val="NoSpacing"/>
        <w:ind w:firstLine="709"/>
        <w:jc w:val="both"/>
      </w:pPr>
      <w:r>
        <w:t>Приговор подписан и провозглашен 29 ноября 2018 г.</w:t>
      </w:r>
    </w:p>
    <w:p w:rsidR="00307B37" w:rsidP="00F80743">
      <w:pPr>
        <w:pStyle w:val="NoSpacing"/>
        <w:ind w:firstLine="709"/>
        <w:jc w:val="both"/>
      </w:pPr>
    </w:p>
    <w:p w:rsidR="00E3701A" w:rsidRPr="008E13B7" w:rsidP="00F80743">
      <w:pPr>
        <w:pStyle w:val="NoSpacing"/>
        <w:ind w:firstLine="709"/>
        <w:jc w:val="both"/>
      </w:pPr>
    </w:p>
    <w:p w:rsidR="00F26110" w:rsidP="00F26110">
      <w:pPr>
        <w:pStyle w:val="NoSpacing"/>
        <w:jc w:val="both"/>
        <w:rPr>
          <w:b/>
          <w:color w:val="000000" w:themeColor="text1"/>
        </w:rPr>
      </w:pPr>
      <w:r w:rsidRPr="00986079">
        <w:rPr>
          <w:b/>
          <w:color w:val="000000" w:themeColor="text1"/>
        </w:rPr>
        <w:t>Мировой судья</w:t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  <w:t xml:space="preserve">       А.В. Гонтарь</w:t>
      </w:r>
    </w:p>
    <w:sectPr w:rsidSect="00331184">
      <w:headerReference w:type="even" r:id="rId5"/>
      <w:headerReference w:type="default" r:id="rId6"/>
      <w:pgSz w:w="11909" w:h="16834"/>
      <w:pgMar w:top="1021" w:right="567" w:bottom="102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E87AD2" w:rsidP="00D41F42">
    <w:pPr>
      <w:pStyle w:val="Header"/>
      <w:framePr w:wrap="around" w:vAnchor="text" w:hAnchor="margin" w:xAlign="center" w:y="1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56049E">
      <w:rPr>
        <w:rStyle w:val="PageNumber"/>
        <w:noProof/>
      </w:rPr>
      <w:t>3</w:t>
    </w:r>
    <w:r w:rsidRPr="00E87AD2">
      <w:rPr>
        <w:rStyle w:val="PageNumber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2341"/>
    <w:rsid w:val="00010D98"/>
    <w:rsid w:val="0001119D"/>
    <w:rsid w:val="0002417A"/>
    <w:rsid w:val="00031EA0"/>
    <w:rsid w:val="00046021"/>
    <w:rsid w:val="000555BC"/>
    <w:rsid w:val="000627D1"/>
    <w:rsid w:val="00081CC0"/>
    <w:rsid w:val="0009307C"/>
    <w:rsid w:val="000A6822"/>
    <w:rsid w:val="000B0498"/>
    <w:rsid w:val="000B0E27"/>
    <w:rsid w:val="000D0A28"/>
    <w:rsid w:val="000E60C5"/>
    <w:rsid w:val="000F07DD"/>
    <w:rsid w:val="000F4FDE"/>
    <w:rsid w:val="000F6ABB"/>
    <w:rsid w:val="001034AD"/>
    <w:rsid w:val="0014396F"/>
    <w:rsid w:val="001610D8"/>
    <w:rsid w:val="0017398C"/>
    <w:rsid w:val="00176FF6"/>
    <w:rsid w:val="00194952"/>
    <w:rsid w:val="00195797"/>
    <w:rsid w:val="001E00B3"/>
    <w:rsid w:val="001F74D1"/>
    <w:rsid w:val="0022791F"/>
    <w:rsid w:val="00231F91"/>
    <w:rsid w:val="00237AF4"/>
    <w:rsid w:val="002417ED"/>
    <w:rsid w:val="00245BED"/>
    <w:rsid w:val="00245D86"/>
    <w:rsid w:val="0025387A"/>
    <w:rsid w:val="00257A77"/>
    <w:rsid w:val="00260E36"/>
    <w:rsid w:val="00264ABE"/>
    <w:rsid w:val="00275069"/>
    <w:rsid w:val="002816C4"/>
    <w:rsid w:val="00285F4B"/>
    <w:rsid w:val="002A0389"/>
    <w:rsid w:val="002D7CFC"/>
    <w:rsid w:val="00300E8D"/>
    <w:rsid w:val="00307B37"/>
    <w:rsid w:val="00315B72"/>
    <w:rsid w:val="00321C33"/>
    <w:rsid w:val="003310F7"/>
    <w:rsid w:val="00331184"/>
    <w:rsid w:val="00331F94"/>
    <w:rsid w:val="00345F94"/>
    <w:rsid w:val="003552B2"/>
    <w:rsid w:val="00365E97"/>
    <w:rsid w:val="003927E9"/>
    <w:rsid w:val="003A0CA5"/>
    <w:rsid w:val="003B1849"/>
    <w:rsid w:val="003B69E8"/>
    <w:rsid w:val="003C5D0E"/>
    <w:rsid w:val="003C61E7"/>
    <w:rsid w:val="003D71AC"/>
    <w:rsid w:val="003E4477"/>
    <w:rsid w:val="00400D81"/>
    <w:rsid w:val="00434E90"/>
    <w:rsid w:val="004477F4"/>
    <w:rsid w:val="0045508E"/>
    <w:rsid w:val="004759D3"/>
    <w:rsid w:val="0047626E"/>
    <w:rsid w:val="00483802"/>
    <w:rsid w:val="004A00BF"/>
    <w:rsid w:val="004A1539"/>
    <w:rsid w:val="004A2728"/>
    <w:rsid w:val="004B09BC"/>
    <w:rsid w:val="004B2E8B"/>
    <w:rsid w:val="004D6DED"/>
    <w:rsid w:val="004E098D"/>
    <w:rsid w:val="00500393"/>
    <w:rsid w:val="005033EC"/>
    <w:rsid w:val="00516CA7"/>
    <w:rsid w:val="0052087F"/>
    <w:rsid w:val="005326AF"/>
    <w:rsid w:val="0054544C"/>
    <w:rsid w:val="0056049E"/>
    <w:rsid w:val="00562D96"/>
    <w:rsid w:val="005722D1"/>
    <w:rsid w:val="0057231A"/>
    <w:rsid w:val="00592484"/>
    <w:rsid w:val="00596CDB"/>
    <w:rsid w:val="005B5168"/>
    <w:rsid w:val="00633327"/>
    <w:rsid w:val="00665BD0"/>
    <w:rsid w:val="006755C9"/>
    <w:rsid w:val="00681954"/>
    <w:rsid w:val="00697772"/>
    <w:rsid w:val="006B5FF0"/>
    <w:rsid w:val="006C5419"/>
    <w:rsid w:val="006F2052"/>
    <w:rsid w:val="006F733C"/>
    <w:rsid w:val="00716C8F"/>
    <w:rsid w:val="00736F0F"/>
    <w:rsid w:val="00737921"/>
    <w:rsid w:val="0074367C"/>
    <w:rsid w:val="00756EE5"/>
    <w:rsid w:val="007661C6"/>
    <w:rsid w:val="00774C6C"/>
    <w:rsid w:val="007A0D17"/>
    <w:rsid w:val="007A19AD"/>
    <w:rsid w:val="007A66A4"/>
    <w:rsid w:val="007B72AC"/>
    <w:rsid w:val="0080557A"/>
    <w:rsid w:val="00814CC2"/>
    <w:rsid w:val="008152DC"/>
    <w:rsid w:val="0082708E"/>
    <w:rsid w:val="0085454F"/>
    <w:rsid w:val="00866485"/>
    <w:rsid w:val="00867AF9"/>
    <w:rsid w:val="00870A8A"/>
    <w:rsid w:val="00890B96"/>
    <w:rsid w:val="00891666"/>
    <w:rsid w:val="00896C37"/>
    <w:rsid w:val="008A1126"/>
    <w:rsid w:val="008B2837"/>
    <w:rsid w:val="008C1E4E"/>
    <w:rsid w:val="008C512B"/>
    <w:rsid w:val="008E13B7"/>
    <w:rsid w:val="008E27B2"/>
    <w:rsid w:val="008E7143"/>
    <w:rsid w:val="008E7EC9"/>
    <w:rsid w:val="008F465C"/>
    <w:rsid w:val="008F4A60"/>
    <w:rsid w:val="00934B2F"/>
    <w:rsid w:val="00947549"/>
    <w:rsid w:val="00960130"/>
    <w:rsid w:val="00974B90"/>
    <w:rsid w:val="009805C5"/>
    <w:rsid w:val="00981A46"/>
    <w:rsid w:val="00982A59"/>
    <w:rsid w:val="009839D9"/>
    <w:rsid w:val="00986079"/>
    <w:rsid w:val="00991EB6"/>
    <w:rsid w:val="009A20B7"/>
    <w:rsid w:val="009A2AF1"/>
    <w:rsid w:val="009B7AE8"/>
    <w:rsid w:val="009D0735"/>
    <w:rsid w:val="009D1C70"/>
    <w:rsid w:val="009D59E1"/>
    <w:rsid w:val="00A30819"/>
    <w:rsid w:val="00A770E4"/>
    <w:rsid w:val="00A775C9"/>
    <w:rsid w:val="00A90FC8"/>
    <w:rsid w:val="00AA5A78"/>
    <w:rsid w:val="00AA78BE"/>
    <w:rsid w:val="00AB2C88"/>
    <w:rsid w:val="00AC19D1"/>
    <w:rsid w:val="00AD6797"/>
    <w:rsid w:val="00AE5962"/>
    <w:rsid w:val="00B028FD"/>
    <w:rsid w:val="00B15290"/>
    <w:rsid w:val="00B17D2D"/>
    <w:rsid w:val="00B336CC"/>
    <w:rsid w:val="00B429C9"/>
    <w:rsid w:val="00B71952"/>
    <w:rsid w:val="00B74978"/>
    <w:rsid w:val="00B846A6"/>
    <w:rsid w:val="00B97605"/>
    <w:rsid w:val="00BA704F"/>
    <w:rsid w:val="00BD5A12"/>
    <w:rsid w:val="00BF6C51"/>
    <w:rsid w:val="00C1274B"/>
    <w:rsid w:val="00C14727"/>
    <w:rsid w:val="00C43A7A"/>
    <w:rsid w:val="00C45D97"/>
    <w:rsid w:val="00C74D48"/>
    <w:rsid w:val="00C9504E"/>
    <w:rsid w:val="00CA7BBF"/>
    <w:rsid w:val="00CC6F27"/>
    <w:rsid w:val="00CE4311"/>
    <w:rsid w:val="00CF2A5B"/>
    <w:rsid w:val="00CF481D"/>
    <w:rsid w:val="00D036EF"/>
    <w:rsid w:val="00D14CC2"/>
    <w:rsid w:val="00D16831"/>
    <w:rsid w:val="00D16950"/>
    <w:rsid w:val="00D32263"/>
    <w:rsid w:val="00D352DE"/>
    <w:rsid w:val="00D41F42"/>
    <w:rsid w:val="00D90803"/>
    <w:rsid w:val="00DD085B"/>
    <w:rsid w:val="00DD54BB"/>
    <w:rsid w:val="00E046B4"/>
    <w:rsid w:val="00E06FEF"/>
    <w:rsid w:val="00E10106"/>
    <w:rsid w:val="00E12A0B"/>
    <w:rsid w:val="00E151AF"/>
    <w:rsid w:val="00E27FBA"/>
    <w:rsid w:val="00E3701A"/>
    <w:rsid w:val="00E40588"/>
    <w:rsid w:val="00E4120F"/>
    <w:rsid w:val="00E45D6F"/>
    <w:rsid w:val="00E618EF"/>
    <w:rsid w:val="00E6324F"/>
    <w:rsid w:val="00E87AD2"/>
    <w:rsid w:val="00E94BE0"/>
    <w:rsid w:val="00EC1BC3"/>
    <w:rsid w:val="00EC279D"/>
    <w:rsid w:val="00F05A10"/>
    <w:rsid w:val="00F14695"/>
    <w:rsid w:val="00F26110"/>
    <w:rsid w:val="00F303E8"/>
    <w:rsid w:val="00F67019"/>
    <w:rsid w:val="00F80743"/>
    <w:rsid w:val="00F820C8"/>
    <w:rsid w:val="00F82481"/>
    <w:rsid w:val="00F9573D"/>
    <w:rsid w:val="00FA21AE"/>
    <w:rsid w:val="00FA3966"/>
    <w:rsid w:val="00FB3AE6"/>
    <w:rsid w:val="00FC6E71"/>
    <w:rsid w:val="00FD2D7B"/>
    <w:rsid w:val="00FE39F4"/>
    <w:rsid w:val="00FE472C"/>
    <w:rsid w:val="00FE549B"/>
    <w:rsid w:val="00FF7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18FCC0-D913-47DF-A1D7-3C1FB2D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21C5-EE0C-4307-8AF1-96474F7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