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13" w:rsidRPr="00532013" w:rsidRDefault="00532013" w:rsidP="004377EA">
      <w:pPr>
        <w:pStyle w:val="30"/>
        <w:shd w:val="clear" w:color="auto" w:fill="auto"/>
        <w:tabs>
          <w:tab w:val="left" w:pos="7997"/>
        </w:tabs>
        <w:spacing w:before="0" w:after="0" w:line="240" w:lineRule="auto"/>
        <w:jc w:val="right"/>
        <w:rPr>
          <w:b w:val="0"/>
          <w:sz w:val="24"/>
          <w:szCs w:val="24"/>
        </w:rPr>
      </w:pPr>
      <w:r>
        <w:rPr>
          <w:b w:val="0"/>
          <w:sz w:val="24"/>
          <w:szCs w:val="24"/>
        </w:rPr>
        <w:t>КОПИЯ</w:t>
      </w:r>
    </w:p>
    <w:p w:rsidR="00532013" w:rsidRDefault="00532013" w:rsidP="004377EA">
      <w:pPr>
        <w:pStyle w:val="30"/>
        <w:shd w:val="clear" w:color="auto" w:fill="auto"/>
        <w:tabs>
          <w:tab w:val="left" w:pos="7997"/>
        </w:tabs>
        <w:spacing w:before="0" w:after="0" w:line="240" w:lineRule="auto"/>
        <w:jc w:val="right"/>
        <w:rPr>
          <w:sz w:val="24"/>
          <w:szCs w:val="24"/>
        </w:rPr>
      </w:pPr>
    </w:p>
    <w:p w:rsidR="00A255FF" w:rsidRDefault="00A255FF" w:rsidP="004377EA">
      <w:pPr>
        <w:pStyle w:val="30"/>
        <w:shd w:val="clear" w:color="auto" w:fill="auto"/>
        <w:tabs>
          <w:tab w:val="left" w:pos="7997"/>
        </w:tabs>
        <w:spacing w:before="0" w:after="0" w:line="240" w:lineRule="auto"/>
        <w:jc w:val="right"/>
        <w:rPr>
          <w:sz w:val="24"/>
          <w:szCs w:val="24"/>
        </w:rPr>
      </w:pPr>
      <w:r w:rsidRPr="00A255FF">
        <w:rPr>
          <w:sz w:val="24"/>
          <w:szCs w:val="24"/>
        </w:rPr>
        <w:t>Дело № 1-3/5/2017</w:t>
      </w:r>
    </w:p>
    <w:p w:rsidR="00A255FF" w:rsidRPr="00A255FF" w:rsidRDefault="00A255FF" w:rsidP="004377EA">
      <w:pPr>
        <w:pStyle w:val="30"/>
        <w:shd w:val="clear" w:color="auto" w:fill="auto"/>
        <w:tabs>
          <w:tab w:val="left" w:pos="7997"/>
        </w:tabs>
        <w:spacing w:before="0" w:after="0" w:line="240" w:lineRule="auto"/>
        <w:jc w:val="right"/>
        <w:rPr>
          <w:sz w:val="24"/>
          <w:szCs w:val="24"/>
        </w:rPr>
      </w:pPr>
    </w:p>
    <w:p w:rsidR="00A255FF" w:rsidRPr="00A255FF" w:rsidRDefault="00A255FF" w:rsidP="004377EA">
      <w:pPr>
        <w:pStyle w:val="30"/>
        <w:shd w:val="clear" w:color="auto" w:fill="auto"/>
        <w:tabs>
          <w:tab w:val="left" w:pos="7997"/>
        </w:tabs>
        <w:spacing w:before="0" w:after="0" w:line="240" w:lineRule="auto"/>
        <w:jc w:val="center"/>
        <w:rPr>
          <w:sz w:val="24"/>
          <w:szCs w:val="24"/>
        </w:rPr>
      </w:pPr>
      <w:r w:rsidRPr="00A255FF">
        <w:rPr>
          <w:sz w:val="24"/>
          <w:szCs w:val="24"/>
        </w:rPr>
        <w:t>ПОСТАНОВЛЕНИЕ</w:t>
      </w:r>
    </w:p>
    <w:p w:rsidR="00A255FF" w:rsidRDefault="00A255FF" w:rsidP="004377EA">
      <w:pPr>
        <w:pStyle w:val="30"/>
        <w:shd w:val="clear" w:color="auto" w:fill="auto"/>
        <w:tabs>
          <w:tab w:val="left" w:pos="7997"/>
        </w:tabs>
        <w:spacing w:before="0" w:after="0" w:line="240" w:lineRule="auto"/>
        <w:rPr>
          <w:sz w:val="24"/>
          <w:szCs w:val="24"/>
        </w:rPr>
      </w:pPr>
    </w:p>
    <w:p w:rsidR="00A255FF" w:rsidRDefault="00A255FF" w:rsidP="004377EA">
      <w:pPr>
        <w:pStyle w:val="30"/>
        <w:shd w:val="clear" w:color="auto" w:fill="auto"/>
        <w:tabs>
          <w:tab w:val="left" w:pos="7997"/>
        </w:tabs>
        <w:spacing w:before="0" w:after="0" w:line="240" w:lineRule="auto"/>
        <w:rPr>
          <w:sz w:val="24"/>
          <w:szCs w:val="24"/>
        </w:rPr>
      </w:pPr>
      <w:r>
        <w:rPr>
          <w:sz w:val="24"/>
          <w:szCs w:val="24"/>
        </w:rPr>
        <w:t>3 февраля 2017 года</w:t>
      </w:r>
      <w:r>
        <w:rPr>
          <w:sz w:val="24"/>
          <w:szCs w:val="24"/>
        </w:rPr>
        <w:tab/>
      </w:r>
      <w:r w:rsidR="00880CEB" w:rsidRPr="00A255FF">
        <w:rPr>
          <w:sz w:val="24"/>
          <w:szCs w:val="24"/>
        </w:rPr>
        <w:t>г. Севастополь</w:t>
      </w:r>
    </w:p>
    <w:p w:rsidR="00A255FF" w:rsidRDefault="00A255FF" w:rsidP="004377EA">
      <w:pPr>
        <w:pStyle w:val="30"/>
        <w:shd w:val="clear" w:color="auto" w:fill="auto"/>
        <w:tabs>
          <w:tab w:val="left" w:pos="7997"/>
        </w:tabs>
        <w:spacing w:before="0" w:after="0" w:line="240" w:lineRule="auto"/>
        <w:rPr>
          <w:sz w:val="24"/>
          <w:szCs w:val="24"/>
        </w:rPr>
      </w:pPr>
    </w:p>
    <w:p w:rsidR="00121AE6" w:rsidRPr="00A255FF" w:rsidRDefault="00880CEB" w:rsidP="004377EA">
      <w:pPr>
        <w:pStyle w:val="30"/>
        <w:shd w:val="clear" w:color="auto" w:fill="auto"/>
        <w:tabs>
          <w:tab w:val="left" w:pos="7997"/>
        </w:tabs>
        <w:spacing w:before="0" w:after="0" w:line="240" w:lineRule="auto"/>
        <w:ind w:firstLine="709"/>
        <w:rPr>
          <w:b w:val="0"/>
          <w:sz w:val="24"/>
          <w:szCs w:val="24"/>
        </w:rPr>
      </w:pPr>
      <w:r w:rsidRPr="00A255FF">
        <w:rPr>
          <w:b w:val="0"/>
          <w:sz w:val="24"/>
          <w:szCs w:val="24"/>
        </w:rPr>
        <w:t>Мировой судья судебного участка № 5 Гагаринского судебного района города Севастополя Гонтарь А.В.,</w:t>
      </w:r>
    </w:p>
    <w:p w:rsidR="00121AE6" w:rsidRPr="00A255FF" w:rsidRDefault="00880CEB" w:rsidP="004377EA">
      <w:pPr>
        <w:pStyle w:val="20"/>
        <w:shd w:val="clear" w:color="auto" w:fill="auto"/>
        <w:spacing w:before="0" w:line="240" w:lineRule="auto"/>
        <w:ind w:firstLine="709"/>
      </w:pPr>
      <w:r w:rsidRPr="00A255FF">
        <w:t>с участием старшего помощника прокурора Гагаринского района города Севастополя Ротновой И.Б.,</w:t>
      </w:r>
    </w:p>
    <w:p w:rsidR="00A255FF" w:rsidRDefault="00880CEB" w:rsidP="004377EA">
      <w:pPr>
        <w:pStyle w:val="20"/>
        <w:shd w:val="clear" w:color="auto" w:fill="auto"/>
        <w:spacing w:before="0" w:line="240" w:lineRule="auto"/>
        <w:ind w:firstLine="709"/>
      </w:pPr>
      <w:r w:rsidRPr="00A255FF">
        <w:t xml:space="preserve">обвиняемого Ничаева А.С., </w:t>
      </w:r>
    </w:p>
    <w:p w:rsidR="00A255FF" w:rsidRDefault="00880CEB" w:rsidP="004377EA">
      <w:pPr>
        <w:pStyle w:val="20"/>
        <w:shd w:val="clear" w:color="auto" w:fill="auto"/>
        <w:spacing w:before="0" w:line="240" w:lineRule="auto"/>
        <w:ind w:firstLine="709"/>
      </w:pPr>
      <w:r w:rsidRPr="00A255FF">
        <w:t xml:space="preserve">защитника - адвоката Перепечая А.С., </w:t>
      </w:r>
    </w:p>
    <w:p w:rsidR="00121AE6" w:rsidRPr="00A255FF" w:rsidRDefault="00880CEB" w:rsidP="004377EA">
      <w:pPr>
        <w:pStyle w:val="20"/>
        <w:shd w:val="clear" w:color="auto" w:fill="auto"/>
        <w:spacing w:before="0" w:line="240" w:lineRule="auto"/>
        <w:ind w:firstLine="709"/>
      </w:pPr>
      <w:r w:rsidRPr="00A255FF">
        <w:t>при секретаре Братцевой Т.И.,</w:t>
      </w:r>
    </w:p>
    <w:p w:rsidR="008D66E1" w:rsidRDefault="008D66E1" w:rsidP="004377EA">
      <w:pPr>
        <w:pStyle w:val="20"/>
        <w:shd w:val="clear" w:color="auto" w:fill="auto"/>
        <w:spacing w:before="0" w:line="240" w:lineRule="auto"/>
        <w:ind w:firstLine="709"/>
      </w:pPr>
      <w:r w:rsidRPr="008D66E1">
        <w:t>рассмотрев в открытом судебном заседании ходатайство, поданное старшим следователем следственного отдела по Гагаринскому району следственного управления Следственного комитета Российской Федерации по г. Севастополю Свиридовым А.Д., о прекращении уголовного дела и уголовного преследования с назначением меры уголовно-правового характера в виде судебного штрафа в отношении:</w:t>
      </w:r>
    </w:p>
    <w:p w:rsidR="00121AE6" w:rsidRPr="00A255FF" w:rsidRDefault="00880CEB" w:rsidP="004377EA">
      <w:pPr>
        <w:pStyle w:val="20"/>
        <w:shd w:val="clear" w:color="auto" w:fill="auto"/>
        <w:spacing w:before="0" w:line="240" w:lineRule="auto"/>
        <w:ind w:firstLine="709"/>
      </w:pPr>
      <w:r w:rsidRPr="00A255FF">
        <w:t>Ничаева А</w:t>
      </w:r>
      <w:r w:rsidR="00B43DD4">
        <w:t xml:space="preserve"> </w:t>
      </w:r>
      <w:r w:rsidR="00905597" w:rsidRPr="00905597">
        <w:t>[</w:t>
      </w:r>
      <w:r w:rsidR="00905597">
        <w:t>имя</w:t>
      </w:r>
      <w:r w:rsidR="00905597" w:rsidRPr="00905597">
        <w:t>]</w:t>
      </w:r>
      <w:r w:rsidRPr="00A255FF">
        <w:t xml:space="preserve"> С</w:t>
      </w:r>
      <w:r w:rsidR="00B43DD4">
        <w:rPr>
          <w:color w:val="auto"/>
        </w:rPr>
        <w:t xml:space="preserve"> </w:t>
      </w:r>
      <w:r w:rsidR="00905597" w:rsidRPr="00905597">
        <w:rPr>
          <w:color w:val="auto"/>
        </w:rPr>
        <w:t>[</w:t>
      </w:r>
      <w:r w:rsidR="00905597">
        <w:rPr>
          <w:color w:val="auto"/>
        </w:rPr>
        <w:t>отчество</w:t>
      </w:r>
      <w:r w:rsidR="00905597" w:rsidRPr="00905597">
        <w:rPr>
          <w:color w:val="auto"/>
        </w:rPr>
        <w:t>]</w:t>
      </w:r>
      <w:r w:rsidRPr="00A255FF">
        <w:t xml:space="preserve">, </w:t>
      </w:r>
      <w:r w:rsidR="00905597" w:rsidRPr="00905597">
        <w:t>[</w:t>
      </w:r>
      <w:r w:rsidR="00905597">
        <w:t>дата</w:t>
      </w:r>
      <w:r w:rsidR="00905597" w:rsidRPr="00905597">
        <w:t>]</w:t>
      </w:r>
      <w:r w:rsidRPr="00A255FF">
        <w:t xml:space="preserve"> года рождения, уроженца </w:t>
      </w:r>
      <w:r w:rsidR="00905597" w:rsidRPr="00905597">
        <w:t>[</w:t>
      </w:r>
      <w:r w:rsidR="00905597">
        <w:t>место рождения</w:t>
      </w:r>
      <w:r w:rsidR="00905597" w:rsidRPr="00905597">
        <w:t>]</w:t>
      </w:r>
      <w:r w:rsidRPr="00A255FF">
        <w:t xml:space="preserve">, гражданина </w:t>
      </w:r>
      <w:r w:rsidR="00905597" w:rsidRPr="00905597">
        <w:t>[</w:t>
      </w:r>
      <w:r w:rsidR="00905597">
        <w:t>гражданство</w:t>
      </w:r>
      <w:r w:rsidR="00905597" w:rsidRPr="00905597">
        <w:t>]</w:t>
      </w:r>
      <w:r w:rsidRPr="00A255FF">
        <w:t xml:space="preserve">, проживающего по адресу: </w:t>
      </w:r>
      <w:r w:rsidR="00905597" w:rsidRPr="00905597">
        <w:t>[</w:t>
      </w:r>
      <w:r w:rsidR="00905597">
        <w:t>адрес</w:t>
      </w:r>
      <w:r w:rsidR="00905597" w:rsidRPr="00905597">
        <w:t>]</w:t>
      </w:r>
      <w:r w:rsidRPr="00A255FF">
        <w:t xml:space="preserve">, работающего </w:t>
      </w:r>
      <w:r w:rsidR="000C1108">
        <w:t xml:space="preserve">                                                  </w:t>
      </w:r>
      <w:r w:rsidRPr="00A255FF">
        <w:t xml:space="preserve">в </w:t>
      </w:r>
      <w:r w:rsidR="00905597" w:rsidRPr="00905597">
        <w:t>[</w:t>
      </w:r>
      <w:r w:rsidR="00905597">
        <w:t>наименование</w:t>
      </w:r>
      <w:r w:rsidR="00391F2C">
        <w:t>-1</w:t>
      </w:r>
      <w:r w:rsidR="00905597" w:rsidRPr="00905597">
        <w:t>]</w:t>
      </w:r>
      <w:r w:rsidRPr="00A255FF">
        <w:t xml:space="preserve"> в должности </w:t>
      </w:r>
      <w:r w:rsidR="00905597" w:rsidRPr="00905597">
        <w:t>[</w:t>
      </w:r>
      <w:r w:rsidR="00905597">
        <w:t>должность</w:t>
      </w:r>
      <w:r w:rsidR="00532013">
        <w:t>-1</w:t>
      </w:r>
      <w:r w:rsidR="00905597" w:rsidRPr="00905597">
        <w:t>]</w:t>
      </w:r>
      <w:r w:rsidRPr="00A255FF">
        <w:t xml:space="preserve">, </w:t>
      </w:r>
      <w:r w:rsidR="008D66E1" w:rsidRPr="008D66E1">
        <w:t>ранее не судимого,</w:t>
      </w:r>
    </w:p>
    <w:p w:rsidR="00121AE6" w:rsidRPr="00A255FF" w:rsidRDefault="00880CEB" w:rsidP="004377EA">
      <w:pPr>
        <w:pStyle w:val="20"/>
        <w:shd w:val="clear" w:color="auto" w:fill="auto"/>
        <w:spacing w:before="0" w:line="240" w:lineRule="auto"/>
        <w:ind w:firstLine="709"/>
      </w:pPr>
      <w:r w:rsidRPr="00A255FF">
        <w:t>обвиняемого в совершении преступления, предусмотренного статьей 319 Уголовного кодекса Российской Федерации,</w:t>
      </w:r>
    </w:p>
    <w:p w:rsidR="00A255FF" w:rsidRDefault="00A255FF" w:rsidP="004377EA">
      <w:pPr>
        <w:pStyle w:val="20"/>
        <w:shd w:val="clear" w:color="auto" w:fill="auto"/>
        <w:spacing w:before="0" w:line="240" w:lineRule="auto"/>
      </w:pPr>
    </w:p>
    <w:p w:rsidR="00A255FF" w:rsidRPr="00A255FF" w:rsidRDefault="00A255FF" w:rsidP="004377EA">
      <w:pPr>
        <w:pStyle w:val="20"/>
        <w:shd w:val="clear" w:color="auto" w:fill="auto"/>
        <w:spacing w:before="0" w:line="240" w:lineRule="auto"/>
        <w:jc w:val="center"/>
        <w:rPr>
          <w:b/>
        </w:rPr>
      </w:pPr>
      <w:r w:rsidRPr="00A255FF">
        <w:rPr>
          <w:b/>
        </w:rPr>
        <w:t>установил:</w:t>
      </w:r>
    </w:p>
    <w:p w:rsidR="00A255FF" w:rsidRPr="00A255FF" w:rsidRDefault="00A255FF" w:rsidP="004377EA">
      <w:pPr>
        <w:pStyle w:val="20"/>
        <w:shd w:val="clear" w:color="auto" w:fill="auto"/>
        <w:spacing w:before="0" w:line="240" w:lineRule="auto"/>
        <w:ind w:firstLine="760"/>
        <w:rPr>
          <w:b/>
          <w:bCs/>
        </w:rPr>
      </w:pPr>
    </w:p>
    <w:p w:rsidR="008D66E1" w:rsidRPr="00A255FF" w:rsidRDefault="008D66E1" w:rsidP="008D66E1">
      <w:pPr>
        <w:pStyle w:val="20"/>
        <w:shd w:val="clear" w:color="auto" w:fill="auto"/>
        <w:spacing w:before="0" w:line="240" w:lineRule="auto"/>
        <w:ind w:firstLine="709"/>
      </w:pPr>
      <w:r w:rsidRPr="00A255FF">
        <w:t xml:space="preserve">в адрес мирового судьи судебного участка № 5 Гагаринского судебного района города Севастополя с материалами уголовного дела поступило постановление старшего следователя следственного отдела по Гагаринскому району следственного управления Следственного комитета Российской Федерации по г. Севастополю Свиридова А.Д. от 26.12.2016, согласованное и.о. руководителя следственного отдела по Гагаринскому району следственного управления Следственного комитета Российской Федерации </w:t>
      </w:r>
      <w:r>
        <w:t xml:space="preserve">                                                 </w:t>
      </w:r>
      <w:r w:rsidRPr="00A255FF">
        <w:t xml:space="preserve">по г. Севастополю Пономаренко А.М., о возбуждении перед судом ходатайства о прекращении уголовного дела и уголовного преследования в отношении Ничаева А.С., обвиняемого в совершении преступления, предусмотренного статьей 319 Уголовного </w:t>
      </w:r>
      <w:r>
        <w:t xml:space="preserve">           </w:t>
      </w:r>
      <w:r w:rsidRPr="00A255FF">
        <w:t xml:space="preserve">кодекса Российской Федерации, и назначении ему меры уголовно-правового характера в </w:t>
      </w:r>
      <w:r>
        <w:t xml:space="preserve">            </w:t>
      </w:r>
      <w:r w:rsidRPr="00A255FF">
        <w:t>виде судебного штрафа.</w:t>
      </w:r>
    </w:p>
    <w:p w:rsidR="008D66E1" w:rsidRPr="00A255FF" w:rsidRDefault="008D66E1" w:rsidP="008D66E1">
      <w:pPr>
        <w:pStyle w:val="20"/>
        <w:shd w:val="clear" w:color="auto" w:fill="auto"/>
        <w:spacing w:before="0" w:line="240" w:lineRule="auto"/>
        <w:ind w:firstLine="709"/>
      </w:pPr>
      <w:r w:rsidRPr="00A255FF">
        <w:t xml:space="preserve">Рассмотрев ходатайство старшего следователя следственного отдела по Гагаринскому району следственного управления Следственного комитета Российской Федерации </w:t>
      </w:r>
      <w:r>
        <w:t xml:space="preserve">                       </w:t>
      </w:r>
      <w:r w:rsidRPr="00A255FF">
        <w:t xml:space="preserve">по г. Севастополю Свиридова А.Д., согласованное и.о. руководителя следственного отдела </w:t>
      </w:r>
      <w:r>
        <w:t xml:space="preserve">           </w:t>
      </w:r>
      <w:r w:rsidRPr="00A255FF">
        <w:t>по Гагаринскому району следственного управления Следственного комитета Российской Федерации по г. Севастополю Пономаренко А.М., о прекращении уголовного дела и уголовного преследования в отношении Ничаева А.С. в связи с назначением меры уголовно</w:t>
      </w:r>
      <w:r>
        <w:t>-</w:t>
      </w:r>
      <w:r w:rsidRPr="00A255FF">
        <w:t xml:space="preserve">правового характера в виде судебного штрафа, суд находит его подлежащим </w:t>
      </w:r>
      <w:r>
        <w:t xml:space="preserve">              </w:t>
      </w:r>
      <w:r w:rsidRPr="00A255FF">
        <w:t>удовлетворению по следующим основаниям.</w:t>
      </w:r>
    </w:p>
    <w:p w:rsidR="00121AE6" w:rsidRPr="00A255FF" w:rsidRDefault="00880CEB" w:rsidP="004377EA">
      <w:pPr>
        <w:pStyle w:val="20"/>
        <w:shd w:val="clear" w:color="auto" w:fill="auto"/>
        <w:spacing w:before="0" w:line="240" w:lineRule="auto"/>
        <w:ind w:firstLine="709"/>
      </w:pPr>
      <w:r w:rsidRPr="00A255FF">
        <w:t xml:space="preserve">Согласно поступившим материалам уголовного дела Ничаев А.С. обвиняется </w:t>
      </w:r>
      <w:r w:rsidR="00434F3A">
        <w:t xml:space="preserve">                               </w:t>
      </w:r>
      <w:r w:rsidRPr="00A255FF">
        <w:t>в совершении преступления, предусмотренного статьей 319 Уголовного кодекса Российской Федерации, а именно: в том, что он</w:t>
      </w:r>
      <w:r w:rsidR="008D66E1" w:rsidRPr="008D66E1">
        <w:t xml:space="preserve"> 9 ноября 2016 г. примерно в 22 час. 10 мин., будучи в состоянии алкогольного опьянения, находясь во дворе дома № 10 по улице Блюхера в городе Севастополе</w:t>
      </w:r>
      <w:r w:rsidRPr="00A255FF">
        <w:t xml:space="preserve">, в ответ на законные требования </w:t>
      </w:r>
      <w:r w:rsidR="00391F2C" w:rsidRPr="00391F2C">
        <w:t>[</w:t>
      </w:r>
      <w:r w:rsidR="00391F2C">
        <w:t>должность</w:t>
      </w:r>
      <w:r w:rsidR="00532013">
        <w:t>-2</w:t>
      </w:r>
      <w:r w:rsidR="00391F2C" w:rsidRPr="00391F2C">
        <w:t>]</w:t>
      </w:r>
      <w:r w:rsidR="00391F2C">
        <w:t xml:space="preserve"> </w:t>
      </w:r>
      <w:r w:rsidR="00391F2C" w:rsidRPr="00391F2C">
        <w:t>[</w:t>
      </w:r>
      <w:r w:rsidR="00391F2C">
        <w:t>наименование-2</w:t>
      </w:r>
      <w:r w:rsidR="00391F2C" w:rsidRPr="00391F2C">
        <w:t>]</w:t>
      </w:r>
      <w:r w:rsidRPr="00A255FF">
        <w:t xml:space="preserve"> </w:t>
      </w:r>
      <w:r w:rsidR="00391F2C" w:rsidRPr="00391F2C">
        <w:t>[</w:t>
      </w:r>
      <w:r w:rsidR="00391F2C">
        <w:t>потерпевший</w:t>
      </w:r>
      <w:r w:rsidR="00391F2C" w:rsidRPr="00391F2C">
        <w:t>]</w:t>
      </w:r>
      <w:r w:rsidRPr="00A255FF">
        <w:t xml:space="preserve"> о прекращении противоправных действий, нарушающих о</w:t>
      </w:r>
      <w:r w:rsidR="00A255FF">
        <w:t>б</w:t>
      </w:r>
      <w:r w:rsidRPr="00A255FF">
        <w:t>щественны</w:t>
      </w:r>
      <w:r w:rsidR="00A255FF">
        <w:t>й</w:t>
      </w:r>
      <w:r w:rsidRPr="00A255FF">
        <w:t xml:space="preserve"> порядок в виде </w:t>
      </w:r>
      <w:r w:rsidRPr="00A255FF">
        <w:lastRenderedPageBreak/>
        <w:t>появления в о</w:t>
      </w:r>
      <w:r w:rsidR="00A255FF">
        <w:t>б</w:t>
      </w:r>
      <w:r w:rsidRPr="00A255FF">
        <w:t xml:space="preserve">щественном месте в состоянии алкогольного опьянения, достоверно осознавая, что </w:t>
      </w:r>
      <w:r w:rsidR="00532013" w:rsidRPr="00532013">
        <w:t xml:space="preserve">[потерпевший] </w:t>
      </w:r>
      <w:r w:rsidRPr="00A255FF">
        <w:t xml:space="preserve">является представителем власти </w:t>
      </w:r>
      <w:r w:rsidR="00A255FF">
        <w:t>–</w:t>
      </w:r>
      <w:r w:rsidRPr="00A255FF">
        <w:t xml:space="preserve"> сотрудником органов внутренних дел, следуя возникшему преступному умыслу, направленному на публичное оскорбление представителя власти </w:t>
      </w:r>
      <w:r w:rsidR="00434F3A">
        <w:t>–</w:t>
      </w:r>
      <w:r w:rsidRPr="00A255FF">
        <w:t xml:space="preserve"> </w:t>
      </w:r>
      <w:r w:rsidR="00391F2C" w:rsidRPr="00391F2C">
        <w:t>[потерпевший]</w:t>
      </w:r>
      <w:r w:rsidRPr="00A255FF">
        <w:t xml:space="preserve">, находившегося в форменном обмундировании при исполнении своих должностных обязанностей, с целью унижения профессиональной чести и достоинства сотрудника органов внутренних дел,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00391F2C" w:rsidRPr="00391F2C">
        <w:t>[</w:t>
      </w:r>
      <w:r w:rsidR="00391F2C">
        <w:t>лицо-</w:t>
      </w:r>
      <w:r w:rsidR="000C1108">
        <w:t>1</w:t>
      </w:r>
      <w:r w:rsidR="00391F2C" w:rsidRPr="00391F2C">
        <w:t>]</w:t>
      </w:r>
      <w:r w:rsidRPr="00A255FF">
        <w:t xml:space="preserve"> и </w:t>
      </w:r>
      <w:r w:rsidR="008D66E1">
        <w:t xml:space="preserve">         </w:t>
      </w:r>
      <w:r w:rsidR="00391F2C" w:rsidRPr="00391F2C">
        <w:t>[</w:t>
      </w:r>
      <w:r w:rsidR="00391F2C">
        <w:t>лицо-</w:t>
      </w:r>
      <w:r w:rsidR="000C1108">
        <w:t>2</w:t>
      </w:r>
      <w:r w:rsidR="00391F2C" w:rsidRPr="00391F2C">
        <w:t>]</w:t>
      </w:r>
      <w:r w:rsidR="00391F2C">
        <w:t xml:space="preserve"> </w:t>
      </w:r>
      <w:r w:rsidRPr="00A255FF">
        <w:t xml:space="preserve">неоднократно в грубой и неприличной форме выразился в адрес </w:t>
      </w:r>
      <w:r w:rsidR="00391F2C" w:rsidRPr="00391F2C">
        <w:t>[</w:t>
      </w:r>
      <w:r w:rsidR="00391F2C">
        <w:t>должность</w:t>
      </w:r>
      <w:r w:rsidR="00532013">
        <w:t>-2</w:t>
      </w:r>
      <w:r w:rsidR="00391F2C" w:rsidRPr="00391F2C">
        <w:t>]</w:t>
      </w:r>
      <w:r w:rsidRPr="00A255FF">
        <w:t xml:space="preserve"> </w:t>
      </w:r>
      <w:r w:rsidR="00391F2C" w:rsidRPr="00391F2C">
        <w:t>[потерпевший]</w:t>
      </w:r>
      <w:r w:rsidR="00391F2C">
        <w:t xml:space="preserve"> </w:t>
      </w:r>
      <w:r w:rsidRPr="00A255FF">
        <w:t>нецензурной бранью, тем самым, унизив его честь и достоинство, то есть публично оскорбил указанного представителя власти при исполнении им своих должностных обязанностей.</w:t>
      </w:r>
    </w:p>
    <w:p w:rsidR="00121AE6" w:rsidRPr="00A255FF" w:rsidRDefault="00880CEB" w:rsidP="004377EA">
      <w:pPr>
        <w:pStyle w:val="20"/>
        <w:shd w:val="clear" w:color="auto" w:fill="auto"/>
        <w:tabs>
          <w:tab w:val="left" w:pos="6048"/>
        </w:tabs>
        <w:spacing w:before="0" w:line="240" w:lineRule="auto"/>
        <w:ind w:firstLine="709"/>
      </w:pPr>
      <w:r w:rsidRPr="00A255FF">
        <w:t xml:space="preserve">Далее после пресечения сотрудником полиции </w:t>
      </w:r>
      <w:r w:rsidR="00391F2C" w:rsidRPr="00391F2C">
        <w:t>[</w:t>
      </w:r>
      <w:r w:rsidR="00391F2C">
        <w:t>лицо-</w:t>
      </w:r>
      <w:r w:rsidR="000C1108">
        <w:t>3</w:t>
      </w:r>
      <w:r w:rsidR="00391F2C" w:rsidRPr="00391F2C">
        <w:t>]</w:t>
      </w:r>
      <w:r w:rsidR="00391F2C">
        <w:t xml:space="preserve"> </w:t>
      </w:r>
      <w:r w:rsidRPr="00A255FF">
        <w:t xml:space="preserve">попытки Ничаева А.С. после оскорбления </w:t>
      </w:r>
      <w:r w:rsidR="00391F2C" w:rsidRPr="00391F2C">
        <w:t>[потерпевший]</w:t>
      </w:r>
      <w:r w:rsidRPr="00A255FF">
        <w:t xml:space="preserve"> скрыться с места происшествия с применения к нему физической силы и средств ограничения подвижности, Ничаев А.С., продолжая действовать с единым умыслом, направленным на публичное оскорбление представителя власти </w:t>
      </w:r>
      <w:r w:rsidR="00391F2C" w:rsidRPr="00391F2C">
        <w:t>[потерпевший]</w:t>
      </w:r>
      <w:r w:rsidRPr="00A255FF">
        <w:t xml:space="preserve">, будучи недовольным своим задержанием,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деятельности органов власти, с целью унижения чести и достоинства </w:t>
      </w:r>
      <w:r w:rsidR="00391F2C" w:rsidRPr="00391F2C">
        <w:t>[потерпевший]</w:t>
      </w:r>
      <w:r w:rsidRPr="00A255FF">
        <w:t xml:space="preserve">, подрыва его авторитета, понимая, что </w:t>
      </w:r>
      <w:r w:rsidR="00391F2C" w:rsidRPr="00391F2C">
        <w:t>[потерпевший]</w:t>
      </w:r>
      <w:r w:rsidRPr="00A255FF">
        <w:t xml:space="preserve"> находится при исполнении своих должностных обязанностей в форменном обмундировании, желая публично унизить его честь и достоинство, умышленно в присутствии граждан </w:t>
      </w:r>
      <w:r w:rsidR="00391F2C" w:rsidRPr="00391F2C">
        <w:t>[лицо-</w:t>
      </w:r>
      <w:r w:rsidR="000C1108">
        <w:t>1</w:t>
      </w:r>
      <w:r w:rsidR="00391F2C" w:rsidRPr="00391F2C">
        <w:t>] и [лицо-</w:t>
      </w:r>
      <w:r w:rsidR="000C1108">
        <w:t>2</w:t>
      </w:r>
      <w:r w:rsidR="00391F2C" w:rsidRPr="00391F2C">
        <w:t>]</w:t>
      </w:r>
      <w:r w:rsidRPr="00A255FF">
        <w:t xml:space="preserve"> неоднократно в грубой и неприличной форме </w:t>
      </w:r>
      <w:r w:rsidR="00434F3A">
        <w:t xml:space="preserve"> </w:t>
      </w:r>
      <w:r w:rsidRPr="00A255FF">
        <w:t xml:space="preserve">выразился в адрес </w:t>
      </w:r>
      <w:r w:rsidR="00391F2C" w:rsidRPr="00391F2C">
        <w:t>[должность</w:t>
      </w:r>
      <w:r w:rsidR="00532013">
        <w:t>-2</w:t>
      </w:r>
      <w:r w:rsidR="00391F2C" w:rsidRPr="00391F2C">
        <w:t xml:space="preserve">] [потерпевший] </w:t>
      </w:r>
      <w:r w:rsidRPr="00A255FF">
        <w:t>нецензурной бранью, тем самым, унизив его честь и достоинство, то есть публично оскорбил указанного представителя власти при исполнении им с</w:t>
      </w:r>
      <w:r w:rsidR="004377EA">
        <w:t>воих должностных обязанностей.</w:t>
      </w:r>
    </w:p>
    <w:p w:rsidR="00121AE6" w:rsidRPr="00A255FF" w:rsidRDefault="00880CEB" w:rsidP="004377EA">
      <w:pPr>
        <w:pStyle w:val="20"/>
        <w:shd w:val="clear" w:color="auto" w:fill="auto"/>
        <w:spacing w:before="0" w:line="240" w:lineRule="auto"/>
        <w:ind w:firstLine="709"/>
      </w:pPr>
      <w:r w:rsidRPr="00A255FF">
        <w:t>Обвиняемый Ничаев А.С. поддержал ходатайство о прекращении уголовного дела с назначением судебного штрафа, пояснив при этом, что полностью признает свою вину в совершении инкриминируемого ему преступления, раскаивается в содеянном, загладил причиненный преступлением вред путем принесения извинения потерпевшему и органам внутренних дел, основания, порядок и последствия прекращения уголовного дела и уголовного преследования в связи с назначением судебног</w:t>
      </w:r>
      <w:r w:rsidR="004377EA">
        <w:t>о штрафа ему разъяснены и понятн</w:t>
      </w:r>
      <w:r w:rsidRPr="00A255FF">
        <w:t>ы.</w:t>
      </w:r>
    </w:p>
    <w:p w:rsidR="00121AE6" w:rsidRPr="00A255FF" w:rsidRDefault="00880CEB" w:rsidP="004377EA">
      <w:pPr>
        <w:pStyle w:val="20"/>
        <w:shd w:val="clear" w:color="auto" w:fill="auto"/>
        <w:spacing w:before="0" w:line="240" w:lineRule="auto"/>
        <w:ind w:firstLine="709"/>
      </w:pPr>
      <w:r w:rsidRPr="00A255FF">
        <w:t>Защитник - адвокат Перепечай А.С. поддержал указанное ходатайство, просил его удовлетворить, указал на то, что обвиняемый извинился перед потерпевшим лично, а также публично перед ним и Министерством внутренних дел путем подачи соответствующего объявления в газете.</w:t>
      </w:r>
    </w:p>
    <w:p w:rsidR="00121AE6" w:rsidRPr="00A255FF" w:rsidRDefault="00880CEB" w:rsidP="004377EA">
      <w:pPr>
        <w:pStyle w:val="20"/>
        <w:shd w:val="clear" w:color="auto" w:fill="auto"/>
        <w:spacing w:before="0" w:line="240" w:lineRule="auto"/>
        <w:ind w:firstLine="709"/>
      </w:pPr>
      <w:r w:rsidRPr="00A255FF">
        <w:t xml:space="preserve">Прокурор Ротнова И.Б. возразила против заявленного ходатайства о прекращении уголовного дела и уголовного преследования с назначением судебного штрафа, просила отказать в его удовлетворении, поскольку в данном случае назначения судебного штрафа невозможно в связи с тем, что состав преступления, предусмотренного статьей 319 Уголовного кодекса Российской Федерации, включает в себя два объекта: основной </w:t>
      </w:r>
      <w:r w:rsidR="004377EA">
        <w:t>–</w:t>
      </w:r>
      <w:r w:rsidRPr="00A255FF">
        <w:t xml:space="preserve"> нормальная деятельность органов власти и дополнительный </w:t>
      </w:r>
      <w:r w:rsidR="004377EA">
        <w:t>–</w:t>
      </w:r>
      <w:r w:rsidRPr="00A255FF">
        <w:t xml:space="preserve"> честь и достоинство представителя власти.</w:t>
      </w:r>
    </w:p>
    <w:p w:rsidR="00A255FF" w:rsidRPr="00A255FF" w:rsidRDefault="00880CEB" w:rsidP="004377EA">
      <w:pPr>
        <w:pStyle w:val="20"/>
        <w:shd w:val="clear" w:color="auto" w:fill="auto"/>
        <w:spacing w:before="0" w:line="240" w:lineRule="auto"/>
        <w:ind w:firstLine="709"/>
      </w:pPr>
      <w:r w:rsidRPr="00A255FF">
        <w:t xml:space="preserve">Согласно поступившему в адрес мирового судьи письменному заявлению </w:t>
      </w:r>
      <w:r w:rsidR="00434F3A">
        <w:t xml:space="preserve">                                    </w:t>
      </w:r>
      <w:r w:rsidRPr="00A255FF">
        <w:t>от</w:t>
      </w:r>
      <w:r w:rsidR="008D66E1" w:rsidRPr="008D66E1">
        <w:t xml:space="preserve"> 27.01.2017</w:t>
      </w:r>
      <w:r w:rsidR="00391F2C">
        <w:t>,</w:t>
      </w:r>
      <w:r w:rsidR="00391F2C" w:rsidRPr="00391F2C">
        <w:t xml:space="preserve"> </w:t>
      </w:r>
      <w:r w:rsidR="00391F2C" w:rsidRPr="00A255FF">
        <w:t>потерпевший</w:t>
      </w:r>
      <w:r w:rsidR="00391F2C" w:rsidRPr="00391F2C">
        <w:t xml:space="preserve"> [потерпевший]</w:t>
      </w:r>
      <w:r w:rsidR="00391F2C">
        <w:t xml:space="preserve"> </w:t>
      </w:r>
      <w:r w:rsidRPr="00A255FF">
        <w:t xml:space="preserve">не возражал против назначения обвиняемому </w:t>
      </w:r>
      <w:r w:rsidR="004377EA">
        <w:t xml:space="preserve">  </w:t>
      </w:r>
      <w:r w:rsidRPr="00A255FF">
        <w:t>Ничаеву А.С. судебного штрафа в соответствии со статьей 76.2 Уголовного кодекса Российской Федерации в связи с тем, что последний принес ему свои извинения, тем самым загладив причиненный вред, просил провести судебное заседание в его отсутствие.</w:t>
      </w:r>
    </w:p>
    <w:p w:rsidR="00121AE6" w:rsidRPr="00A255FF" w:rsidRDefault="00880CEB" w:rsidP="004377EA">
      <w:pPr>
        <w:pStyle w:val="20"/>
        <w:shd w:val="clear" w:color="auto" w:fill="auto"/>
        <w:spacing w:before="0" w:line="240" w:lineRule="auto"/>
        <w:ind w:firstLine="709"/>
      </w:pPr>
      <w:r w:rsidRPr="00A255FF">
        <w:t xml:space="preserve">В соответствии с частью 1 статьи 25.1 Уголовно-процессуального кодекса Российской Федерации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w:t>
      </w:r>
      <w:r w:rsidRPr="00A255FF">
        <w:lastRenderedPageBreak/>
        <w:t xml:space="preserve">согласия прокурора, в порядке, установленном настоящим Кодексом, в случаях, предусмотренных статьей 76.2 Уголовного кодекса Российской Федерации, вправе </w:t>
      </w:r>
      <w:r w:rsidR="00434F3A">
        <w:t xml:space="preserve"> </w:t>
      </w:r>
      <w:r w:rsidRPr="00A255FF">
        <w:t>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121AE6" w:rsidRPr="00A255FF" w:rsidRDefault="00880CEB" w:rsidP="004377EA">
      <w:pPr>
        <w:pStyle w:val="20"/>
        <w:shd w:val="clear" w:color="auto" w:fill="auto"/>
        <w:spacing w:before="0" w:line="240" w:lineRule="auto"/>
        <w:ind w:firstLine="709"/>
      </w:pPr>
      <w:r w:rsidRPr="00A255FF">
        <w:t xml:space="preserve">В силу статьи 76.2 Уголовного кодекса Российской Федерации лицо, впервые совершившее преступление небольшой или средней тяжести, может быть освобождено </w:t>
      </w:r>
      <w:r w:rsidR="00434F3A">
        <w:t xml:space="preserve">          </w:t>
      </w:r>
      <w:r w:rsidRPr="00A255FF">
        <w:t>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121AE6" w:rsidRPr="00A255FF" w:rsidRDefault="00880CEB" w:rsidP="004377EA">
      <w:pPr>
        <w:pStyle w:val="20"/>
        <w:shd w:val="clear" w:color="auto" w:fill="auto"/>
        <w:spacing w:before="0" w:line="240" w:lineRule="auto"/>
        <w:ind w:firstLine="709"/>
      </w:pPr>
      <w:r w:rsidRPr="00A255FF">
        <w:t>Согласно правовой позиции, изложенной в пункте 2.1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под заглаживанием вреда для применения статьи 76.2 Уголовного кодекса Российской Федерации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121AE6" w:rsidRPr="00A255FF" w:rsidRDefault="00880CEB" w:rsidP="004377EA">
      <w:pPr>
        <w:pStyle w:val="20"/>
        <w:shd w:val="clear" w:color="auto" w:fill="auto"/>
        <w:spacing w:before="0" w:line="240" w:lineRule="auto"/>
        <w:ind w:firstLine="709"/>
      </w:pPr>
      <w:r w:rsidRPr="00A255FF">
        <w:t>В силу статьи 104.5 Уголовного кодекса Российской Федерации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и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121AE6" w:rsidRPr="00A255FF" w:rsidRDefault="00880CEB" w:rsidP="004377EA">
      <w:pPr>
        <w:pStyle w:val="20"/>
        <w:shd w:val="clear" w:color="auto" w:fill="auto"/>
        <w:spacing w:before="0" w:line="240" w:lineRule="auto"/>
        <w:ind w:firstLine="709"/>
      </w:pPr>
      <w:r w:rsidRPr="00A255FF">
        <w:t xml:space="preserve">Учитывая, что Ничаев А.С. обвиняется в совершении преступления небольшой тяжести впервые, причиненный преступлением вред загладил путем принесения извинений </w:t>
      </w:r>
      <w:r w:rsidR="00434F3A">
        <w:t xml:space="preserve">                             </w:t>
      </w:r>
      <w:r w:rsidRPr="00A255FF">
        <w:t xml:space="preserve">как потерпевшему </w:t>
      </w:r>
      <w:r w:rsidR="00391F2C" w:rsidRPr="00391F2C">
        <w:t>[потерпевший]</w:t>
      </w:r>
      <w:r w:rsidRPr="00391F2C">
        <w:t>,</w:t>
      </w:r>
      <w:r w:rsidRPr="00A255FF">
        <w:t xml:space="preserve"> так и государству в лице Министерства внутренних дел публично в средствах массовой информации, по месту жительства характеризуется удовлетворительно, по месту работы характеризуется положительно, не судим, под наблюдением психиатра и нарколога не находится, официально трудоустроен, принимая во внимание отсутствие оснований для отказа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предусмотренных пунктом 2 части 5 статьи 446.2 Уголовно-процессуального кодекса Российской Федерации, суд считает возможным на основании части 1 статьи 25.1 Уголовно-процессуального кодекса Российской Федерации прекратить уголовное дело и уголовное преследование в отношении Ничаева А.С. с назначением ему меры уголовно-правового характера в виде судебного штрафа, в связи с чем освободив его от уголовной ответственности в соответствии со статьей 76.2 Уголовного кодекса Российской Федерации.</w:t>
      </w:r>
    </w:p>
    <w:p w:rsidR="00121AE6" w:rsidRPr="00A255FF" w:rsidRDefault="00880CEB" w:rsidP="004377EA">
      <w:pPr>
        <w:pStyle w:val="20"/>
        <w:shd w:val="clear" w:color="auto" w:fill="auto"/>
        <w:spacing w:before="0" w:line="240" w:lineRule="auto"/>
        <w:ind w:firstLine="709"/>
      </w:pPr>
      <w:r w:rsidRPr="00A255FF">
        <w:t xml:space="preserve">При этом с учетом имущественного положения Ничаева А.С. и его семьи, а также возможности получения им заработной платы или иного дохода, суд приходит к выводу </w:t>
      </w:r>
      <w:r w:rsidR="004377EA">
        <w:t xml:space="preserve">                 </w:t>
      </w:r>
      <w:r w:rsidRPr="00A255FF">
        <w:t xml:space="preserve">о назначении судебного штрафа в размере 15 000,00 рублей со сроком уплаты </w:t>
      </w:r>
      <w:r w:rsidR="004377EA">
        <w:t xml:space="preserve">                               </w:t>
      </w:r>
      <w:r w:rsidR="00434F3A">
        <w:t xml:space="preserve">                  </w:t>
      </w:r>
      <w:r w:rsidRPr="00A255FF">
        <w:t>до 30 марта 2017 года.</w:t>
      </w:r>
    </w:p>
    <w:p w:rsidR="00121AE6" w:rsidRPr="00A255FF" w:rsidRDefault="00880CEB" w:rsidP="004377EA">
      <w:pPr>
        <w:pStyle w:val="20"/>
        <w:shd w:val="clear" w:color="auto" w:fill="auto"/>
        <w:spacing w:before="0" w:line="240" w:lineRule="auto"/>
        <w:ind w:firstLine="709"/>
      </w:pPr>
      <w:r w:rsidRPr="00A255FF">
        <w:t xml:space="preserve">Доводы прокурора подлежат отклонению, поскольку действующим </w:t>
      </w:r>
      <w:r w:rsidR="00434F3A">
        <w:t xml:space="preserve">  </w:t>
      </w:r>
      <w:r w:rsidRPr="00A255FF">
        <w:t xml:space="preserve">законодательством Российской Федерации, а также разъяснениями Пленума Верховного Суда Российской Федерации и Президиума Верховного Суда Российской Федерации, </w:t>
      </w:r>
      <w:r w:rsidR="004377EA">
        <w:t xml:space="preserve">           </w:t>
      </w:r>
      <w:r w:rsidR="00434F3A">
        <w:t xml:space="preserve">                      </w:t>
      </w:r>
      <w:r w:rsidRPr="00A255FF">
        <w:t xml:space="preserve">какие-либо исключения при назначении судебного штрафа, кроме предусмотренных </w:t>
      </w:r>
      <w:r w:rsidR="00434F3A">
        <w:t xml:space="preserve">              </w:t>
      </w:r>
      <w:r w:rsidRPr="00A255FF">
        <w:t xml:space="preserve">пунктом 2 части 5 статьи 446.2 Уголовно-процессуального кодекса Российской Федерации, </w:t>
      </w:r>
      <w:r w:rsidR="00434F3A">
        <w:t xml:space="preserve">         </w:t>
      </w:r>
      <w:r w:rsidRPr="00A255FF">
        <w:t>не установлены.</w:t>
      </w:r>
    </w:p>
    <w:p w:rsidR="00121AE6" w:rsidRPr="00A255FF" w:rsidRDefault="00880CEB" w:rsidP="004377EA">
      <w:pPr>
        <w:pStyle w:val="20"/>
        <w:shd w:val="clear" w:color="auto" w:fill="auto"/>
        <w:spacing w:before="0" w:line="240" w:lineRule="auto"/>
        <w:ind w:firstLine="709"/>
      </w:pPr>
      <w:r w:rsidRPr="00A255FF">
        <w:t>Основания для изменения или отмены меры пресечения в виде подписки о невыезде и надлежащем поведении отсутствуют.</w:t>
      </w:r>
    </w:p>
    <w:p w:rsidR="008D66E1" w:rsidRDefault="008D66E1" w:rsidP="004377EA">
      <w:pPr>
        <w:pStyle w:val="20"/>
        <w:shd w:val="clear" w:color="auto" w:fill="auto"/>
        <w:spacing w:before="0" w:line="240" w:lineRule="auto"/>
        <w:ind w:firstLine="709"/>
      </w:pPr>
    </w:p>
    <w:p w:rsidR="00121AE6" w:rsidRPr="00A255FF" w:rsidRDefault="00880CEB" w:rsidP="004377EA">
      <w:pPr>
        <w:pStyle w:val="20"/>
        <w:shd w:val="clear" w:color="auto" w:fill="auto"/>
        <w:spacing w:before="0" w:line="240" w:lineRule="auto"/>
        <w:ind w:firstLine="709"/>
      </w:pPr>
      <w:r w:rsidRPr="00A255FF">
        <w:lastRenderedPageBreak/>
        <w:t xml:space="preserve">В соответствии со статьей 81 Уголовно-процессуального кодекса Российской Федерации вещественное доказательство компакт-диск с видеозаписью противоправных действий Ничаева А.С. следует оставить при деле, вещественное доказательство телефон марки </w:t>
      </w:r>
      <w:r w:rsidR="00391F2C" w:rsidRPr="00391F2C">
        <w:rPr>
          <w:lang w:eastAsia="en-US" w:bidi="en-US"/>
        </w:rPr>
        <w:t>[</w:t>
      </w:r>
      <w:r w:rsidR="00391F2C">
        <w:rPr>
          <w:lang w:eastAsia="en-US" w:bidi="en-US"/>
        </w:rPr>
        <w:t>сведения</w:t>
      </w:r>
      <w:r w:rsidR="00532013">
        <w:rPr>
          <w:lang w:eastAsia="en-US" w:bidi="en-US"/>
        </w:rPr>
        <w:t>-</w:t>
      </w:r>
      <w:r w:rsidR="006647D2">
        <w:rPr>
          <w:lang w:eastAsia="en-US" w:bidi="en-US"/>
        </w:rPr>
        <w:t>2</w:t>
      </w:r>
      <w:r w:rsidR="00391F2C" w:rsidRPr="00391F2C">
        <w:rPr>
          <w:lang w:eastAsia="en-US" w:bidi="en-US"/>
        </w:rPr>
        <w:t>]</w:t>
      </w:r>
      <w:r w:rsidRPr="00A255FF">
        <w:t xml:space="preserve">, который передан на ответственное хранение потерпевшему </w:t>
      </w:r>
      <w:r w:rsidR="004377EA">
        <w:t xml:space="preserve">                  </w:t>
      </w:r>
      <w:r w:rsidR="00391F2C" w:rsidRPr="00391F2C">
        <w:t xml:space="preserve">[потерпевший] </w:t>
      </w:r>
      <w:r w:rsidRPr="00A255FF">
        <w:t xml:space="preserve">согласно сохранной расписке от </w:t>
      </w:r>
      <w:r w:rsidR="008D66E1" w:rsidRPr="008D66E1">
        <w:t xml:space="preserve">05.12.2016 </w:t>
      </w:r>
      <w:r w:rsidRPr="00A255FF">
        <w:t>- оставить по принадлежности.</w:t>
      </w:r>
    </w:p>
    <w:p w:rsidR="00121AE6" w:rsidRDefault="00880CEB" w:rsidP="004377EA">
      <w:pPr>
        <w:pStyle w:val="20"/>
        <w:shd w:val="clear" w:color="auto" w:fill="auto"/>
        <w:spacing w:before="0" w:line="240" w:lineRule="auto"/>
        <w:ind w:firstLine="709"/>
      </w:pPr>
      <w:r w:rsidRPr="00A255FF">
        <w:t>На основании изложенного и руководствуясь статьями 76.2, 104.4, 104.5 Уголовного кодекса Российской Федерации, статьями 25.1, 29, 446.1 - 446.5 Уголовно-процессуального кодекса Российской Федерации, мировой судья</w:t>
      </w:r>
    </w:p>
    <w:p w:rsidR="004377EA" w:rsidRDefault="004377EA" w:rsidP="004377EA">
      <w:pPr>
        <w:pStyle w:val="20"/>
        <w:shd w:val="clear" w:color="auto" w:fill="auto"/>
        <w:spacing w:before="0" w:line="240" w:lineRule="auto"/>
      </w:pPr>
    </w:p>
    <w:p w:rsidR="00A255FF" w:rsidRPr="004377EA" w:rsidRDefault="00A255FF" w:rsidP="004377EA">
      <w:pPr>
        <w:pStyle w:val="20"/>
        <w:shd w:val="clear" w:color="auto" w:fill="auto"/>
        <w:spacing w:before="0" w:line="240" w:lineRule="auto"/>
        <w:jc w:val="center"/>
        <w:rPr>
          <w:b/>
        </w:rPr>
      </w:pPr>
      <w:r w:rsidRPr="004377EA">
        <w:rPr>
          <w:b/>
        </w:rPr>
        <w:t>постановил:</w:t>
      </w:r>
    </w:p>
    <w:p w:rsidR="004377EA" w:rsidRPr="00A255FF" w:rsidRDefault="004377EA" w:rsidP="004377EA">
      <w:pPr>
        <w:pStyle w:val="20"/>
        <w:shd w:val="clear" w:color="auto" w:fill="auto"/>
        <w:spacing w:before="0" w:line="240" w:lineRule="auto"/>
        <w:ind w:firstLine="740"/>
      </w:pPr>
    </w:p>
    <w:p w:rsidR="00121AE6" w:rsidRPr="00A255FF" w:rsidRDefault="008D66E1" w:rsidP="004377EA">
      <w:pPr>
        <w:pStyle w:val="20"/>
        <w:shd w:val="clear" w:color="auto" w:fill="auto"/>
        <w:spacing w:before="0" w:line="240" w:lineRule="auto"/>
        <w:ind w:firstLine="709"/>
      </w:pPr>
      <w:r w:rsidRPr="008D66E1">
        <w:t>ходатайство старшего следователя следственного отдела по Гагаринскому району следственного управления Следственного комитета Российской Федерации                                      по г. Севастополю Свиридова А.Д. от 26.12.2016, согласованное и.о. руководителя следственного отдела по Гагаринскому району следственного управления Следственного комитета Российской Федерации по г. Севастополю Пономаренко А.М., о прекращении уголовного дела и уголовного преследования в отношении Ничаева</w:t>
      </w:r>
      <w:r w:rsidR="00880CEB" w:rsidRPr="00A255FF">
        <w:t xml:space="preserve"> А</w:t>
      </w:r>
      <w:r w:rsidR="00391F2C">
        <w:t xml:space="preserve"> </w:t>
      </w:r>
      <w:r w:rsidR="00391F2C" w:rsidRPr="00391F2C">
        <w:t>[</w:t>
      </w:r>
      <w:r w:rsidR="00391F2C">
        <w:t>имя</w:t>
      </w:r>
      <w:r w:rsidR="00391F2C" w:rsidRPr="00391F2C">
        <w:t xml:space="preserve">] </w:t>
      </w:r>
      <w:r w:rsidR="00880CEB" w:rsidRPr="00A255FF">
        <w:t>С</w:t>
      </w:r>
      <w:r w:rsidR="00391F2C">
        <w:t xml:space="preserve"> </w:t>
      </w:r>
      <w:r w:rsidR="00532013" w:rsidRPr="00532013">
        <w:t>[</w:t>
      </w:r>
      <w:r w:rsidR="00532013">
        <w:t>отчество</w:t>
      </w:r>
      <w:r w:rsidR="00532013" w:rsidRPr="00532013">
        <w:t>]</w:t>
      </w:r>
      <w:r w:rsidR="00880CEB" w:rsidRPr="00532013">
        <w:t>,</w:t>
      </w:r>
      <w:r w:rsidR="00880CEB" w:rsidRPr="00A255FF">
        <w:t xml:space="preserve"> обвиняемого в совершении преступления, предусмотренного статьей 319 Уголовного кодекса Российской Федерации, и назначении ему меры уголовно-правового характера в виде судебного штрафа, удовлетворить.</w:t>
      </w:r>
    </w:p>
    <w:p w:rsidR="00121AE6" w:rsidRPr="00A255FF" w:rsidRDefault="00880CEB" w:rsidP="00532013">
      <w:pPr>
        <w:pStyle w:val="20"/>
        <w:shd w:val="clear" w:color="auto" w:fill="auto"/>
        <w:spacing w:before="0" w:line="240" w:lineRule="auto"/>
        <w:ind w:firstLine="709"/>
      </w:pPr>
      <w:r w:rsidRPr="00A255FF">
        <w:t>Уголовное дело и уголовное преследование в отношении Ничаева А</w:t>
      </w:r>
      <w:r w:rsidR="00532013">
        <w:t xml:space="preserve"> </w:t>
      </w:r>
      <w:r w:rsidR="00532013" w:rsidRPr="00532013">
        <w:t>[</w:t>
      </w:r>
      <w:r w:rsidR="00532013">
        <w:t>имя</w:t>
      </w:r>
      <w:r w:rsidR="00532013" w:rsidRPr="00532013">
        <w:t xml:space="preserve">] </w:t>
      </w:r>
      <w:r w:rsidR="00532013">
        <w:t xml:space="preserve">С </w:t>
      </w:r>
      <w:r w:rsidR="00532013" w:rsidRPr="00532013">
        <w:t>[</w:t>
      </w:r>
      <w:r w:rsidR="00532013">
        <w:t>отчество</w:t>
      </w:r>
      <w:r w:rsidR="00532013" w:rsidRPr="00532013">
        <w:t>]</w:t>
      </w:r>
      <w:r w:rsidRPr="00A255FF">
        <w:t>, обвиняемого в совершении преступления, предусмотренного статьей 319 Уголовного кодекса Российской Федерации, прекратить на основании части 1 статьи 25.1 Уголовно-процессуального кодекса Российской Федерации.</w:t>
      </w:r>
    </w:p>
    <w:p w:rsidR="00121AE6" w:rsidRPr="00A255FF" w:rsidRDefault="00532013" w:rsidP="004377EA">
      <w:pPr>
        <w:pStyle w:val="20"/>
        <w:shd w:val="clear" w:color="auto" w:fill="auto"/>
        <w:spacing w:before="0" w:line="240" w:lineRule="auto"/>
        <w:ind w:firstLine="709"/>
      </w:pPr>
      <w:r w:rsidRPr="00532013">
        <w:t>Ничаева А [имя] С [отчество]</w:t>
      </w:r>
      <w:r>
        <w:t xml:space="preserve"> </w:t>
      </w:r>
      <w:r w:rsidR="00880CEB" w:rsidRPr="00A255FF">
        <w:t>освободить от уголовной ответственности на основании статьи 76.2 Уголовного кодекса Российской Федерации.</w:t>
      </w:r>
    </w:p>
    <w:p w:rsidR="00121AE6" w:rsidRPr="00A255FF" w:rsidRDefault="00880CEB" w:rsidP="004377EA">
      <w:pPr>
        <w:pStyle w:val="20"/>
        <w:shd w:val="clear" w:color="auto" w:fill="auto"/>
        <w:spacing w:before="0" w:line="240" w:lineRule="auto"/>
        <w:ind w:firstLine="709"/>
      </w:pPr>
      <w:r w:rsidRPr="00A255FF">
        <w:t xml:space="preserve">Назначить Ничаеву </w:t>
      </w:r>
      <w:r w:rsidR="00532013" w:rsidRPr="00532013">
        <w:t>А [имя] С [отчество]</w:t>
      </w:r>
      <w:r w:rsidR="00532013">
        <w:t xml:space="preserve"> </w:t>
      </w:r>
      <w:r w:rsidRPr="00A255FF">
        <w:t>меру уголовно-правового характера в виде судебного штрафа в размере 15 000 (пятнадцать тысяч) рублей 00 копеек со сроком уплаты</w:t>
      </w:r>
      <w:r w:rsidR="00434F3A">
        <w:t xml:space="preserve">          </w:t>
      </w:r>
      <w:r w:rsidRPr="00A255FF">
        <w:t xml:space="preserve"> до 30 марта 2017 года.</w:t>
      </w:r>
    </w:p>
    <w:p w:rsidR="00121AE6" w:rsidRPr="00A255FF" w:rsidRDefault="00880CEB" w:rsidP="004377EA">
      <w:pPr>
        <w:pStyle w:val="20"/>
        <w:shd w:val="clear" w:color="auto" w:fill="auto"/>
        <w:spacing w:before="0" w:line="240" w:lineRule="auto"/>
        <w:ind w:firstLine="709"/>
      </w:pPr>
      <w:r w:rsidRPr="00A255FF">
        <w:t>Меру пресечения в виде подписки о невыезде и надлежащем поведении до вступления в законную силу постановления оставить без изменения.</w:t>
      </w:r>
    </w:p>
    <w:p w:rsidR="00121AE6" w:rsidRPr="00A255FF" w:rsidRDefault="00880CEB" w:rsidP="004377EA">
      <w:pPr>
        <w:pStyle w:val="20"/>
        <w:shd w:val="clear" w:color="auto" w:fill="auto"/>
        <w:spacing w:before="0" w:line="240" w:lineRule="auto"/>
        <w:ind w:firstLine="709"/>
      </w:pPr>
      <w:r w:rsidRPr="00A255FF">
        <w:t xml:space="preserve">Вещественное доказательство - компакт-диск с видеозаписью противоправных действий </w:t>
      </w:r>
      <w:r w:rsidR="00532013" w:rsidRPr="00532013">
        <w:t>Ничаева А [имя] С [отчество]</w:t>
      </w:r>
      <w:r w:rsidR="00532013">
        <w:t xml:space="preserve"> </w:t>
      </w:r>
      <w:r w:rsidRPr="00A255FF">
        <w:t>оставить при деле.</w:t>
      </w:r>
    </w:p>
    <w:p w:rsidR="00121AE6" w:rsidRPr="00A255FF" w:rsidRDefault="00880CEB" w:rsidP="004377EA">
      <w:pPr>
        <w:pStyle w:val="20"/>
        <w:shd w:val="clear" w:color="auto" w:fill="auto"/>
        <w:spacing w:before="0" w:line="240" w:lineRule="auto"/>
        <w:ind w:firstLine="709"/>
      </w:pPr>
      <w:r w:rsidRPr="00A255FF">
        <w:t xml:space="preserve">Вещественное доказательство - телефон марки </w:t>
      </w:r>
      <w:r w:rsidR="00532013" w:rsidRPr="00532013">
        <w:rPr>
          <w:lang w:eastAsia="en-US" w:bidi="en-US"/>
        </w:rPr>
        <w:t>[сведения-</w:t>
      </w:r>
      <w:r w:rsidR="006647D2">
        <w:rPr>
          <w:lang w:eastAsia="en-US" w:bidi="en-US"/>
        </w:rPr>
        <w:t>2</w:t>
      </w:r>
      <w:r w:rsidR="00532013" w:rsidRPr="00532013">
        <w:rPr>
          <w:lang w:eastAsia="en-US" w:bidi="en-US"/>
        </w:rPr>
        <w:t>]</w:t>
      </w:r>
      <w:r w:rsidRPr="00A255FF">
        <w:t xml:space="preserve"> </w:t>
      </w:r>
      <w:r w:rsidRPr="00A255FF">
        <w:rPr>
          <w:lang w:eastAsia="en-US" w:bidi="en-US"/>
        </w:rPr>
        <w:t>(</w:t>
      </w:r>
      <w:r w:rsidRPr="00A255FF">
        <w:rPr>
          <w:lang w:val="en-US" w:eastAsia="en-US" w:bidi="en-US"/>
        </w:rPr>
        <w:t>IMEI</w:t>
      </w:r>
      <w:r w:rsidRPr="00A255FF">
        <w:rPr>
          <w:lang w:eastAsia="en-US" w:bidi="en-US"/>
        </w:rPr>
        <w:t xml:space="preserve">: </w:t>
      </w:r>
      <w:r w:rsidR="00532013" w:rsidRPr="00532013">
        <w:t>[сведения-</w:t>
      </w:r>
      <w:r w:rsidR="006647D2">
        <w:t>3</w:t>
      </w:r>
      <w:r w:rsidR="00532013" w:rsidRPr="00532013">
        <w:t>]</w:t>
      </w:r>
      <w:r w:rsidRPr="00A255FF">
        <w:rPr>
          <w:lang w:eastAsia="en-US" w:bidi="en-US"/>
        </w:rPr>
        <w:t xml:space="preserve">), </w:t>
      </w:r>
      <w:r w:rsidRPr="00A255FF">
        <w:t xml:space="preserve">переданный на ответственное хранение потерпевшему </w:t>
      </w:r>
      <w:r w:rsidR="00532013" w:rsidRPr="00532013">
        <w:t xml:space="preserve">[потерпевший] </w:t>
      </w:r>
      <w:r w:rsidRPr="00A255FF">
        <w:t xml:space="preserve">согласно сохранной расписке от </w:t>
      </w:r>
      <w:r w:rsidR="008D66E1" w:rsidRPr="008D66E1">
        <w:t>05.12.2016</w:t>
      </w:r>
      <w:r w:rsidRPr="00A255FF">
        <w:t>, оставить по принадлежности.</w:t>
      </w:r>
    </w:p>
    <w:p w:rsidR="00121AE6" w:rsidRPr="00A255FF" w:rsidRDefault="00880CEB" w:rsidP="004377EA">
      <w:pPr>
        <w:pStyle w:val="20"/>
        <w:shd w:val="clear" w:color="auto" w:fill="auto"/>
        <w:spacing w:before="0" w:line="240" w:lineRule="auto"/>
        <w:ind w:firstLine="709"/>
      </w:pPr>
      <w:r w:rsidRPr="00A255FF">
        <w:t xml:space="preserve">Разъяснить </w:t>
      </w:r>
      <w:r w:rsidR="00532013" w:rsidRPr="00532013">
        <w:t xml:space="preserve">Ничаеву А [имя] С [отчество] </w:t>
      </w:r>
      <w:r w:rsidRPr="00A255FF">
        <w:t>о том, что сведения об уплате судебного штрафа необходимо представить судебному приставу-исполнителю в течение 10 дней после истечения срока, установленного для уплаты судебного штрафа.</w:t>
      </w:r>
    </w:p>
    <w:p w:rsidR="00A255FF" w:rsidRPr="00A255FF" w:rsidRDefault="00880CEB" w:rsidP="004377EA">
      <w:pPr>
        <w:pStyle w:val="20"/>
        <w:shd w:val="clear" w:color="auto" w:fill="auto"/>
        <w:spacing w:before="0" w:line="240" w:lineRule="auto"/>
        <w:ind w:firstLine="709"/>
      </w:pPr>
      <w:r w:rsidRPr="00A255FF">
        <w:t xml:space="preserve">Разъяснить </w:t>
      </w:r>
      <w:r w:rsidR="00532013" w:rsidRPr="00532013">
        <w:t xml:space="preserve">Ничаеву А [имя] С [отчество] </w:t>
      </w:r>
      <w:r w:rsidRPr="00A255FF">
        <w:t>о том, что</w:t>
      </w:r>
      <w:r w:rsidR="00A255FF" w:rsidRPr="00A255FF">
        <w:t xml:space="preserve"> согласно статье 446.5 Уголовно-</w:t>
      </w:r>
      <w:r w:rsidRPr="00A255FF">
        <w:t xml:space="preserve">процессуального кодекса Российской Федерации в случае неуплаты лицом судебного </w:t>
      </w:r>
      <w:r w:rsidR="00434F3A">
        <w:t xml:space="preserve">                  </w:t>
      </w:r>
      <w:r w:rsidR="00A255FF" w:rsidRPr="00A255FF">
        <w:t>ш</w:t>
      </w:r>
      <w:r w:rsidRPr="00A255FF">
        <w:t>трафа, назначенного в качестве меры уголовно-правового характера, суд по представлению судебного пристава-исполнителя в порядке, установленном частями второй, третьей, шестой, седьмой статьи 399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w:t>
      </w:r>
      <w:r w:rsidR="00A255FF" w:rsidRPr="00A255FF">
        <w:t xml:space="preserve"> </w:t>
      </w:r>
      <w:r w:rsidRPr="00A255FF">
        <w:t>прокурору.</w:t>
      </w:r>
    </w:p>
    <w:p w:rsidR="00121AE6" w:rsidRDefault="00880CEB" w:rsidP="004377EA">
      <w:pPr>
        <w:pStyle w:val="20"/>
        <w:shd w:val="clear" w:color="auto" w:fill="auto"/>
        <w:spacing w:before="0" w:line="240" w:lineRule="auto"/>
        <w:ind w:firstLine="709"/>
      </w:pPr>
      <w:r w:rsidRPr="00A255FF">
        <w:t xml:space="preserve">Постановление может быть обжаловано в апелляционном порядке в Гагаринский районный суд города Севастополя через мирового судью судебного участка № 5 </w:t>
      </w:r>
      <w:r w:rsidR="00434F3A">
        <w:t xml:space="preserve">          </w:t>
      </w:r>
      <w:r w:rsidRPr="00A255FF">
        <w:t>Гагаринского судебного района города Севастополя в течени</w:t>
      </w:r>
      <w:r w:rsidR="004377EA">
        <w:t>е 10 суток со дня его вынесения.</w:t>
      </w:r>
    </w:p>
    <w:p w:rsidR="004377EA" w:rsidRPr="004377EA" w:rsidRDefault="004377EA" w:rsidP="004377EA">
      <w:pPr>
        <w:pStyle w:val="20"/>
        <w:shd w:val="clear" w:color="auto" w:fill="auto"/>
        <w:spacing w:before="0" w:line="240" w:lineRule="auto"/>
        <w:rPr>
          <w:b/>
        </w:rPr>
      </w:pPr>
    </w:p>
    <w:p w:rsidR="004377EA" w:rsidRDefault="004377EA" w:rsidP="004377EA">
      <w:pPr>
        <w:pStyle w:val="20"/>
        <w:shd w:val="clear" w:color="auto" w:fill="auto"/>
        <w:spacing w:before="0" w:line="240" w:lineRule="auto"/>
        <w:rPr>
          <w:b/>
        </w:rPr>
      </w:pPr>
      <w:r w:rsidRPr="004377EA">
        <w:rPr>
          <w:b/>
        </w:rPr>
        <w:t>Мировой судья</w:t>
      </w:r>
      <w:r w:rsidRPr="004377EA">
        <w:rPr>
          <w:b/>
        </w:rPr>
        <w:tab/>
      </w:r>
      <w:r w:rsidRPr="004377EA">
        <w:rPr>
          <w:b/>
        </w:rPr>
        <w:tab/>
      </w:r>
      <w:r w:rsidRPr="004377EA">
        <w:rPr>
          <w:b/>
        </w:rPr>
        <w:tab/>
      </w:r>
      <w:r w:rsidRPr="004377EA">
        <w:rPr>
          <w:b/>
        </w:rPr>
        <w:tab/>
      </w:r>
      <w:r w:rsidR="00532013">
        <w:rPr>
          <w:i/>
        </w:rPr>
        <w:tab/>
      </w:r>
      <w:r>
        <w:rPr>
          <w:b/>
        </w:rPr>
        <w:tab/>
      </w:r>
      <w:r>
        <w:rPr>
          <w:b/>
        </w:rPr>
        <w:tab/>
      </w:r>
      <w:r>
        <w:rPr>
          <w:b/>
        </w:rPr>
        <w:tab/>
      </w:r>
      <w:r>
        <w:rPr>
          <w:b/>
        </w:rPr>
        <w:tab/>
        <w:t xml:space="preserve">       </w:t>
      </w:r>
      <w:r w:rsidRPr="004377EA">
        <w:rPr>
          <w:b/>
        </w:rPr>
        <w:t>А.В. Гонтарь</w:t>
      </w:r>
    </w:p>
    <w:p w:rsidR="00532013" w:rsidRPr="00392A27" w:rsidRDefault="00532013" w:rsidP="004377EA">
      <w:pPr>
        <w:pStyle w:val="20"/>
        <w:shd w:val="clear" w:color="auto" w:fill="auto"/>
        <w:spacing w:before="0" w:line="240" w:lineRule="auto"/>
        <w:rPr>
          <w:b/>
          <w:sz w:val="20"/>
          <w:szCs w:val="20"/>
        </w:rPr>
      </w:pPr>
      <w:bookmarkStart w:id="0" w:name="_GoBack"/>
      <w:bookmarkEnd w:id="0"/>
    </w:p>
    <w:sectPr w:rsidR="00532013" w:rsidRPr="00392A27" w:rsidSect="00434F3A">
      <w:type w:val="continuous"/>
      <w:pgSz w:w="11900" w:h="16840"/>
      <w:pgMar w:top="1077" w:right="567" w:bottom="1077"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B9C" w:rsidRDefault="00C46B9C">
      <w:r>
        <w:separator/>
      </w:r>
    </w:p>
  </w:endnote>
  <w:endnote w:type="continuationSeparator" w:id="0">
    <w:p w:rsidR="00C46B9C" w:rsidRDefault="00C4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B9C" w:rsidRDefault="00C46B9C"/>
  </w:footnote>
  <w:footnote w:type="continuationSeparator" w:id="0">
    <w:p w:rsidR="00C46B9C" w:rsidRDefault="00C46B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6"/>
    <w:rsid w:val="000B716C"/>
    <w:rsid w:val="000C1108"/>
    <w:rsid w:val="00121AE6"/>
    <w:rsid w:val="00391F2C"/>
    <w:rsid w:val="00392A27"/>
    <w:rsid w:val="00434F3A"/>
    <w:rsid w:val="004377EA"/>
    <w:rsid w:val="00532013"/>
    <w:rsid w:val="005D25B6"/>
    <w:rsid w:val="006647D2"/>
    <w:rsid w:val="007751BE"/>
    <w:rsid w:val="0083073E"/>
    <w:rsid w:val="00880CEB"/>
    <w:rsid w:val="008D66E1"/>
    <w:rsid w:val="00905597"/>
    <w:rsid w:val="0091467A"/>
    <w:rsid w:val="00A255FF"/>
    <w:rsid w:val="00B43DD4"/>
    <w:rsid w:val="00C46B9C"/>
    <w:rsid w:val="00E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61BD7-6D2A-4D82-B30E-53BDCF68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95pt-1pt">
    <w:name w:val="Колонтитул + 9;5 pt;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link w:val="4"/>
    <w:rPr>
      <w:rFonts w:ascii="Times New Roman" w:eastAsia="Times New Roman" w:hAnsi="Times New Roman" w:cs="Times New Roman"/>
      <w:b/>
      <w:bCs/>
      <w:i/>
      <w:iCs/>
      <w:smallCaps w:val="0"/>
      <w:strike w:val="0"/>
      <w:spacing w:val="-20"/>
      <w:sz w:val="19"/>
      <w:szCs w:val="19"/>
      <w:u w:val="none"/>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360" w:line="274" w:lineRule="exact"/>
      <w:jc w:val="both"/>
    </w:pPr>
    <w:rPr>
      <w:rFonts w:ascii="Times New Roman" w:eastAsia="Times New Roman" w:hAnsi="Times New Roman" w:cs="Times New Roman"/>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i/>
      <w:iCs/>
      <w:spacing w:val="-20"/>
      <w:sz w:val="19"/>
      <w:szCs w:val="19"/>
    </w:rPr>
  </w:style>
  <w:style w:type="paragraph" w:styleId="a7">
    <w:name w:val="header"/>
    <w:basedOn w:val="a"/>
    <w:link w:val="a8"/>
    <w:uiPriority w:val="99"/>
    <w:unhideWhenUsed/>
    <w:rsid w:val="00A255FF"/>
    <w:pPr>
      <w:tabs>
        <w:tab w:val="center" w:pos="4677"/>
        <w:tab w:val="right" w:pos="9355"/>
      </w:tabs>
    </w:pPr>
  </w:style>
  <w:style w:type="character" w:customStyle="1" w:styleId="a8">
    <w:name w:val="Верхний колонтитул Знак"/>
    <w:basedOn w:val="a0"/>
    <w:link w:val="a7"/>
    <w:uiPriority w:val="99"/>
    <w:rsid w:val="00A255FF"/>
    <w:rPr>
      <w:color w:val="000000"/>
    </w:rPr>
  </w:style>
  <w:style w:type="paragraph" w:styleId="a9">
    <w:name w:val="footer"/>
    <w:basedOn w:val="a"/>
    <w:link w:val="aa"/>
    <w:uiPriority w:val="99"/>
    <w:unhideWhenUsed/>
    <w:rsid w:val="00A255FF"/>
    <w:pPr>
      <w:tabs>
        <w:tab w:val="center" w:pos="4677"/>
        <w:tab w:val="right" w:pos="9355"/>
      </w:tabs>
    </w:pPr>
  </w:style>
  <w:style w:type="character" w:customStyle="1" w:styleId="aa">
    <w:name w:val="Нижний колонтитул Знак"/>
    <w:basedOn w:val="a0"/>
    <w:link w:val="a9"/>
    <w:uiPriority w:val="99"/>
    <w:rsid w:val="00A255FF"/>
    <w:rPr>
      <w:color w:val="000000"/>
    </w:rPr>
  </w:style>
  <w:style w:type="paragraph" w:styleId="ab">
    <w:name w:val="Balloon Text"/>
    <w:basedOn w:val="a"/>
    <w:link w:val="ac"/>
    <w:uiPriority w:val="99"/>
    <w:semiHidden/>
    <w:unhideWhenUsed/>
    <w:rsid w:val="00532013"/>
    <w:rPr>
      <w:rFonts w:ascii="Segoe UI" w:hAnsi="Segoe UI" w:cs="Segoe UI"/>
      <w:sz w:val="18"/>
      <w:szCs w:val="18"/>
    </w:rPr>
  </w:style>
  <w:style w:type="character" w:customStyle="1" w:styleId="ac">
    <w:name w:val="Текст выноски Знак"/>
    <w:basedOn w:val="a0"/>
    <w:link w:val="ab"/>
    <w:uiPriority w:val="99"/>
    <w:semiHidden/>
    <w:rsid w:val="005320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10</cp:revision>
  <cp:lastPrinted>2017-03-28T09:45:00Z</cp:lastPrinted>
  <dcterms:created xsi:type="dcterms:W3CDTF">2017-03-23T06:04:00Z</dcterms:created>
  <dcterms:modified xsi:type="dcterms:W3CDTF">2017-03-28T11:37:00Z</dcterms:modified>
</cp:coreProperties>
</file>