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27" w:rsidP="005E70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УИД № 92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5E7027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-01-2024-001960-66</w:t>
      </w:r>
    </w:p>
    <w:p w:rsidR="005E7027" w:rsidP="005E70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1-0032/3/2024</w:t>
      </w:r>
    </w:p>
    <w:p w:rsidR="005E7027" w:rsidP="005E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27" w:rsidP="005E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76BA1" w:rsidP="005E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прекращении уголовного дела с назначением судебного штрафа </w:t>
      </w:r>
    </w:p>
    <w:p w:rsidR="005A372D" w:rsidP="005A372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E7027" w:rsidRPr="00FF0889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89"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Pr="00FF0889">
        <w:rPr>
          <w:rFonts w:ascii="Times New Roman" w:hAnsi="Times New Roman" w:cs="Times New Roman"/>
          <w:sz w:val="28"/>
          <w:szCs w:val="28"/>
        </w:rPr>
        <w:t xml:space="preserve">2024 года мировой судья судебного участка № 3 Балаклавского судебного района города Севастополя Грицай А.А., </w:t>
      </w:r>
    </w:p>
    <w:p w:rsidR="005E7027" w:rsidRPr="00FF0889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89">
        <w:rPr>
          <w:rFonts w:ascii="Times New Roman" w:hAnsi="Times New Roman" w:cs="Times New Roman"/>
          <w:sz w:val="28"/>
          <w:szCs w:val="28"/>
        </w:rPr>
        <w:t xml:space="preserve">при ведении протокола секретарем судебного заседания Коваленко И.Л., </w:t>
      </w:r>
    </w:p>
    <w:p w:rsidR="005E7027" w:rsidRPr="00FF0889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89">
        <w:rPr>
          <w:rFonts w:ascii="Times New Roman" w:hAnsi="Times New Roman" w:cs="Times New Roman"/>
          <w:sz w:val="28"/>
          <w:szCs w:val="28"/>
        </w:rPr>
        <w:t>с участием:</w:t>
      </w:r>
    </w:p>
    <w:p w:rsidR="005E7027" w:rsidRPr="00FF0889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89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– </w:t>
      </w:r>
      <w:r w:rsidRPr="00FF0889" w:rsidR="00FF088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F0889">
        <w:rPr>
          <w:rFonts w:ascii="Times New Roman" w:hAnsi="Times New Roman" w:cs="Times New Roman"/>
          <w:sz w:val="28"/>
          <w:szCs w:val="28"/>
        </w:rPr>
        <w:t>прокурора Балаклавског</w:t>
      </w:r>
      <w:r w:rsidRPr="00FF0889">
        <w:rPr>
          <w:rFonts w:ascii="Times New Roman" w:hAnsi="Times New Roman" w:cs="Times New Roman"/>
          <w:sz w:val="28"/>
          <w:szCs w:val="28"/>
        </w:rPr>
        <w:t xml:space="preserve">о района города Севастополя </w:t>
      </w:r>
      <w:r w:rsidRPr="00FF0889" w:rsidR="00FF0889">
        <w:rPr>
          <w:rFonts w:ascii="Times New Roman" w:hAnsi="Times New Roman" w:cs="Times New Roman"/>
          <w:sz w:val="28"/>
          <w:szCs w:val="28"/>
        </w:rPr>
        <w:t>Щербаковой И.А.,</w:t>
      </w:r>
    </w:p>
    <w:p w:rsidR="005E7027" w:rsidRPr="00FF0889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89">
        <w:rPr>
          <w:rFonts w:ascii="Times New Roman" w:hAnsi="Times New Roman" w:cs="Times New Roman"/>
          <w:sz w:val="28"/>
          <w:szCs w:val="28"/>
        </w:rPr>
        <w:t xml:space="preserve">подсудимой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FF0889">
        <w:rPr>
          <w:rFonts w:ascii="Times New Roman" w:hAnsi="Times New Roman" w:cs="Times New Roman"/>
          <w:sz w:val="28"/>
          <w:szCs w:val="28"/>
        </w:rPr>
        <w:t>,</w:t>
      </w:r>
    </w:p>
    <w:p w:rsidR="005E7027" w:rsidRPr="00FF0889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89">
        <w:rPr>
          <w:rFonts w:ascii="Times New Roman" w:hAnsi="Times New Roman" w:cs="Times New Roman"/>
          <w:sz w:val="28"/>
          <w:szCs w:val="28"/>
        </w:rPr>
        <w:t xml:space="preserve">защитника – адвоката Костенко О.Н., предъявившей удостоверение № </w:t>
      </w:r>
      <w:r w:rsidRPr="00FF0889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Pr="00FF0889">
        <w:rPr>
          <w:rFonts w:ascii="Times New Roman" w:hAnsi="Times New Roman" w:cs="Times New Roman"/>
          <w:sz w:val="28"/>
          <w:szCs w:val="28"/>
        </w:rPr>
        <w:t xml:space="preserve">от </w:t>
      </w:r>
      <w:r w:rsidRPr="00FF0889" w:rsidR="00FF0889"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Pr="00FF0889">
        <w:rPr>
          <w:rFonts w:ascii="Times New Roman" w:hAnsi="Times New Roman" w:cs="Times New Roman"/>
          <w:sz w:val="28"/>
          <w:szCs w:val="28"/>
        </w:rPr>
        <w:t xml:space="preserve">2024 года, </w:t>
      </w:r>
    </w:p>
    <w:p w:rsidR="005E7027" w:rsidRPr="00FF0889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>
        <w:rPr>
          <w:rFonts w:ascii="Times New Roman" w:hAnsi="Times New Roman" w:cs="Times New Roman"/>
          <w:sz w:val="28"/>
          <w:szCs w:val="28"/>
        </w:rPr>
        <w:t>судебного участка № 3 Балаклавского судебного района города Севастополя (299018, город Севастополь, Балаклава, улица Благодатная, дом 2-А) уголовное дело по обвинению:</w:t>
      </w:r>
    </w:p>
    <w:p w:rsidR="005E7027" w:rsidP="005E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P="005E70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подсудимая</w:t>
      </w:r>
      <w:r w:rsidR="002C1D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C1DDE">
        <w:rPr>
          <w:rFonts w:ascii="Times New Roman" w:hAnsi="Times New Roman" w:cs="Times New Roman"/>
          <w:sz w:val="28"/>
          <w:szCs w:val="28"/>
        </w:rPr>
        <w:t>,</w:t>
      </w:r>
    </w:p>
    <w:p w:rsidR="005E7027" w:rsidP="005E70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P="005E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</w:t>
      </w:r>
      <w:r>
        <w:rPr>
          <w:rFonts w:ascii="Times New Roman" w:hAnsi="Times New Roman" w:cs="Times New Roman"/>
          <w:sz w:val="28"/>
          <w:szCs w:val="28"/>
        </w:rPr>
        <w:t>реступления, предусмотренного частью 1 статьи 159.2 Уголовного кодекса Российской Федерации,</w:t>
      </w:r>
    </w:p>
    <w:p w:rsidR="005E7027" w:rsidP="005E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27" w:rsidP="005E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5E7027" w:rsidP="005E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010A83" w:rsidR="00FF0889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010A83">
        <w:rPr>
          <w:rFonts w:ascii="Times New Roman" w:hAnsi="Times New Roman" w:cs="Times New Roman"/>
          <w:sz w:val="28"/>
          <w:szCs w:val="28"/>
        </w:rPr>
        <w:t xml:space="preserve">расследования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обвиняется в мошенничестве при получении выплат при следующих обстоятельствах.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Подсудимая</w:t>
      </w:r>
      <w:r w:rsidRPr="00010A83" w:rsidR="002C1DD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асти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 10 Федерального Закона от 28 декабря 2013 г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>400-ФЗ «О страховых пенсиях» получила право на страховую пенсию по случаю потери кормильца. Согласно п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ункта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 1 ч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асти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 2 ст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 10 Федерального закона «О страховых пенсиях» нетр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>удоспособными членами семьи умершего кормильца признаются дети, братья, сестры и внуки умершего кормильца, не достигшие возраста 18 лет либо достигшие возраста 18 лет и завершившие обучение по основным образовательным программам основного общего или средне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го общего образования в организациях, осуществляющих образовательную деятельность, на период до 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>1 сентября года, в котором завершено указанное обучение,  а также дети, братья, сестры и внуки умершего кормильца, обучающиеся по очной форме обучения по основ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>окончания ими такого обучения, но не дольше чем до достижения</w:t>
      </w:r>
      <w:r w:rsidRPr="00010A83" w:rsidR="002C1DDE">
        <w:rPr>
          <w:rFonts w:ascii="Times New Roman" w:hAnsi="Times New Roman" w:cs="Times New Roman"/>
          <w:color w:val="000000"/>
          <w:sz w:val="28"/>
          <w:szCs w:val="28"/>
        </w:rPr>
        <w:t xml:space="preserve"> ими возраста 23 лет. </w:t>
      </w:r>
    </w:p>
    <w:p w:rsidR="007614A8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>В соответствии с п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унктом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 w:rsidRPr="00010A83" w:rsidR="00EC384D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11 Федерального Закона от 15 декабря 2001 г. №166-ФЗ «О государственном пенсионном обеспечении в Российской Федерации» право на социальную пенсию имеют постоянно проживающие в Российской Федерации дети, достигшие возраста 18 лет и обучающиеся по очной фор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ме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потерявшие одного или обоих родителей, умершей одинокой матери.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оответствии с ч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астью 5 статьи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26 Федерального Закона от 28 декабря 2013 г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400-ФЗ «О страховых пенсиях» пенсионер обязан извещать орган, осуществляющий пенсионное обеспечение, о наступлении обстоятельств, влекущих за собой прекращение их выплаты, не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позднее следующего рабочего дня после наступления соответствующих обстоятельств. </w:t>
      </w:r>
    </w:p>
    <w:p w:rsidR="007614A8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Решения о назначении пенсии (переводе с одной пенсии на другу) № 118094/21 Управление установления пенсий и социальных выплат Отделения Пенсионного фонда Российской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по городу Севастополю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была назначена социальная пенсия по случаю потери кормильца с 01 октября 2021 года по 09 декабря 2025 года. Общая сумма назначенных пенсий составляла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рубля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копеек, которую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получала до 01 ма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я 2021 года.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26 сентября 2022 года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обратилась с заявлением в Отделение Пенсионного Фонда Российской Федерации по г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ороду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Севастополю по адресу: г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Севастополь, Ленинский район, ул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Киевская/ул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Л. Толстого д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11/35 о возобновлении выпла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ты пенсии по потери кормильца, в связи с зачислением с 01 сентября 2022 на первый курс очной формы обучения в ФГАОУ ВО «Севастопольский государственный университет», при этом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астью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5 ст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26 Федерального Закона от 28 декабря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2013 года №400-ФЗ «О страховых пенсиях» была предупреждена о необходимости извещать орган, осуществляющий пенсионное обеспечение о наступлении обстоятельств, влекущих за собой прекращение выплат.</w:t>
      </w:r>
    </w:p>
    <w:p w:rsidR="007614A8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>Согласно распоряжения о возобновлении выплаты пенсии и (или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) иных социальных выплат №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установления пенсий и социальных выплат Отделения Пенсионного фонда Российской Федерации по г. Севастополю возобновило выплату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пенсии по случаю потери кормильца с 01 сентября 2022 года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по 09 декабря 2025 года в размере 13.849 рублей 69 копеек, которую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получала на счет №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, открытый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в РНКБ Банк (ПАО) на ее имя.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ункта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9.2. Положения о текущем контроле успеваемости и промежуточной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обучающихся ФГАОУ ВО «Севастопольский Государственный Университет», принятого 26 декабря 2022 года ликвидация обучающимися академической задолженности осуществляется в соответствии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с утвержденным директором института расписанием ликвидации акад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емических задолженностей. Расписание ликвидации академических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задолженностей доводится до сведения преподавателей и обучающихся путем размещения на сайте и (или) информационном стенде института.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9.5. настоящего Положения обучающиеся, не ли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квидировавшие академическую задолженность в установленные сроки, отчисляются из Университета как не выполнившие обязанности по добросовестному освоению образовательной программы и выполнению учебного плана.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</w:t>
      </w:r>
      <w:r w:rsidRPr="00010A83" w:rsidR="007614A8">
        <w:rPr>
          <w:rFonts w:ascii="Times New Roman" w:hAnsi="Times New Roman" w:cs="Times New Roman"/>
          <w:color w:val="000000"/>
          <w:sz w:val="28"/>
          <w:szCs w:val="28"/>
        </w:rPr>
        <w:t>ункта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2.5. Положения о порядке отчисл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ения ФГАОУ ВО «Севастопольский Государственный Университет», принятого 28 февраля 2023 года основанием для отчисления в связи с невыполнением, обучающимся обязанностей по добросовестному освоению образовательной программы и выполнению учебного плана являет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ся служебная записка за подписью директора института. Уведомление об отчислении направляется обучающемуся в течении 10 (десяти) рабочих дней после истечения срока ликвидации академической задолженности. Уведомление должно быть направлено обучающемуся почто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вой связью заказным письмом или вручено ему лично под подпись. Отчисление обучающегося производится по истечению 7 (семи) календарных дней с даты направления соответствующего уведомления.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10 ноября 2023 года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почтовой связью направило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том, что последняя имеет академические задолженности и на основании подпункта 1.4.3 пункта 1.4 Положения о порядке отчисления будет отчислена из Университета за невыполнение обязанностей по добро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совестному освоению образовательной программы и выполнению учебного плана, которое 16 ноября 2023 года было вручено адресату. Тем самым были выполнены требования Положения о порядке отчисления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», принято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го 28 февраля 2023 года,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уведомлена о предстоящем отчислении надлежащим образом.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от 21 ноября 2023 года №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была отчислена со второго курса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очной бюджетной формы обучения, направление подготовки 19.03.04 Технология продукции и организация общественного питания, профиль Технология и организация общественного питания, за невыполнение обязанностей по добросовес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тному освоению образовательной программы и выполнению учебного плана.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Так, в период времени с 01 декабря 2023 года по 24 апреля 2024 года у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, будучи достоверно осведомленной об её отчислении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с 21 ноября 2023 года и предупрежденной о необходимости извещать территориальный орган Пенсионного фонда РФ о наступлении обстоятельств, влекущих за собой прекращение выплат, возник преступный умысел, направленный на хищение денежных средств, принадле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жащих Отделению Пенсионного Фонда Российской Федерации по г. Севастополю.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Во исполнение своего преступного умысла,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, в период времени с 01 декабря 2023 года по 24 апреля 2024 года, находясь в неустановленном дознанием месте на территории Балак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лавского района г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Севастополя, осознавая общественную опасность своих действий, предвидя возможность наступления общественно опасных последствий в виде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причинения имущественного ущерба и желая их наступления, из корыстных побуждений, с целью личного обогащения, в нарушение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асти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5 ст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26 Федерального Закона от 28 декабря 2013 г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400-ФЗ «О страховых пенсиях», умолчала о факте наступления обстоятельства, влекущего прекращение выплаты социальной пенсии по потери кормильца в Отделение Пенсионного Фонда пенсионного и соци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ального страхования Российской Федерации по г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ороду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Севастополю, расположенного по адресу: г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Севастополь, Балаклавский район, ул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Урицкого, д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2 и с 01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2023 года продолжила получать ежемесячно на банковский счет №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, открыты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>года в РНКБ Банк (ПАО) на ее имя социальную пенсию по случаю потери кормильца, в период времени с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изменений величины прожиточного минимума, установленного на 2024 г. в сумме 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копейки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, а всего за период времени с 01 декабря 2023 года по 30 апреля 2024 года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получила социальную пенсию п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о случаю потери кормильца на общую сумму 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65 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копеек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период времени с 01 декабря 2023 года по 24 апреля 2024 года, </w:t>
      </w:r>
      <w:r w:rsidR="00FF790D">
        <w:rPr>
          <w:rFonts w:ascii="Times New Roman" w:hAnsi="Times New Roman" w:cs="Times New Roman"/>
          <w:color w:val="000000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совершила мошенничество при получении выплат, то есть хищение денежных средств при получении иных 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выплат, установленных законом и иными нормативно правовыми актами, путем умолчания о фактах, влекущих прекращение указанных выплат, чем причинила бюджету Российской Федерации материальный ущерб на сумму </w:t>
      </w:r>
      <w:r w:rsidRPr="00010A83" w:rsidR="00010A83">
        <w:rPr>
          <w:rFonts w:ascii="Times New Roman" w:hAnsi="Times New Roman" w:cs="Times New Roman"/>
          <w:color w:val="000000"/>
          <w:sz w:val="28"/>
          <w:szCs w:val="28"/>
        </w:rPr>
        <w:t>рублей  копеек</w:t>
      </w:r>
      <w:r w:rsidRPr="00010A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A9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квалифицированы по части 1 статьи 159.2 УК РФ, как м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>влекущих прекращение указанных выплат.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В ходе рассмотрения дела по существу защитник подсудимой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– адвокат Костенко О.Н. заявила ходатайство о</w:t>
      </w:r>
      <w:r w:rsidRPr="00010A83" w:rsidR="005A372D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по обвинению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с назначением судебного штрафа, указав, что её</w:t>
      </w:r>
      <w:r w:rsidRPr="00010A83">
        <w:rPr>
          <w:rFonts w:ascii="Times New Roman" w:hAnsi="Times New Roman" w:cs="Times New Roman"/>
          <w:sz w:val="28"/>
          <w:szCs w:val="28"/>
        </w:rPr>
        <w:t xml:space="preserve"> подзащитная впервые совершила преступление небольшой тяжести, </w:t>
      </w:r>
      <w:r w:rsidRPr="00010A83" w:rsidR="00FF088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возместила </w:t>
      </w:r>
      <w:r w:rsidRPr="00010A83">
        <w:rPr>
          <w:rFonts w:ascii="Times New Roman" w:hAnsi="Times New Roman" w:cs="Times New Roman"/>
          <w:sz w:val="28"/>
          <w:szCs w:val="28"/>
        </w:rPr>
        <w:t>причиненный преступлением вред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C6A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Подсудим</w:t>
      </w:r>
      <w:r w:rsidRPr="00010A83" w:rsidR="00E17C47">
        <w:rPr>
          <w:rFonts w:ascii="Times New Roman" w:hAnsi="Times New Roman" w:cs="Times New Roman"/>
          <w:sz w:val="28"/>
          <w:szCs w:val="28"/>
        </w:rPr>
        <w:t>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>, которо</w:t>
      </w:r>
      <w:r w:rsidRPr="00010A83" w:rsidR="00E17C47">
        <w:rPr>
          <w:rFonts w:ascii="Times New Roman" w:hAnsi="Times New Roman" w:cs="Times New Roman"/>
          <w:sz w:val="28"/>
          <w:szCs w:val="28"/>
        </w:rPr>
        <w:t>й</w:t>
      </w:r>
      <w:r w:rsidRPr="00010A83">
        <w:rPr>
          <w:rFonts w:ascii="Times New Roman" w:hAnsi="Times New Roman" w:cs="Times New Roman"/>
          <w:sz w:val="28"/>
          <w:szCs w:val="28"/>
        </w:rPr>
        <w:t xml:space="preserve"> разъяснено е</w:t>
      </w:r>
      <w:r w:rsidRPr="00010A83" w:rsidR="00E17C47">
        <w:rPr>
          <w:rFonts w:ascii="Times New Roman" w:hAnsi="Times New Roman" w:cs="Times New Roman"/>
          <w:sz w:val="28"/>
          <w:szCs w:val="28"/>
        </w:rPr>
        <w:t>ё</w:t>
      </w:r>
      <w:r w:rsidRPr="00010A83">
        <w:rPr>
          <w:rFonts w:ascii="Times New Roman" w:hAnsi="Times New Roman" w:cs="Times New Roman"/>
          <w:sz w:val="28"/>
          <w:szCs w:val="28"/>
        </w:rPr>
        <w:t xml:space="preserve"> право, предусмотренное пунктом 15 части 4 статьи 47 УПК РФ, возражать против прекращения уголовного дела по указанному основанию, против </w:t>
      </w:r>
      <w:r w:rsidRPr="00010A83" w:rsidR="005A372D">
        <w:rPr>
          <w:rFonts w:ascii="Times New Roman" w:hAnsi="Times New Roman" w:cs="Times New Roman"/>
          <w:sz w:val="28"/>
          <w:szCs w:val="28"/>
        </w:rPr>
        <w:t xml:space="preserve">прекращения дела 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и назначения судебного штрафа </w:t>
      </w:r>
      <w:r w:rsidRPr="00010A83">
        <w:rPr>
          <w:rFonts w:ascii="Times New Roman" w:hAnsi="Times New Roman" w:cs="Times New Roman"/>
          <w:sz w:val="28"/>
          <w:szCs w:val="28"/>
        </w:rPr>
        <w:t>не возражал</w:t>
      </w:r>
      <w:r w:rsidRPr="00010A83" w:rsidR="00E17C47">
        <w:rPr>
          <w:rFonts w:ascii="Times New Roman" w:hAnsi="Times New Roman" w:cs="Times New Roman"/>
          <w:sz w:val="28"/>
          <w:szCs w:val="28"/>
        </w:rPr>
        <w:t>а</w:t>
      </w:r>
      <w:r w:rsidRPr="00010A83">
        <w:rPr>
          <w:rFonts w:ascii="Times New Roman" w:hAnsi="Times New Roman" w:cs="Times New Roman"/>
          <w:sz w:val="28"/>
          <w:szCs w:val="28"/>
        </w:rPr>
        <w:t>, ходатайство поддержал</w:t>
      </w:r>
      <w:r w:rsidRPr="00010A83" w:rsidR="00E17C47">
        <w:rPr>
          <w:rFonts w:ascii="Times New Roman" w:hAnsi="Times New Roman" w:cs="Times New Roman"/>
          <w:sz w:val="28"/>
          <w:szCs w:val="28"/>
        </w:rPr>
        <w:t>а.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– </w:t>
      </w:r>
      <w:r w:rsidRPr="00010A83" w:rsidR="00FF088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010A83" w:rsidR="00E17C47">
        <w:rPr>
          <w:rFonts w:ascii="Times New Roman" w:hAnsi="Times New Roman" w:cs="Times New Roman"/>
          <w:sz w:val="28"/>
          <w:szCs w:val="28"/>
        </w:rPr>
        <w:t>прокурор</w:t>
      </w:r>
      <w:r w:rsidRPr="00010A83" w:rsidR="00FF0889">
        <w:rPr>
          <w:rFonts w:ascii="Times New Roman" w:hAnsi="Times New Roman" w:cs="Times New Roman"/>
          <w:sz w:val="28"/>
          <w:szCs w:val="28"/>
        </w:rPr>
        <w:t>а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 Балаклавского района города Севастополя </w:t>
      </w:r>
      <w:r w:rsidRPr="00010A83" w:rsidR="00FF0889">
        <w:rPr>
          <w:rFonts w:ascii="Times New Roman" w:hAnsi="Times New Roman" w:cs="Times New Roman"/>
          <w:sz w:val="28"/>
          <w:szCs w:val="28"/>
        </w:rPr>
        <w:t xml:space="preserve">Щербакова И.А. </w:t>
      </w:r>
      <w:r w:rsidRPr="00010A83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не возражал</w:t>
      </w:r>
      <w:r w:rsidRPr="00010A83" w:rsidR="00FF0889">
        <w:rPr>
          <w:rFonts w:ascii="Times New Roman" w:hAnsi="Times New Roman" w:cs="Times New Roman"/>
          <w:sz w:val="28"/>
          <w:szCs w:val="28"/>
        </w:rPr>
        <w:t>а</w:t>
      </w:r>
      <w:r w:rsidRPr="00010A83">
        <w:rPr>
          <w:rFonts w:ascii="Times New Roman" w:hAnsi="Times New Roman" w:cs="Times New Roman"/>
          <w:sz w:val="28"/>
          <w:szCs w:val="28"/>
        </w:rPr>
        <w:t>, указывая на необходимую для этого совокупность оснований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</w:t>
      </w:r>
      <w:r w:rsidRPr="00010A83">
        <w:rPr>
          <w:rFonts w:ascii="Times New Roman" w:hAnsi="Times New Roman" w:cs="Times New Roman"/>
          <w:sz w:val="28"/>
          <w:szCs w:val="28"/>
        </w:rPr>
        <w:t xml:space="preserve">атериалы дела, мировой судья ходатайство </w:t>
      </w:r>
      <w:r w:rsidRPr="00010A83" w:rsidR="00E17C47">
        <w:rPr>
          <w:rFonts w:ascii="Times New Roman" w:hAnsi="Times New Roman" w:cs="Times New Roman"/>
          <w:sz w:val="28"/>
          <w:szCs w:val="28"/>
        </w:rPr>
        <w:t>защитника</w:t>
      </w:r>
      <w:r w:rsidRPr="00010A83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E17C4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4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</w:t>
      </w:r>
      <w:r w:rsidRPr="00010A83">
        <w:rPr>
          <w:rFonts w:ascii="Times New Roman" w:hAnsi="Times New Roman" w:cs="Times New Roman"/>
          <w:sz w:val="28"/>
          <w:szCs w:val="28"/>
        </w:rPr>
        <w:t>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</w:t>
      </w:r>
      <w:r w:rsidRPr="00010A83">
        <w:rPr>
          <w:rFonts w:ascii="Times New Roman" w:hAnsi="Times New Roman" w:cs="Times New Roman"/>
          <w:sz w:val="28"/>
          <w:szCs w:val="28"/>
        </w:rPr>
        <w:t>пользованию в качестве средств реагирования на те или иные деяния и при каких условиях возможен отказ от их применения.</w:t>
      </w:r>
    </w:p>
    <w:p w:rsidR="00E17C4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4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В частности, в статье 76.2 УК РФ он установил, что </w:t>
      </w:r>
      <w:r w:rsidRPr="00010A83">
        <w:rPr>
          <w:rFonts w:ascii="Times New Roman" w:hAnsi="Times New Roman" w:cs="Times New Roman"/>
          <w:sz w:val="28"/>
          <w:szCs w:val="28"/>
        </w:rPr>
        <w:t xml:space="preserve"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</w:t>
      </w:r>
    </w:p>
    <w:p w:rsidR="00FF0889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89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В соответствии с частью 1 статьи 25.1 УПК РФ в случаях, предусмотренных статьёй 76.2 УК РФ, суд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</w:t>
      </w:r>
      <w:r w:rsidRPr="00010A83">
        <w:rPr>
          <w:rFonts w:ascii="Times New Roman" w:hAnsi="Times New Roman" w:cs="Times New Roman"/>
          <w:sz w:val="28"/>
          <w:szCs w:val="28"/>
        </w:rPr>
        <w:t>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FF0889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47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Согласно разъяснениям, содержащимся в пункте 16.1 постановления Пленума Ве</w:t>
      </w:r>
      <w:r w:rsidRPr="00010A83">
        <w:rPr>
          <w:rFonts w:ascii="Times New Roman" w:hAnsi="Times New Roman" w:cs="Times New Roman"/>
          <w:sz w:val="28"/>
          <w:szCs w:val="28"/>
        </w:rPr>
        <w:t xml:space="preserve">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с назначением судебного штрафа, </w:t>
      </w:r>
      <w:r w:rsidRPr="00010A83">
        <w:rPr>
          <w:rFonts w:ascii="Times New Roman" w:hAnsi="Times New Roman" w:cs="Times New Roman"/>
          <w:sz w:val="28"/>
          <w:szCs w:val="28"/>
        </w:rPr>
        <w:t>исходя из положений статьи 76.2 УК РФ,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</w:t>
      </w:r>
    </w:p>
    <w:p w:rsid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47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В силу правовых позиций, из</w:t>
      </w:r>
      <w:r w:rsidRPr="00010A83">
        <w:rPr>
          <w:rFonts w:ascii="Times New Roman" w:hAnsi="Times New Roman" w:cs="Times New Roman"/>
          <w:sz w:val="28"/>
          <w:szCs w:val="28"/>
        </w:rPr>
        <w:t>ложенных в определениях Конституционного Суда Российской Федерации от 26 марта 2019 года № 650-О, 24 сентября 2020 года № 1938-О, 20 декабря 2018 года № 3399-О, 26 октября 2017 года № 2257-О, 19 декабря 2019 года № 3325-О, в качестве условия освобождения л</w:t>
      </w:r>
      <w:r w:rsidRPr="00010A83">
        <w:rPr>
          <w:rFonts w:ascii="Times New Roman" w:hAnsi="Times New Roman" w:cs="Times New Roman"/>
          <w:sz w:val="28"/>
          <w:szCs w:val="28"/>
        </w:rPr>
        <w:t xml:space="preserve">ица от уголовной ответственности с назначением судебного штрафа федеральный законодатель определил полное возмещение этим лицом ущерба или заглаживание иным образом вреда, причиненного преступлением. Соответственно, поскольку различные уголовно наказуемые </w:t>
      </w:r>
      <w:r w:rsidRPr="00010A83">
        <w:rPr>
          <w:rFonts w:ascii="Times New Roman" w:hAnsi="Times New Roman" w:cs="Times New Roman"/>
          <w:sz w:val="28"/>
          <w:szCs w:val="28"/>
        </w:rPr>
        <w:t xml:space="preserve">деяния влекут наступление разного по своему характеру вреда, постольку предусмотренные </w:t>
      </w:r>
      <w:r w:rsidRPr="00010A83">
        <w:rPr>
          <w:rFonts w:ascii="Times New Roman" w:hAnsi="Times New Roman" w:cs="Times New Roman"/>
          <w:sz w:val="28"/>
          <w:szCs w:val="28"/>
        </w:rPr>
        <w:t>статьёй 76.2 УК РФ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</w:t>
      </w:r>
      <w:r w:rsidRPr="00010A83">
        <w:rPr>
          <w:rFonts w:ascii="Times New Roman" w:hAnsi="Times New Roman" w:cs="Times New Roman"/>
          <w:sz w:val="28"/>
          <w:szCs w:val="28"/>
        </w:rPr>
        <w:t>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FF0889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89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соблюдены.</w:t>
      </w:r>
    </w:p>
    <w:p w:rsid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89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Так, и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з материалов уголовного дела усматривается, что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</w:t>
      </w:r>
      <w:r w:rsidRPr="00010A83" w:rsidR="00E17C47">
        <w:rPr>
          <w:rFonts w:ascii="Times New Roman" w:hAnsi="Times New Roman" w:cs="Times New Roman"/>
          <w:sz w:val="28"/>
          <w:szCs w:val="28"/>
        </w:rPr>
        <w:t>органами дознания обвиня</w:t>
      </w:r>
      <w:r w:rsidRPr="00010A83">
        <w:rPr>
          <w:rFonts w:ascii="Times New Roman" w:hAnsi="Times New Roman" w:cs="Times New Roman"/>
          <w:sz w:val="28"/>
          <w:szCs w:val="28"/>
        </w:rPr>
        <w:t>ется в совершении преступления небольшой тяжести, в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010A8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дознания </w:t>
      </w:r>
      <w:r w:rsidRPr="00010A83">
        <w:rPr>
          <w:rFonts w:ascii="Times New Roman" w:hAnsi="Times New Roman" w:cs="Times New Roman"/>
          <w:sz w:val="28"/>
          <w:szCs w:val="28"/>
        </w:rPr>
        <w:t xml:space="preserve">и в судебном заседании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</w:t>
      </w:r>
      <w:r w:rsidRPr="00010A83" w:rsidR="00E17C47">
        <w:rPr>
          <w:rFonts w:ascii="Times New Roman" w:hAnsi="Times New Roman" w:cs="Times New Roman"/>
          <w:sz w:val="28"/>
          <w:szCs w:val="28"/>
        </w:rPr>
        <w:t>вину признал</w:t>
      </w:r>
      <w:r w:rsidRPr="00010A83">
        <w:rPr>
          <w:rFonts w:ascii="Times New Roman" w:hAnsi="Times New Roman" w:cs="Times New Roman"/>
          <w:sz w:val="28"/>
          <w:szCs w:val="28"/>
        </w:rPr>
        <w:t>а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 в полном объеме, </w:t>
      </w:r>
      <w:r w:rsidRPr="00010A83">
        <w:rPr>
          <w:rFonts w:ascii="Times New Roman" w:hAnsi="Times New Roman" w:cs="Times New Roman"/>
          <w:sz w:val="28"/>
          <w:szCs w:val="28"/>
        </w:rPr>
        <w:t xml:space="preserve">до завершения дознания </w:t>
      </w:r>
      <w:r w:rsidRPr="00010A83" w:rsidR="00E17C47">
        <w:rPr>
          <w:rFonts w:ascii="Times New Roman" w:hAnsi="Times New Roman" w:cs="Times New Roman"/>
          <w:sz w:val="28"/>
          <w:szCs w:val="28"/>
        </w:rPr>
        <w:t>полностью возместил</w:t>
      </w:r>
      <w:r w:rsidRPr="00010A83">
        <w:rPr>
          <w:rFonts w:ascii="Times New Roman" w:hAnsi="Times New Roman" w:cs="Times New Roman"/>
          <w:sz w:val="28"/>
          <w:szCs w:val="28"/>
        </w:rPr>
        <w:t>а</w:t>
      </w:r>
      <w:r w:rsidRPr="00010A83" w:rsidR="00E17C47">
        <w:rPr>
          <w:rFonts w:ascii="Times New Roman" w:hAnsi="Times New Roman" w:cs="Times New Roman"/>
          <w:sz w:val="28"/>
          <w:szCs w:val="28"/>
        </w:rPr>
        <w:t xml:space="preserve"> причиненный ущерб.</w:t>
      </w:r>
      <w:r w:rsidRPr="00010A83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на учете у врачей нарколога и психиатра не состоит, по месту жительства характеризуется положительно, неофициально трудоустроена.</w:t>
      </w:r>
    </w:p>
    <w:p w:rsidR="00FF0889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89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Установлено, что обвинение, с которым согласилась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>, является обоснованным и подтверждает</w:t>
      </w:r>
      <w:r w:rsidRPr="00010A83">
        <w:rPr>
          <w:rFonts w:ascii="Times New Roman" w:hAnsi="Times New Roman" w:cs="Times New Roman"/>
          <w:sz w:val="28"/>
          <w:szCs w:val="28"/>
        </w:rPr>
        <w:t xml:space="preserve">ся достаточной совокупностью доказательств, собранных по уголовному делу. Подсудимая понимает существо предъявленного обвинения и согласилась с ним в полном объеме. Законность, относимость и допустимость имеющихся в деле доказательств не оспаривается. </w:t>
      </w:r>
    </w:p>
    <w:p w:rsidR="00FF0889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47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Та</w:t>
      </w:r>
      <w:r w:rsidRPr="00010A83">
        <w:rPr>
          <w:rFonts w:ascii="Times New Roman" w:hAnsi="Times New Roman" w:cs="Times New Roman"/>
          <w:sz w:val="28"/>
          <w:szCs w:val="28"/>
        </w:rPr>
        <w:t xml:space="preserve">ким образом, мировым судьёй установлено наличие всех условий, необходимых для прекращения уголовного дела в отношении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25.1 УПК РФ и статьи 76.2 УК РФ в связи с назначением меры уголовно-правового характера в</w:t>
      </w:r>
      <w:r w:rsidRPr="00010A83">
        <w:rPr>
          <w:rFonts w:ascii="Times New Roman" w:hAnsi="Times New Roman" w:cs="Times New Roman"/>
          <w:sz w:val="28"/>
          <w:szCs w:val="28"/>
        </w:rPr>
        <w:t xml:space="preserve"> виде судебного штрафа, а именно: установлено, что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>
        <w:rPr>
          <w:rFonts w:ascii="Times New Roman" w:hAnsi="Times New Roman" w:cs="Times New Roman"/>
          <w:sz w:val="28"/>
          <w:szCs w:val="28"/>
        </w:rPr>
        <w:t xml:space="preserve"> привлекается к уголовной ответственности впервые, совершила преступление, относящееся к категории небольшой тяжести, возместила причиненный преступлением вред.</w:t>
      </w:r>
    </w:p>
    <w:p w:rsidR="00FF0889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47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 w:rsidR="001B1260">
        <w:rPr>
          <w:rFonts w:ascii="Times New Roman" w:hAnsi="Times New Roman" w:cs="Times New Roman"/>
          <w:sz w:val="28"/>
          <w:szCs w:val="28"/>
        </w:rPr>
        <w:t xml:space="preserve"> </w:t>
      </w:r>
      <w:r w:rsidRPr="00010A83">
        <w:rPr>
          <w:rFonts w:ascii="Times New Roman" w:hAnsi="Times New Roman" w:cs="Times New Roman"/>
          <w:sz w:val="28"/>
          <w:szCs w:val="28"/>
        </w:rPr>
        <w:t>прин</w:t>
      </w:r>
      <w:r w:rsidRPr="00010A83">
        <w:rPr>
          <w:rFonts w:ascii="Times New Roman" w:hAnsi="Times New Roman" w:cs="Times New Roman"/>
          <w:sz w:val="28"/>
          <w:szCs w:val="28"/>
        </w:rPr>
        <w:t>яты меры, направленные на нейтрализацию негативных последствий содеянного, которые в полном объеме компенсируют совершенн</w:t>
      </w:r>
      <w:r w:rsidRPr="00010A83" w:rsidR="001B1260">
        <w:rPr>
          <w:rFonts w:ascii="Times New Roman" w:hAnsi="Times New Roman" w:cs="Times New Roman"/>
          <w:sz w:val="28"/>
          <w:szCs w:val="28"/>
        </w:rPr>
        <w:t>ое</w:t>
      </w:r>
      <w:r w:rsidRPr="00010A83">
        <w:rPr>
          <w:rFonts w:ascii="Times New Roman" w:hAnsi="Times New Roman" w:cs="Times New Roman"/>
          <w:sz w:val="28"/>
          <w:szCs w:val="28"/>
        </w:rPr>
        <w:t xml:space="preserve"> </w:t>
      </w:r>
      <w:r w:rsidRPr="00010A83" w:rsidR="001B1260">
        <w:rPr>
          <w:rFonts w:ascii="Times New Roman" w:hAnsi="Times New Roman" w:cs="Times New Roman"/>
          <w:sz w:val="28"/>
          <w:szCs w:val="28"/>
        </w:rPr>
        <w:t>ею</w:t>
      </w:r>
      <w:r w:rsidRPr="00010A83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Pr="00010A83" w:rsidR="00622814">
        <w:rPr>
          <w:rFonts w:ascii="Times New Roman" w:hAnsi="Times New Roman" w:cs="Times New Roman"/>
          <w:sz w:val="28"/>
          <w:szCs w:val="28"/>
        </w:rPr>
        <w:t xml:space="preserve">ление небольшой тяжести </w:t>
      </w:r>
      <w:r w:rsidRPr="00010A83">
        <w:rPr>
          <w:rFonts w:ascii="Times New Roman" w:hAnsi="Times New Roman" w:cs="Times New Roman"/>
          <w:sz w:val="28"/>
          <w:szCs w:val="28"/>
        </w:rPr>
        <w:t>и способствуют восстановлению нарушенных законных интересов общества и государства</w:t>
      </w:r>
      <w:r w:rsidRPr="00010A83" w:rsidR="00622814">
        <w:rPr>
          <w:rFonts w:ascii="Times New Roman" w:hAnsi="Times New Roman" w:cs="Times New Roman"/>
          <w:sz w:val="28"/>
          <w:szCs w:val="28"/>
        </w:rPr>
        <w:t xml:space="preserve">, </w:t>
      </w:r>
      <w:r w:rsidRPr="00010A83" w:rsidR="00F5078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10A83" w:rsidR="00622814">
        <w:rPr>
          <w:rFonts w:ascii="Times New Roman" w:hAnsi="Times New Roman" w:cs="Times New Roman"/>
          <w:sz w:val="28"/>
          <w:szCs w:val="28"/>
        </w:rPr>
        <w:t>в совокупности с положительно характеризующими её личность данными расцен</w:t>
      </w:r>
      <w:r w:rsidRPr="00010A83" w:rsidR="00F50780">
        <w:rPr>
          <w:rFonts w:ascii="Times New Roman" w:hAnsi="Times New Roman" w:cs="Times New Roman"/>
          <w:sz w:val="28"/>
          <w:szCs w:val="28"/>
        </w:rPr>
        <w:t>иваю</w:t>
      </w:r>
      <w:r w:rsidRPr="00010A83" w:rsidR="00622814">
        <w:rPr>
          <w:rFonts w:ascii="Times New Roman" w:hAnsi="Times New Roman" w:cs="Times New Roman"/>
          <w:sz w:val="28"/>
          <w:szCs w:val="28"/>
        </w:rPr>
        <w:t xml:space="preserve">тся как соразмерные и достаточные для вывода об уменьшении степени общественной опасности содеянного и свидетельствуют о наличии оснований для применения положений статьи 76.2 УК РФ и </w:t>
      </w:r>
      <w:r w:rsidRPr="00010A83">
        <w:rPr>
          <w:rFonts w:ascii="Times New Roman" w:hAnsi="Times New Roman" w:cs="Times New Roman"/>
          <w:sz w:val="28"/>
          <w:szCs w:val="28"/>
        </w:rPr>
        <w:t>п</w:t>
      </w:r>
      <w:r w:rsidRPr="00010A83">
        <w:rPr>
          <w:rFonts w:ascii="Times New Roman" w:hAnsi="Times New Roman" w:cs="Times New Roman"/>
          <w:sz w:val="28"/>
          <w:szCs w:val="28"/>
        </w:rPr>
        <w:t>озвол</w:t>
      </w:r>
      <w:r w:rsidRPr="00010A83" w:rsidR="00622814">
        <w:rPr>
          <w:rFonts w:ascii="Times New Roman" w:hAnsi="Times New Roman" w:cs="Times New Roman"/>
          <w:sz w:val="28"/>
          <w:szCs w:val="28"/>
        </w:rPr>
        <w:t xml:space="preserve">яют </w:t>
      </w:r>
      <w:r w:rsidRPr="00010A83">
        <w:rPr>
          <w:rFonts w:ascii="Times New Roman" w:hAnsi="Times New Roman" w:cs="Times New Roman"/>
          <w:sz w:val="28"/>
          <w:szCs w:val="28"/>
        </w:rPr>
        <w:t xml:space="preserve">принять решение о прекращении уголовного дела на основании </w:t>
      </w:r>
      <w:r w:rsidRPr="00010A83" w:rsidR="001B1260">
        <w:rPr>
          <w:rFonts w:ascii="Times New Roman" w:hAnsi="Times New Roman" w:cs="Times New Roman"/>
          <w:sz w:val="28"/>
          <w:szCs w:val="28"/>
        </w:rPr>
        <w:t xml:space="preserve">статьи 25.1 </w:t>
      </w:r>
      <w:r w:rsidRPr="00010A83">
        <w:rPr>
          <w:rFonts w:ascii="Times New Roman" w:hAnsi="Times New Roman" w:cs="Times New Roman"/>
          <w:sz w:val="28"/>
          <w:szCs w:val="28"/>
        </w:rPr>
        <w:t>УПК РФ.</w:t>
      </w:r>
    </w:p>
    <w:p w:rsidR="00622814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EB1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определении размера судебного штрафа </w:t>
      </w:r>
      <w:r w:rsidR="00E76B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срока его оплаты 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учитывает тяжесть совершенного преступления и имущественное положение </w:t>
      </w:r>
      <w:r w:rsidR="00FF790D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Подсудимая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которая 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>имеет неофициальный доход.</w:t>
      </w:r>
    </w:p>
    <w:p w:rsidR="00676EB1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Гражданский иск по делу не заявлен, а вопрос о вещественных доказательствах подлежит рассмотрению</w:t>
      </w:r>
      <w:r w:rsidRPr="00010A83">
        <w:rPr>
          <w:rFonts w:ascii="Times New Roman" w:hAnsi="Times New Roman" w:cs="Times New Roman"/>
          <w:sz w:val="28"/>
          <w:szCs w:val="28"/>
        </w:rPr>
        <w:t xml:space="preserve"> в порядке статьи 81 УПК РФ. 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 w:rsidRPr="00010A83" w:rsidR="001B1260">
        <w:rPr>
          <w:rFonts w:ascii="Times New Roman" w:hAnsi="Times New Roman" w:cs="Times New Roman"/>
          <w:sz w:val="28"/>
          <w:szCs w:val="28"/>
        </w:rPr>
        <w:t>6</w:t>
      </w:r>
      <w:r w:rsidRPr="00010A83">
        <w:rPr>
          <w:rFonts w:ascii="Times New Roman" w:hAnsi="Times New Roman" w:cs="Times New Roman"/>
          <w:sz w:val="28"/>
          <w:szCs w:val="28"/>
        </w:rPr>
        <w:t>.</w:t>
      </w:r>
      <w:r w:rsidRPr="00010A83" w:rsidR="001B1260">
        <w:rPr>
          <w:rFonts w:ascii="Times New Roman" w:hAnsi="Times New Roman" w:cs="Times New Roman"/>
          <w:sz w:val="28"/>
          <w:szCs w:val="28"/>
        </w:rPr>
        <w:t xml:space="preserve">584 </w:t>
      </w:r>
      <w:r w:rsidRPr="00010A83">
        <w:rPr>
          <w:rFonts w:ascii="Times New Roman" w:hAnsi="Times New Roman" w:cs="Times New Roman"/>
          <w:sz w:val="28"/>
          <w:szCs w:val="28"/>
        </w:rPr>
        <w:t>рубл</w:t>
      </w:r>
      <w:r w:rsidRPr="00010A83" w:rsidR="001B1260">
        <w:rPr>
          <w:rFonts w:ascii="Times New Roman" w:hAnsi="Times New Roman" w:cs="Times New Roman"/>
          <w:sz w:val="28"/>
          <w:szCs w:val="28"/>
        </w:rPr>
        <w:t>я 00 копеек</w:t>
      </w:r>
      <w:r w:rsidRPr="00010A83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Pr="00010A83" w:rsidR="001B1260">
        <w:rPr>
          <w:rFonts w:ascii="Times New Roman" w:hAnsi="Times New Roman" w:cs="Times New Roman"/>
          <w:sz w:val="28"/>
          <w:szCs w:val="28"/>
        </w:rPr>
        <w:t>Костенко О.Н.</w:t>
      </w:r>
      <w:r w:rsidRPr="00010A83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</w:t>
      </w:r>
      <w:r w:rsidRPr="00010A83">
        <w:rPr>
          <w:rFonts w:ascii="Times New Roman" w:hAnsi="Times New Roman" w:cs="Times New Roman"/>
          <w:sz w:val="28"/>
          <w:szCs w:val="28"/>
        </w:rPr>
        <w:t>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 w:rsidRPr="00010A83" w:rsidR="001B1260">
        <w:rPr>
          <w:rFonts w:ascii="Times New Roman" w:hAnsi="Times New Roman" w:cs="Times New Roman"/>
          <w:sz w:val="28"/>
          <w:szCs w:val="28"/>
        </w:rPr>
        <w:t>й</w:t>
      </w:r>
      <w:r w:rsidRPr="00010A83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.</w:t>
      </w:r>
    </w:p>
    <w:p w:rsidR="005E7027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М</w:t>
      </w:r>
      <w:r w:rsidRPr="00010A83">
        <w:rPr>
          <w:rFonts w:ascii="Times New Roman" w:hAnsi="Times New Roman" w:cs="Times New Roman"/>
          <w:sz w:val="28"/>
          <w:szCs w:val="28"/>
        </w:rPr>
        <w:t>ера процессуального принуждения в отношении подсудимо</w:t>
      </w:r>
      <w:r w:rsidRPr="00010A83" w:rsidR="001B1260">
        <w:rPr>
          <w:rFonts w:ascii="Times New Roman" w:hAnsi="Times New Roman" w:cs="Times New Roman"/>
          <w:sz w:val="28"/>
          <w:szCs w:val="28"/>
        </w:rPr>
        <w:t>й</w:t>
      </w:r>
      <w:r w:rsidRPr="00010A83">
        <w:rPr>
          <w:rFonts w:ascii="Times New Roman" w:hAnsi="Times New Roman" w:cs="Times New Roman"/>
          <w:sz w:val="28"/>
          <w:szCs w:val="28"/>
        </w:rPr>
        <w:t xml:space="preserve"> в виде обязательства о явке подлежит отмене после вступления постановления в законную силу.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239, 254 УПК РФ, статьей 76</w:t>
      </w:r>
      <w:r w:rsidRPr="00010A83" w:rsidR="005A372D">
        <w:rPr>
          <w:rFonts w:ascii="Times New Roman" w:hAnsi="Times New Roman" w:cs="Times New Roman"/>
          <w:sz w:val="28"/>
          <w:szCs w:val="28"/>
        </w:rPr>
        <w:t>.2</w:t>
      </w:r>
      <w:r w:rsidRPr="00010A83">
        <w:rPr>
          <w:rFonts w:ascii="Times New Roman" w:hAnsi="Times New Roman" w:cs="Times New Roman"/>
          <w:sz w:val="28"/>
          <w:szCs w:val="28"/>
        </w:rPr>
        <w:t xml:space="preserve"> УКРФ, мировой судья,</w:t>
      </w:r>
    </w:p>
    <w:p w:rsidR="005E7027" w:rsidP="005E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P="005E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sz w:val="28"/>
          <w:szCs w:val="28"/>
        </w:rPr>
        <w:t>О С Т А Н О В И Л:</w:t>
      </w:r>
    </w:p>
    <w:p w:rsidR="005E7027" w:rsidP="005E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72D" w:rsidRPr="00010A83" w:rsidP="00010A8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подсудимую</w:t>
      </w:r>
      <w:r w:rsidRPr="00010A83" w:rsidR="002C1DDE">
        <w:rPr>
          <w:rFonts w:ascii="Times New Roman" w:hAnsi="Times New Roman" w:cs="Times New Roman"/>
          <w:sz w:val="28"/>
          <w:szCs w:val="28"/>
        </w:rPr>
        <w:t xml:space="preserve"> </w:t>
      </w:r>
      <w:r w:rsidRPr="00010A83" w:rsidR="005E7027">
        <w:rPr>
          <w:rFonts w:ascii="Times New Roman" w:hAnsi="Times New Roman" w:cs="Times New Roman"/>
          <w:sz w:val="28"/>
          <w:szCs w:val="28"/>
        </w:rPr>
        <w:t xml:space="preserve">освободить от уголовной ответственности за совершение преступления, предусмотренного частью 1 статьи </w:t>
      </w:r>
      <w:r w:rsidRPr="00010A83" w:rsidR="002C1DDE">
        <w:rPr>
          <w:rFonts w:ascii="Times New Roman" w:hAnsi="Times New Roman" w:cs="Times New Roman"/>
          <w:sz w:val="28"/>
          <w:szCs w:val="28"/>
        </w:rPr>
        <w:t xml:space="preserve">159.2 </w:t>
      </w:r>
      <w:r w:rsidRPr="00010A83" w:rsidR="005E7027">
        <w:rPr>
          <w:rFonts w:ascii="Times New Roman" w:hAnsi="Times New Roman" w:cs="Times New Roman"/>
          <w:sz w:val="28"/>
          <w:szCs w:val="28"/>
        </w:rPr>
        <w:t>УК РФ на основании статьи 76</w:t>
      </w:r>
      <w:r w:rsidRPr="00010A83" w:rsidR="002C1DDE">
        <w:rPr>
          <w:rFonts w:ascii="Times New Roman" w:hAnsi="Times New Roman" w:cs="Times New Roman"/>
          <w:sz w:val="28"/>
          <w:szCs w:val="28"/>
        </w:rPr>
        <w:t>.2</w:t>
      </w:r>
      <w:r w:rsidRPr="00010A83" w:rsidR="005E7027">
        <w:rPr>
          <w:rFonts w:ascii="Times New Roman" w:hAnsi="Times New Roman" w:cs="Times New Roman"/>
          <w:sz w:val="28"/>
          <w:szCs w:val="28"/>
        </w:rPr>
        <w:t xml:space="preserve"> УК РФ – в связи с</w:t>
      </w:r>
      <w:r w:rsidRPr="00010A83" w:rsidR="002C1D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назначением судебного штрафа.</w:t>
      </w:r>
    </w:p>
    <w:p w:rsidR="005A372D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Уголовное дело и уголовн</w:t>
      </w:r>
      <w:r w:rsidRPr="00010A83">
        <w:rPr>
          <w:rFonts w:ascii="Times New Roman" w:hAnsi="Times New Roman" w:cs="Times New Roman"/>
          <w:sz w:val="28"/>
          <w:szCs w:val="28"/>
        </w:rPr>
        <w:t xml:space="preserve">ое преследование в отношении </w:t>
      </w:r>
      <w:r w:rsidRPr="00010A83" w:rsidR="005A372D">
        <w:rPr>
          <w:rFonts w:ascii="Times New Roman" w:hAnsi="Times New Roman" w:cs="Times New Roman"/>
          <w:sz w:val="28"/>
          <w:szCs w:val="28"/>
        </w:rPr>
        <w:t xml:space="preserve">Серовой </w:t>
      </w:r>
      <w:r w:rsidRPr="00010A83" w:rsidR="00596C6A">
        <w:rPr>
          <w:rFonts w:ascii="Times New Roman" w:hAnsi="Times New Roman" w:cs="Times New Roman"/>
          <w:sz w:val="28"/>
          <w:szCs w:val="28"/>
        </w:rPr>
        <w:t>Карины</w:t>
      </w:r>
      <w:r w:rsidRPr="00010A83" w:rsidR="005A372D">
        <w:rPr>
          <w:rFonts w:ascii="Times New Roman" w:hAnsi="Times New Roman" w:cs="Times New Roman"/>
          <w:sz w:val="28"/>
          <w:szCs w:val="28"/>
        </w:rPr>
        <w:t xml:space="preserve"> Алексеевны </w:t>
      </w:r>
      <w:r w:rsidRPr="00010A83">
        <w:rPr>
          <w:rFonts w:ascii="Times New Roman" w:hAnsi="Times New Roman" w:cs="Times New Roman"/>
          <w:sz w:val="28"/>
          <w:szCs w:val="28"/>
        </w:rPr>
        <w:t xml:space="preserve">по части 1 статьи </w:t>
      </w:r>
      <w:r w:rsidRPr="00010A83" w:rsidR="005A372D">
        <w:rPr>
          <w:rFonts w:ascii="Times New Roman" w:hAnsi="Times New Roman" w:cs="Times New Roman"/>
          <w:sz w:val="28"/>
          <w:szCs w:val="28"/>
        </w:rPr>
        <w:t xml:space="preserve">159.2 </w:t>
      </w:r>
      <w:r w:rsidRPr="00010A83">
        <w:rPr>
          <w:rFonts w:ascii="Times New Roman" w:hAnsi="Times New Roman" w:cs="Times New Roman"/>
          <w:sz w:val="28"/>
          <w:szCs w:val="28"/>
        </w:rPr>
        <w:t>УК РФ – прекратить.</w:t>
      </w:r>
    </w:p>
    <w:p w:rsidR="005A372D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72D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В соответствии со статьёй 76.2 УК РФ назначить Серовой </w:t>
      </w:r>
      <w:r w:rsidRPr="00010A83" w:rsidR="00596C6A">
        <w:rPr>
          <w:rFonts w:ascii="Times New Roman" w:hAnsi="Times New Roman" w:cs="Times New Roman"/>
          <w:sz w:val="28"/>
          <w:szCs w:val="28"/>
        </w:rPr>
        <w:t>Карине</w:t>
      </w:r>
      <w:r w:rsidRPr="00010A83">
        <w:rPr>
          <w:rFonts w:ascii="Times New Roman" w:hAnsi="Times New Roman" w:cs="Times New Roman"/>
          <w:sz w:val="28"/>
          <w:szCs w:val="28"/>
        </w:rPr>
        <w:t xml:space="preserve"> Алексеевне судебный штраф в размере</w:t>
      </w:r>
      <w:r w:rsidRPr="00010A83">
        <w:rPr>
          <w:rFonts w:ascii="Times New Roman" w:hAnsi="Times New Roman" w:cs="Times New Roman"/>
          <w:sz w:val="28"/>
          <w:szCs w:val="28"/>
        </w:rPr>
        <w:t>) рублей.</w:t>
      </w:r>
    </w:p>
    <w:p w:rsidR="00DA7C3A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C3A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Срок уплаты судебного 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>штрафа установить в течение 2 (двух) месяцев со дня вступления постановления в законную силу.</w:t>
      </w:r>
    </w:p>
    <w:p w:rsidR="00DA7C3A" w:rsidRPr="00010A83" w:rsidP="0001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C3A" w:rsidRPr="00010A83" w:rsidP="0001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A83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010A83">
        <w:rPr>
          <w:rFonts w:ascii="Times New Roman" w:hAnsi="Times New Roman" w:cs="Times New Roman"/>
          <w:bCs/>
          <w:sz w:val="28"/>
          <w:szCs w:val="28"/>
        </w:rPr>
        <w:t xml:space="preserve">, необходимую в соответствии с правилами заполнения расчетных документов на перечисление суммы судебного штрафа: </w:t>
      </w:r>
      <w:r w:rsidR="00FF790D">
        <w:rPr>
          <w:rFonts w:ascii="Times New Roman" w:hAnsi="Times New Roman" w:cs="Times New Roman"/>
          <w:bCs/>
          <w:sz w:val="28"/>
          <w:szCs w:val="28"/>
        </w:rPr>
        <w:t>информация изъята</w:t>
      </w:r>
      <w:r w:rsidRPr="00010A8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7C3A" w:rsidRPr="00010A83" w:rsidP="0001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C3A" w:rsidRPr="00010A83" w:rsidP="0001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A83">
        <w:rPr>
          <w:rFonts w:ascii="Times New Roman" w:eastAsia="Times New Roman" w:hAnsi="Times New Roman" w:cs="Times New Roman"/>
          <w:sz w:val="28"/>
          <w:szCs w:val="28"/>
        </w:rPr>
        <w:t>Подлинник квитанции об уплате судебного штрафа предоставить мировому судье судебного участка № 3 Балаклавского судебного района города Севастополя, как документ, подтверждающий и</w:t>
      </w:r>
      <w:r w:rsidRPr="00010A83">
        <w:rPr>
          <w:rFonts w:ascii="Times New Roman" w:eastAsia="Times New Roman" w:hAnsi="Times New Roman" w:cs="Times New Roman"/>
          <w:sz w:val="28"/>
          <w:szCs w:val="28"/>
        </w:rPr>
        <w:t>сполнение судебного постановления.</w:t>
      </w:r>
    </w:p>
    <w:p w:rsidR="00DA7C3A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A7C3A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Разъяснить </w:t>
      </w:r>
      <w:r w:rsidR="00FF790D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Подсудимая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>, что в силу части 2 статьи 104.4 УК РФ, в случае неуплаты судебного штрафа в установленный срок, судебный штраф будет отменен и она будет привлечена к уголовной ответственности по части 1 статьи 1</w:t>
      </w:r>
      <w:r w:rsidRPr="00010A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59.2 УК РФ. </w:t>
      </w:r>
    </w:p>
    <w:p w:rsidR="00DA7C3A" w:rsidRPr="00010A83" w:rsidP="0001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FF790D">
        <w:rPr>
          <w:rFonts w:ascii="Times New Roman" w:hAnsi="Times New Roman" w:cs="Times New Roman"/>
          <w:sz w:val="28"/>
          <w:szCs w:val="28"/>
        </w:rPr>
        <w:t>подсудимой</w:t>
      </w:r>
      <w:r w:rsidRPr="00010A83" w:rsidR="00596C6A">
        <w:rPr>
          <w:rFonts w:ascii="Times New Roman" w:hAnsi="Times New Roman" w:cs="Times New Roman"/>
          <w:sz w:val="28"/>
          <w:szCs w:val="28"/>
        </w:rPr>
        <w:t xml:space="preserve"> </w:t>
      </w:r>
      <w:r w:rsidRPr="00010A83">
        <w:rPr>
          <w:rFonts w:ascii="Times New Roman" w:hAnsi="Times New Roman" w:cs="Times New Roman"/>
          <w:sz w:val="28"/>
          <w:szCs w:val="28"/>
        </w:rPr>
        <w:t>в виде обязательства о явке – отменить после вступления постановления в законную силу.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C3A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010A83" w:rsidR="00010A83">
        <w:rPr>
          <w:rFonts w:ascii="Times New Roman" w:hAnsi="Times New Roman" w:cs="Times New Roman"/>
          <w:sz w:val="28"/>
          <w:szCs w:val="28"/>
        </w:rPr>
        <w:t xml:space="preserve">выписку о движении денежных средств по счету №, открытый в РНКБ (ПАО) Банк года на имя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 w:rsidR="00010A83">
        <w:rPr>
          <w:rFonts w:ascii="Times New Roman" w:hAnsi="Times New Roman" w:cs="Times New Roman"/>
          <w:sz w:val="28"/>
          <w:szCs w:val="28"/>
        </w:rPr>
        <w:t xml:space="preserve">, копии документов о назначении социальной пенсии по случаю потери кормильца и о перечислении средств на имя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 w:rsidR="00010A83">
        <w:rPr>
          <w:rFonts w:ascii="Times New Roman" w:hAnsi="Times New Roman" w:cs="Times New Roman"/>
          <w:sz w:val="28"/>
          <w:szCs w:val="28"/>
        </w:rPr>
        <w:t xml:space="preserve"> на счет банковской карты банка РНКБ, копию заявления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 w:rsidR="00010A83">
        <w:rPr>
          <w:rFonts w:ascii="Times New Roman" w:hAnsi="Times New Roman" w:cs="Times New Roman"/>
          <w:sz w:val="28"/>
          <w:szCs w:val="28"/>
        </w:rPr>
        <w:t xml:space="preserve">, решение о назначении социальной пенсии по случаю потери кормильца, копия запроса ПФР в о подтверждении обучения </w:t>
      </w:r>
      <w:r w:rsidR="00FF790D">
        <w:rPr>
          <w:rFonts w:ascii="Times New Roman" w:hAnsi="Times New Roman" w:cs="Times New Roman"/>
          <w:sz w:val="28"/>
          <w:szCs w:val="28"/>
        </w:rPr>
        <w:t>Подсудимая</w:t>
      </w:r>
      <w:r w:rsidRPr="00010A83" w:rsidR="00010A83">
        <w:rPr>
          <w:rFonts w:ascii="Times New Roman" w:hAnsi="Times New Roman" w:cs="Times New Roman"/>
          <w:sz w:val="28"/>
          <w:szCs w:val="28"/>
        </w:rPr>
        <w:t xml:space="preserve"> на одном листе, копию ответа из на запрос ПФР, расчет излишне выплаченных сумм пенсии (иной социальной выплаты), копия Приказа № 598-с «О переводе обучающихся Политехнического института на следующий курс, </w:t>
      </w:r>
      <w:r w:rsidRPr="00010A83">
        <w:rPr>
          <w:rFonts w:ascii="Times New Roman" w:hAnsi="Times New Roman" w:cs="Times New Roman"/>
          <w:sz w:val="28"/>
          <w:szCs w:val="28"/>
        </w:rPr>
        <w:t>находящиеся на хранении в материалах уголовного дела – хранить при уг</w:t>
      </w:r>
      <w:r w:rsidRPr="00010A83">
        <w:rPr>
          <w:rFonts w:ascii="Times New Roman" w:hAnsi="Times New Roman" w:cs="Times New Roman"/>
          <w:sz w:val="28"/>
          <w:szCs w:val="28"/>
        </w:rPr>
        <w:t>оловном деле в течение всего срока хранения последнего.</w:t>
      </w:r>
    </w:p>
    <w:p w:rsidR="00596C6A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 w:rsidRPr="00010A83">
        <w:rPr>
          <w:rFonts w:ascii="Times New Roman" w:hAnsi="Times New Roman" w:cs="Times New Roman"/>
          <w:sz w:val="28"/>
          <w:szCs w:val="28"/>
        </w:rPr>
        <w:t>рубл</w:t>
      </w:r>
      <w:r w:rsidRPr="00010A83" w:rsidR="00596C6A">
        <w:rPr>
          <w:rFonts w:ascii="Times New Roman" w:hAnsi="Times New Roman" w:cs="Times New Roman"/>
          <w:sz w:val="28"/>
          <w:szCs w:val="28"/>
        </w:rPr>
        <w:t>я 00 копеек</w:t>
      </w:r>
      <w:r w:rsidRPr="00010A83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Pr="00010A83" w:rsidR="00596C6A">
        <w:rPr>
          <w:rFonts w:ascii="Times New Roman" w:hAnsi="Times New Roman" w:cs="Times New Roman"/>
          <w:sz w:val="28"/>
          <w:szCs w:val="28"/>
        </w:rPr>
        <w:t>Ко</w:t>
      </w:r>
      <w:r w:rsidRPr="00010A83" w:rsidR="00596C6A">
        <w:rPr>
          <w:rFonts w:ascii="Times New Roman" w:hAnsi="Times New Roman" w:cs="Times New Roman"/>
          <w:sz w:val="28"/>
          <w:szCs w:val="28"/>
        </w:rPr>
        <w:t>стенко О.Н.</w:t>
      </w:r>
      <w:r w:rsidRPr="00010A83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</w:t>
      </w:r>
      <w:r w:rsidRPr="00010A83">
        <w:rPr>
          <w:rFonts w:ascii="Times New Roman" w:hAnsi="Times New Roman" w:cs="Times New Roman"/>
          <w:sz w:val="28"/>
          <w:szCs w:val="28"/>
        </w:rPr>
        <w:t>едварительного расследования по назначению, – отнести на счет средств федерального бюджета.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 участка № 3 Балаклавского судебного района города</w:t>
      </w:r>
      <w:r w:rsidRPr="00010A83">
        <w:rPr>
          <w:rFonts w:ascii="Times New Roman" w:hAnsi="Times New Roman" w:cs="Times New Roman"/>
          <w:sz w:val="28"/>
          <w:szCs w:val="28"/>
        </w:rPr>
        <w:t xml:space="preserve"> Севастополя в течение пятнадцати суток с момента его принятия.</w:t>
      </w: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027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83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               А.А.Грицай</w:t>
      </w:r>
    </w:p>
    <w:p w:rsidR="00557626" w:rsidRPr="00010A83" w:rsidP="00010A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Sect="005E702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7201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1260" w:rsidRPr="001B126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126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1260">
          <w:rPr>
            <w:rFonts w:ascii="Times New Roman" w:hAnsi="Times New Roman" w:cs="Times New Roman"/>
            <w:sz w:val="18"/>
            <w:szCs w:val="18"/>
          </w:rPr>
          <w:instrText xml:space="preserve">PAGE   \* </w:instrText>
        </w:r>
        <w:r w:rsidRPr="001B1260">
          <w:rPr>
            <w:rFonts w:ascii="Times New Roman" w:hAnsi="Times New Roman" w:cs="Times New Roman"/>
            <w:sz w:val="18"/>
            <w:szCs w:val="18"/>
          </w:rPr>
          <w:instrText>MERGEFORMAT</w:instrText>
        </w:r>
        <w:r w:rsidRPr="001B126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F790D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1B126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12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D"/>
    <w:rsid w:val="00010A83"/>
    <w:rsid w:val="001B1260"/>
    <w:rsid w:val="002C1DDE"/>
    <w:rsid w:val="002D6D97"/>
    <w:rsid w:val="00557626"/>
    <w:rsid w:val="00596C6A"/>
    <w:rsid w:val="005A372D"/>
    <w:rsid w:val="005E7027"/>
    <w:rsid w:val="00622814"/>
    <w:rsid w:val="00635A96"/>
    <w:rsid w:val="00676EB1"/>
    <w:rsid w:val="007614A8"/>
    <w:rsid w:val="007C2E4E"/>
    <w:rsid w:val="00992D55"/>
    <w:rsid w:val="00BB647D"/>
    <w:rsid w:val="00DA7C3A"/>
    <w:rsid w:val="00E17C47"/>
    <w:rsid w:val="00E76BA1"/>
    <w:rsid w:val="00EC384D"/>
    <w:rsid w:val="00F50780"/>
    <w:rsid w:val="00FF0889"/>
    <w:rsid w:val="00FF7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09226F-75EC-4BD1-8D65-2EC29D11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2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702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5E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7027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5E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E70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DFEF-D390-40AC-8984-61C146E3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