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="00DA3744">
        <w:rPr>
          <w:rFonts w:ascii="Times New Roman" w:hAnsi="Times New Roman" w:cs="Times New Roman"/>
          <w:sz w:val="24"/>
          <w:szCs w:val="24"/>
        </w:rPr>
        <w:t>12</w:t>
      </w:r>
      <w:r w:rsidR="004E19E8">
        <w:rPr>
          <w:rFonts w:ascii="Times New Roman" w:hAnsi="Times New Roman" w:cs="Times New Roman"/>
          <w:sz w:val="24"/>
          <w:szCs w:val="24"/>
        </w:rPr>
        <w:t>23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="004E19E8">
        <w:rPr>
          <w:rFonts w:ascii="Times New Roman" w:hAnsi="Times New Roman" w:cs="Times New Roman"/>
          <w:sz w:val="24"/>
          <w:szCs w:val="24"/>
        </w:rPr>
        <w:t>90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</w:t>
      </w:r>
      <w:r w:rsidR="004E19E8">
        <w:rPr>
          <w:rFonts w:ascii="Times New Roman" w:hAnsi="Times New Roman" w:cs="Times New Roman"/>
          <w:sz w:val="24"/>
          <w:szCs w:val="24"/>
        </w:rPr>
        <w:t>29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4E19E8">
        <w:rPr>
          <w:rFonts w:ascii="Times New Roman" w:hAnsi="Times New Roman" w:cs="Times New Roman"/>
          <w:sz w:val="28"/>
          <w:szCs w:val="28"/>
        </w:rPr>
        <w:t>судебного заседания секретарем Леоновой К.И.,</w:t>
      </w:r>
      <w:r w:rsidR="009C0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88D" w:rsidRPr="00E22C3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E">
        <w:rPr>
          <w:rFonts w:ascii="Times New Roman" w:hAnsi="Times New Roman" w:cs="Times New Roman"/>
          <w:sz w:val="28"/>
          <w:szCs w:val="28"/>
        </w:rPr>
        <w:t>с участием:</w:t>
      </w:r>
    </w:p>
    <w:p w:rsidR="004864AE" w:rsidRPr="00E22C3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E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E22C3E" w:rsidR="006F2211">
        <w:rPr>
          <w:rFonts w:ascii="Times New Roman" w:hAnsi="Times New Roman" w:cs="Times New Roman"/>
          <w:sz w:val="28"/>
          <w:szCs w:val="28"/>
        </w:rPr>
        <w:t xml:space="preserve"> </w:t>
      </w:r>
      <w:r w:rsidRPr="00E22C3E">
        <w:rPr>
          <w:rFonts w:ascii="Times New Roman" w:hAnsi="Times New Roman" w:cs="Times New Roman"/>
          <w:sz w:val="28"/>
          <w:szCs w:val="28"/>
        </w:rPr>
        <w:t>–</w:t>
      </w:r>
      <w:r w:rsidRPr="00E22C3E" w:rsidR="00E22C3E">
        <w:rPr>
          <w:rFonts w:ascii="Times New Roman" w:hAnsi="Times New Roman" w:cs="Times New Roman"/>
          <w:sz w:val="28"/>
          <w:szCs w:val="28"/>
        </w:rPr>
        <w:t xml:space="preserve"> </w:t>
      </w:r>
      <w:r w:rsidRPr="00E22C3E"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Pr="00E22C3E" w:rsidR="00E22C3E">
        <w:rPr>
          <w:rFonts w:ascii="Times New Roman" w:hAnsi="Times New Roman" w:cs="Times New Roman"/>
          <w:sz w:val="28"/>
          <w:szCs w:val="28"/>
        </w:rPr>
        <w:t>Файзулина Д.С.,</w:t>
      </w:r>
    </w:p>
    <w:p w:rsidR="00937091" w:rsidRPr="00E22C3E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E">
        <w:rPr>
          <w:rFonts w:ascii="Times New Roman" w:hAnsi="Times New Roman" w:cs="Times New Roman"/>
          <w:sz w:val="28"/>
          <w:szCs w:val="28"/>
        </w:rPr>
        <w:t>потерпевше</w:t>
      </w:r>
      <w:r w:rsidRPr="00E22C3E" w:rsidR="00DA3744">
        <w:rPr>
          <w:rFonts w:ascii="Times New Roman" w:hAnsi="Times New Roman" w:cs="Times New Roman"/>
          <w:sz w:val="28"/>
          <w:szCs w:val="28"/>
        </w:rPr>
        <w:t>й</w:t>
      </w:r>
      <w:r w:rsidRPr="00E22C3E">
        <w:rPr>
          <w:rFonts w:ascii="Times New Roman" w:hAnsi="Times New Roman" w:cs="Times New Roman"/>
          <w:sz w:val="28"/>
          <w:szCs w:val="28"/>
        </w:rPr>
        <w:t xml:space="preserve"> </w:t>
      </w:r>
      <w:r w:rsidR="005E4C2F">
        <w:rPr>
          <w:rFonts w:ascii="Times New Roman" w:hAnsi="Times New Roman" w:cs="Times New Roman"/>
          <w:sz w:val="28"/>
          <w:szCs w:val="28"/>
        </w:rPr>
        <w:t>Потерпевшая</w:t>
      </w:r>
      <w:r w:rsidRPr="00E22C3E" w:rsidR="004E19E8">
        <w:rPr>
          <w:rFonts w:ascii="Times New Roman" w:hAnsi="Times New Roman" w:cs="Times New Roman"/>
          <w:sz w:val="28"/>
          <w:szCs w:val="28"/>
        </w:rPr>
        <w:t>,</w:t>
      </w:r>
      <w:r w:rsidRPr="00E2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RPr="00E22C3E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 w:rsidRPr="00E22C3E" w:rsidR="004E19E8">
        <w:rPr>
          <w:rFonts w:ascii="Times New Roman" w:hAnsi="Times New Roman" w:cs="Times New Roman"/>
          <w:sz w:val="28"/>
          <w:szCs w:val="28"/>
        </w:rPr>
        <w:t>,</w:t>
      </w:r>
    </w:p>
    <w:p w:rsidR="004864AE" w:rsidRPr="00E22C3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E22C3E" w:rsidR="004E19E8">
        <w:rPr>
          <w:rFonts w:ascii="Times New Roman" w:hAnsi="Times New Roman" w:cs="Times New Roman"/>
          <w:sz w:val="28"/>
          <w:szCs w:val="28"/>
        </w:rPr>
        <w:t>Михули О.В.</w:t>
      </w:r>
      <w:r w:rsidRPr="00E22C3E">
        <w:rPr>
          <w:rFonts w:ascii="Times New Roman" w:hAnsi="Times New Roman" w:cs="Times New Roman"/>
          <w:sz w:val="28"/>
          <w:szCs w:val="28"/>
        </w:rPr>
        <w:t>, предъявивше</w:t>
      </w:r>
      <w:r w:rsidRPr="00E22C3E" w:rsidR="009C0A73">
        <w:rPr>
          <w:rFonts w:ascii="Times New Roman" w:hAnsi="Times New Roman" w:cs="Times New Roman"/>
          <w:sz w:val="28"/>
          <w:szCs w:val="28"/>
        </w:rPr>
        <w:t>го</w:t>
      </w:r>
      <w:r w:rsidRPr="00E22C3E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Pr="00E22C3E" w:rsidR="00E22C3E">
        <w:rPr>
          <w:rFonts w:ascii="Times New Roman" w:hAnsi="Times New Roman" w:cs="Times New Roman"/>
          <w:sz w:val="28"/>
          <w:szCs w:val="28"/>
        </w:rPr>
        <w:t xml:space="preserve">324 </w:t>
      </w:r>
      <w:r w:rsidRPr="00E22C3E">
        <w:rPr>
          <w:rFonts w:ascii="Times New Roman" w:hAnsi="Times New Roman" w:cs="Times New Roman"/>
          <w:sz w:val="28"/>
          <w:szCs w:val="28"/>
        </w:rPr>
        <w:t>и ордер № 91-01-202</w:t>
      </w:r>
      <w:r w:rsidRPr="00E22C3E" w:rsidR="0052702D">
        <w:rPr>
          <w:rFonts w:ascii="Times New Roman" w:hAnsi="Times New Roman" w:cs="Times New Roman"/>
          <w:sz w:val="28"/>
          <w:szCs w:val="28"/>
        </w:rPr>
        <w:t>4</w:t>
      </w:r>
      <w:r w:rsidRPr="00E22C3E">
        <w:rPr>
          <w:rFonts w:ascii="Times New Roman" w:hAnsi="Times New Roman" w:cs="Times New Roman"/>
          <w:sz w:val="28"/>
          <w:szCs w:val="28"/>
        </w:rPr>
        <w:t>-</w:t>
      </w:r>
      <w:r w:rsidRPr="00E22C3E" w:rsidR="00CB4603">
        <w:rPr>
          <w:rFonts w:ascii="Times New Roman" w:hAnsi="Times New Roman" w:cs="Times New Roman"/>
          <w:sz w:val="28"/>
          <w:szCs w:val="28"/>
        </w:rPr>
        <w:t>0</w:t>
      </w:r>
      <w:r w:rsidRPr="00E22C3E" w:rsidR="00E22C3E">
        <w:rPr>
          <w:rFonts w:ascii="Times New Roman" w:hAnsi="Times New Roman" w:cs="Times New Roman"/>
          <w:sz w:val="28"/>
          <w:szCs w:val="28"/>
        </w:rPr>
        <w:t>1578363</w:t>
      </w:r>
      <w:r w:rsidRPr="00E22C3E" w:rsidR="00DA3744">
        <w:rPr>
          <w:rFonts w:ascii="Times New Roman" w:hAnsi="Times New Roman" w:cs="Times New Roman"/>
          <w:sz w:val="28"/>
          <w:szCs w:val="28"/>
        </w:rPr>
        <w:t xml:space="preserve"> </w:t>
      </w:r>
      <w:r w:rsidRPr="00E22C3E" w:rsidR="00937091">
        <w:rPr>
          <w:rFonts w:ascii="Times New Roman" w:hAnsi="Times New Roman" w:cs="Times New Roman"/>
          <w:sz w:val="28"/>
          <w:szCs w:val="28"/>
        </w:rPr>
        <w:t xml:space="preserve">от </w:t>
      </w:r>
      <w:r w:rsidRPr="00E22C3E" w:rsidR="00E22C3E">
        <w:rPr>
          <w:rFonts w:ascii="Times New Roman" w:hAnsi="Times New Roman" w:cs="Times New Roman"/>
          <w:sz w:val="28"/>
          <w:szCs w:val="28"/>
        </w:rPr>
        <w:t>15</w:t>
      </w:r>
      <w:r w:rsidRPr="00E22C3E" w:rsidR="00937091">
        <w:rPr>
          <w:rFonts w:ascii="Times New Roman" w:hAnsi="Times New Roman" w:cs="Times New Roman"/>
          <w:sz w:val="28"/>
          <w:szCs w:val="28"/>
        </w:rPr>
        <w:t xml:space="preserve"> </w:t>
      </w:r>
      <w:r w:rsidRPr="00E22C3E" w:rsidR="00CB4603">
        <w:rPr>
          <w:rFonts w:ascii="Times New Roman" w:hAnsi="Times New Roman" w:cs="Times New Roman"/>
          <w:sz w:val="28"/>
          <w:szCs w:val="28"/>
        </w:rPr>
        <w:t xml:space="preserve">мая </w:t>
      </w:r>
      <w:r w:rsidRPr="00E22C3E" w:rsidR="00937091">
        <w:rPr>
          <w:rFonts w:ascii="Times New Roman" w:hAnsi="Times New Roman" w:cs="Times New Roman"/>
          <w:sz w:val="28"/>
          <w:szCs w:val="28"/>
        </w:rPr>
        <w:t>202</w:t>
      </w:r>
      <w:r w:rsidRPr="00E22C3E" w:rsidR="0052702D">
        <w:rPr>
          <w:rFonts w:ascii="Times New Roman" w:hAnsi="Times New Roman" w:cs="Times New Roman"/>
          <w:sz w:val="28"/>
          <w:szCs w:val="28"/>
        </w:rPr>
        <w:t>4</w:t>
      </w:r>
      <w:r w:rsidRPr="00E22C3E" w:rsidR="00937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2C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7091" w:rsidRPr="00E22C3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E"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4864AE">
        <w:rPr>
          <w:rFonts w:ascii="Times New Roman" w:hAnsi="Times New Roman" w:cs="Times New Roman"/>
          <w:sz w:val="28"/>
          <w:szCs w:val="28"/>
        </w:rPr>
        <w:t xml:space="preserve">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="009C0A73">
        <w:rPr>
          <w:rFonts w:ascii="Times New Roman" w:hAnsi="Times New Roman" w:cs="Times New Roman"/>
          <w:sz w:val="28"/>
          <w:szCs w:val="28"/>
        </w:rPr>
        <w:t xml:space="preserve">299018, </w:t>
      </w:r>
      <w:r w:rsidR="004864A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9C0A7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="004864A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0A73">
        <w:rPr>
          <w:rFonts w:ascii="Times New Roman" w:hAnsi="Times New Roman" w:cs="Times New Roman"/>
          <w:sz w:val="28"/>
          <w:szCs w:val="28"/>
        </w:rPr>
        <w:t>Благодатная, дом 2-А)</w:t>
      </w:r>
      <w:r w:rsid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A64C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Pr="004864AE" w:rsidR="00A64C35">
        <w:rPr>
          <w:rFonts w:ascii="Times New Roman" w:hAnsi="Times New Roman" w:cs="Times New Roman"/>
          <w:sz w:val="28"/>
          <w:szCs w:val="28"/>
        </w:rPr>
        <w:t>ранее не 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го</w:t>
      </w:r>
      <w:r w:rsidRPr="004864AE" w:rsidR="00A64C35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A64C35">
        <w:rPr>
          <w:rFonts w:ascii="Times New Roman" w:hAnsi="Times New Roman" w:cs="Times New Roman"/>
          <w:sz w:val="28"/>
          <w:szCs w:val="28"/>
        </w:rPr>
        <w:t>13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A64C3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3744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A64C35">
        <w:rPr>
          <w:rFonts w:ascii="Times New Roman" w:hAnsi="Times New Roman" w:cs="Times New Roman"/>
          <w:sz w:val="28"/>
          <w:szCs w:val="28"/>
        </w:rPr>
        <w:t>09</w:t>
      </w:r>
      <w:r w:rsidR="00813AD4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AF5570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216B06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A64C35">
        <w:rPr>
          <w:rFonts w:ascii="Times New Roman" w:hAnsi="Times New Roman" w:cs="Times New Roman"/>
          <w:sz w:val="28"/>
          <w:szCs w:val="28"/>
        </w:rPr>
        <w:t xml:space="preserve">спальни </w:t>
      </w:r>
      <w:r w:rsidR="00216B06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E44FE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C432F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>не имея намерения лишить жизни последн</w:t>
      </w:r>
      <w:r w:rsidR="00DA3744">
        <w:rPr>
          <w:rFonts w:ascii="Times New Roman" w:hAnsi="Times New Roman" w:cs="Times New Roman"/>
          <w:sz w:val="28"/>
          <w:szCs w:val="28"/>
        </w:rPr>
        <w:t>юю</w:t>
      </w:r>
      <w:r w:rsidR="00AF5570">
        <w:rPr>
          <w:rFonts w:ascii="Times New Roman" w:hAnsi="Times New Roman" w:cs="Times New Roman"/>
          <w:sz w:val="28"/>
          <w:szCs w:val="28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A64C35">
        <w:rPr>
          <w:rFonts w:ascii="Times New Roman" w:hAnsi="Times New Roman" w:cs="Times New Roman"/>
          <w:sz w:val="28"/>
          <w:szCs w:val="28"/>
        </w:rPr>
        <w:t xml:space="preserve">, схватил последнюю обеими руками за шею и </w:t>
      </w:r>
      <w:r w:rsidR="002C432F">
        <w:rPr>
          <w:rFonts w:ascii="Times New Roman" w:hAnsi="Times New Roman" w:cs="Times New Roman"/>
          <w:sz w:val="28"/>
          <w:szCs w:val="28"/>
        </w:rPr>
        <w:t>выск</w:t>
      </w:r>
      <w:r w:rsidR="00850C67">
        <w:rPr>
          <w:rFonts w:ascii="Times New Roman" w:hAnsi="Times New Roman" w:cs="Times New Roman"/>
          <w:sz w:val="28"/>
          <w:szCs w:val="28"/>
        </w:rPr>
        <w:t xml:space="preserve">азал в адрес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16B06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>угрозу убийством, а именно: «</w:t>
      </w:r>
      <w:r w:rsidR="00A64C35">
        <w:rPr>
          <w:rFonts w:ascii="Times New Roman" w:hAnsi="Times New Roman" w:cs="Times New Roman"/>
          <w:sz w:val="28"/>
          <w:szCs w:val="28"/>
        </w:rPr>
        <w:t>У</w:t>
      </w:r>
      <w:r w:rsidR="00850C67">
        <w:rPr>
          <w:rFonts w:ascii="Times New Roman" w:hAnsi="Times New Roman" w:cs="Times New Roman"/>
          <w:sz w:val="28"/>
          <w:szCs w:val="28"/>
        </w:rPr>
        <w:t>бью!</w:t>
      </w:r>
      <w:r w:rsidR="00A64C35">
        <w:rPr>
          <w:rFonts w:ascii="Times New Roman" w:hAnsi="Times New Roman" w:cs="Times New Roman"/>
          <w:sz w:val="28"/>
          <w:szCs w:val="28"/>
        </w:rPr>
        <w:t xml:space="preserve"> Задушу!</w:t>
      </w:r>
      <w:r w:rsidR="00850C67">
        <w:rPr>
          <w:rFonts w:ascii="Times New Roman" w:hAnsi="Times New Roman" w:cs="Times New Roman"/>
          <w:sz w:val="28"/>
          <w:szCs w:val="28"/>
        </w:rPr>
        <w:t>»</w:t>
      </w:r>
      <w:r w:rsidR="00A64C35">
        <w:rPr>
          <w:rFonts w:ascii="Times New Roman" w:hAnsi="Times New Roman" w:cs="Times New Roman"/>
          <w:sz w:val="28"/>
          <w:szCs w:val="28"/>
        </w:rPr>
        <w:t xml:space="preserve">, подтверждая реальность высказанной им угрозы сдавливанием пальцами горла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A64C35">
        <w:rPr>
          <w:rFonts w:ascii="Times New Roman" w:hAnsi="Times New Roman" w:cs="Times New Roman"/>
          <w:sz w:val="28"/>
          <w:szCs w:val="28"/>
        </w:rPr>
        <w:t>., перекрывая доступ кислорода</w:t>
      </w:r>
      <w:r w:rsidR="00850C67">
        <w:rPr>
          <w:rFonts w:ascii="Times New Roman" w:hAnsi="Times New Roman" w:cs="Times New Roman"/>
          <w:sz w:val="28"/>
          <w:szCs w:val="28"/>
        </w:rPr>
        <w:t xml:space="preserve">. Действия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</w:t>
      </w:r>
      <w:r w:rsidR="00216B06">
        <w:rPr>
          <w:rFonts w:ascii="Times New Roman" w:hAnsi="Times New Roman" w:cs="Times New Roman"/>
          <w:sz w:val="28"/>
          <w:szCs w:val="28"/>
        </w:rPr>
        <w:t>его</w:t>
      </w:r>
      <w:r w:rsidR="00850C67">
        <w:rPr>
          <w:rFonts w:ascii="Times New Roman" w:hAnsi="Times New Roman" w:cs="Times New Roman"/>
          <w:sz w:val="28"/>
          <w:szCs w:val="28"/>
        </w:rPr>
        <w:t xml:space="preserve">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</w:t>
      </w:r>
      <w:r w:rsidR="00850C67">
        <w:rPr>
          <w:rFonts w:ascii="Times New Roman" w:hAnsi="Times New Roman" w:cs="Times New Roman"/>
          <w:sz w:val="28"/>
          <w:szCs w:val="28"/>
        </w:rPr>
        <w:t xml:space="preserve">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="00850C67">
        <w:rPr>
          <w:rFonts w:ascii="Times New Roman" w:hAnsi="Times New Roman" w:cs="Times New Roman"/>
          <w:sz w:val="28"/>
          <w:szCs w:val="28"/>
        </w:rPr>
        <w:t>, что у не</w:t>
      </w:r>
      <w:r w:rsidR="00DA3744">
        <w:rPr>
          <w:rFonts w:ascii="Times New Roman" w:hAnsi="Times New Roman" w:cs="Times New Roman"/>
          <w:sz w:val="28"/>
          <w:szCs w:val="28"/>
        </w:rPr>
        <w:t>ё</w:t>
      </w:r>
      <w:r w:rsidR="00850C67">
        <w:rPr>
          <w:rFonts w:ascii="Times New Roman" w:hAnsi="Times New Roman" w:cs="Times New Roman"/>
          <w:sz w:val="28"/>
          <w:szCs w:val="28"/>
        </w:rPr>
        <w:t xml:space="preserve"> имелись все основания </w:t>
      </w:r>
      <w:r w:rsidR="00216B06">
        <w:rPr>
          <w:rFonts w:ascii="Times New Roman" w:hAnsi="Times New Roman" w:cs="Times New Roman"/>
          <w:sz w:val="28"/>
          <w:szCs w:val="28"/>
        </w:rPr>
        <w:t xml:space="preserve">опасаться </w:t>
      </w:r>
      <w:r w:rsidR="00850C67">
        <w:rPr>
          <w:rFonts w:ascii="Times New Roman" w:hAnsi="Times New Roman" w:cs="Times New Roman"/>
          <w:sz w:val="28"/>
          <w:szCs w:val="28"/>
        </w:rPr>
        <w:t>осуществления данной угрозы.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RPr="00E22C3E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В </w:t>
      </w:r>
      <w:r w:rsidRPr="00E90FBF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DA3744">
        <w:rPr>
          <w:rFonts w:ascii="Times New Roman" w:hAnsi="Times New Roman" w:cs="Times New Roman"/>
          <w:sz w:val="28"/>
          <w:szCs w:val="28"/>
        </w:rPr>
        <w:t>ая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5E4C2F">
        <w:rPr>
          <w:rFonts w:ascii="Times New Roman" w:hAnsi="Times New Roman" w:cs="Times New Roman"/>
          <w:sz w:val="28"/>
          <w:szCs w:val="28"/>
        </w:rPr>
        <w:t>Потерпевшая</w:t>
      </w:r>
      <w:r w:rsidRPr="00E90FBF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C20084">
        <w:rPr>
          <w:rFonts w:ascii="Times New Roman" w:hAnsi="Times New Roman" w:cs="Times New Roman"/>
          <w:sz w:val="28"/>
          <w:szCs w:val="28"/>
        </w:rPr>
        <w:t>заявил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90FBF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 w:rsidRPr="00E90FBF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E90FBF" w:rsidR="00BE7899">
        <w:rPr>
          <w:rFonts w:ascii="Times New Roman" w:hAnsi="Times New Roman" w:cs="Times New Roman"/>
          <w:sz w:val="28"/>
          <w:szCs w:val="28"/>
        </w:rPr>
        <w:t>е</w:t>
      </w:r>
      <w:r w:rsidR="00DA3744">
        <w:rPr>
          <w:rFonts w:ascii="Times New Roman" w:hAnsi="Times New Roman" w:cs="Times New Roman"/>
          <w:sz w:val="28"/>
          <w:szCs w:val="28"/>
        </w:rPr>
        <w:t>й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размер возмещения достаточный, </w:t>
      </w:r>
      <w:r w:rsidRPr="00E90FBF" w:rsidR="00C20084">
        <w:rPr>
          <w:rFonts w:ascii="Times New Roman" w:hAnsi="Times New Roman" w:cs="Times New Roman"/>
          <w:sz w:val="28"/>
          <w:szCs w:val="28"/>
        </w:rPr>
        <w:t>каких-либо претензий к подсудимо</w:t>
      </w:r>
      <w:r w:rsidRPr="00E90FBF" w:rsidR="00895750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DA3744">
        <w:rPr>
          <w:rFonts w:ascii="Times New Roman" w:hAnsi="Times New Roman" w:cs="Times New Roman"/>
          <w:sz w:val="28"/>
          <w:szCs w:val="28"/>
        </w:rPr>
        <w:t>а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DA3744">
        <w:rPr>
          <w:rFonts w:ascii="Times New Roman" w:hAnsi="Times New Roman" w:cs="Times New Roman"/>
          <w:sz w:val="28"/>
          <w:szCs w:val="28"/>
        </w:rPr>
        <w:t>ё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E22C3E" w:rsidR="00834D89">
        <w:rPr>
          <w:rFonts w:ascii="Times New Roman" w:hAnsi="Times New Roman" w:cs="Times New Roman"/>
          <w:sz w:val="28"/>
          <w:szCs w:val="28"/>
        </w:rPr>
        <w:t>.</w:t>
      </w:r>
      <w:r w:rsidRPr="00E22C3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E22C3E">
        <w:rPr>
          <w:rFonts w:ascii="Times New Roman" w:hAnsi="Times New Roman" w:cs="Times New Roman"/>
          <w:sz w:val="28"/>
          <w:szCs w:val="28"/>
        </w:rPr>
        <w:t>Соответствующ</w:t>
      </w:r>
      <w:r w:rsidRPr="00E22C3E">
        <w:rPr>
          <w:rFonts w:ascii="Times New Roman" w:hAnsi="Times New Roman" w:cs="Times New Roman"/>
          <w:sz w:val="28"/>
          <w:szCs w:val="28"/>
        </w:rPr>
        <w:t>ее письменное ходатайство потерпевш</w:t>
      </w:r>
      <w:r w:rsidRPr="00E22C3E" w:rsidR="00DA3744">
        <w:rPr>
          <w:rFonts w:ascii="Times New Roman" w:hAnsi="Times New Roman" w:cs="Times New Roman"/>
          <w:sz w:val="28"/>
          <w:szCs w:val="28"/>
        </w:rPr>
        <w:t>ая</w:t>
      </w:r>
      <w:r w:rsidRPr="00E22C3E">
        <w:rPr>
          <w:rFonts w:ascii="Times New Roman" w:hAnsi="Times New Roman" w:cs="Times New Roman"/>
          <w:sz w:val="28"/>
          <w:szCs w:val="28"/>
        </w:rPr>
        <w:t xml:space="preserve"> приобщил</w:t>
      </w:r>
      <w:r w:rsidRPr="00E22C3E" w:rsidR="00DA3744">
        <w:rPr>
          <w:rFonts w:ascii="Times New Roman" w:hAnsi="Times New Roman" w:cs="Times New Roman"/>
          <w:sz w:val="28"/>
          <w:szCs w:val="28"/>
        </w:rPr>
        <w:t>а</w:t>
      </w:r>
      <w:r w:rsidRPr="00E22C3E">
        <w:rPr>
          <w:rFonts w:ascii="Times New Roman" w:hAnsi="Times New Roman" w:cs="Times New Roman"/>
          <w:sz w:val="28"/>
          <w:szCs w:val="28"/>
        </w:rPr>
        <w:t xml:space="preserve"> к материалам дела.</w:t>
      </w:r>
    </w:p>
    <w:p w:rsidR="004864AE" w:rsidRPr="00E22C3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 w:rsidRPr="00E90FB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</w:t>
      </w:r>
      <w:r w:rsidR="00E90FBF">
        <w:rPr>
          <w:rFonts w:ascii="Times New Roman" w:hAnsi="Times New Roman" w:cs="Times New Roman"/>
          <w:sz w:val="28"/>
          <w:szCs w:val="28"/>
        </w:rPr>
        <w:t>связи с примирением с потерпевш</w:t>
      </w:r>
      <w:r w:rsidR="00DA3744">
        <w:rPr>
          <w:rFonts w:ascii="Times New Roman" w:hAnsi="Times New Roman" w:cs="Times New Roman"/>
          <w:sz w:val="28"/>
          <w:szCs w:val="28"/>
        </w:rPr>
        <w:t>ей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4E19E8">
        <w:rPr>
          <w:rFonts w:ascii="Times New Roman" w:hAnsi="Times New Roman" w:cs="Times New Roman"/>
          <w:sz w:val="28"/>
          <w:szCs w:val="28"/>
        </w:rPr>
        <w:t>Михуля О.В.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DA374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275F">
        <w:rPr>
          <w:rFonts w:ascii="Times New Roman" w:hAnsi="Times New Roman" w:cs="Times New Roman"/>
          <w:sz w:val="28"/>
          <w:szCs w:val="28"/>
        </w:rPr>
        <w:t>поддержал</w:t>
      </w:r>
      <w:r w:rsidR="00DA3744">
        <w:rPr>
          <w:rFonts w:ascii="Times New Roman" w:hAnsi="Times New Roman" w:cs="Times New Roman"/>
          <w:sz w:val="28"/>
          <w:szCs w:val="28"/>
        </w:rPr>
        <w:t>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C3E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 Файзулин Д.С. </w:t>
      </w:r>
      <w:r w:rsidR="002C432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</w:t>
      </w:r>
      <w:r w:rsidR="00DA3744">
        <w:rPr>
          <w:rFonts w:ascii="Times New Roman" w:hAnsi="Times New Roman" w:cs="Times New Roman"/>
          <w:sz w:val="28"/>
          <w:szCs w:val="28"/>
        </w:rPr>
        <w:t>,</w:t>
      </w:r>
      <w:r w:rsidRPr="00DA3744" w:rsidR="00DA3744">
        <w:rPr>
          <w:rFonts w:ascii="Times New Roman" w:hAnsi="Times New Roman" w:cs="Times New Roman"/>
          <w:sz w:val="28"/>
          <w:szCs w:val="28"/>
        </w:rPr>
        <w:t xml:space="preserve"> </w:t>
      </w:r>
      <w:r w:rsidR="00DA3744">
        <w:rPr>
          <w:rFonts w:ascii="Times New Roman" w:hAnsi="Times New Roman" w:cs="Times New Roman"/>
          <w:sz w:val="28"/>
          <w:szCs w:val="28"/>
        </w:rPr>
        <w:t>указывая на необходимую для этого совокупность оснований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на то, что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впервые совершил </w:t>
      </w:r>
      <w:r>
        <w:rPr>
          <w:rFonts w:ascii="Times New Roman" w:hAnsi="Times New Roman" w:cs="Times New Roman"/>
          <w:sz w:val="28"/>
          <w:szCs w:val="28"/>
        </w:rPr>
        <w:t>преступление небольшой тяжести, примирился с потерпевшей, загладил причиненный вред, потерпевшая каких-либо претензий к нему не имеет.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</w:t>
      </w:r>
      <w:r w:rsidRPr="004864AE">
        <w:rPr>
          <w:rFonts w:ascii="Times New Roman" w:hAnsi="Times New Roman" w:cs="Times New Roman"/>
          <w:sz w:val="28"/>
          <w:szCs w:val="28"/>
        </w:rPr>
        <w:t xml:space="preserve"> мнение участников судебного разбирательства, проверив материалы дела, мировой судья 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</w:t>
      </w:r>
      <w:r w:rsidRPr="0042275F">
        <w:rPr>
          <w:rFonts w:ascii="Times New Roman" w:hAnsi="Times New Roman" w:cs="Times New Roman"/>
          <w:sz w:val="28"/>
          <w:szCs w:val="28"/>
        </w:rPr>
        <w:t xml:space="preserve">делять, какие меры государственного принуждения подлежат использованию в качестве средств </w:t>
      </w:r>
      <w:r w:rsidRPr="0042275F">
        <w:rPr>
          <w:rFonts w:ascii="Times New Roman" w:hAnsi="Times New Roman" w:cs="Times New Roman"/>
          <w:sz w:val="28"/>
          <w:szCs w:val="28"/>
        </w:rPr>
        <w:t>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>он установил, что от уголовной ответственност</w:t>
      </w:r>
      <w:r w:rsidRPr="0042275F">
        <w:rPr>
          <w:rFonts w:ascii="Times New Roman" w:hAnsi="Times New Roman" w:cs="Times New Roman"/>
          <w:sz w:val="28"/>
          <w:szCs w:val="28"/>
        </w:rPr>
        <w:t xml:space="preserve">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</w:t>
      </w:r>
      <w:r w:rsidRPr="0042275F">
        <w:rPr>
          <w:rFonts w:ascii="Times New Roman" w:hAnsi="Times New Roman" w:cs="Times New Roman"/>
          <w:sz w:val="28"/>
          <w:szCs w:val="28"/>
        </w:rPr>
        <w:t xml:space="preserve">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</w:t>
      </w:r>
      <w:r w:rsidRPr="0042275F">
        <w:rPr>
          <w:rFonts w:ascii="Times New Roman" w:hAnsi="Times New Roman" w:cs="Times New Roman"/>
          <w:sz w:val="28"/>
          <w:szCs w:val="28"/>
        </w:rPr>
        <w:t>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</w:t>
      </w:r>
      <w:r w:rsidRPr="0042275F">
        <w:rPr>
          <w:rFonts w:ascii="Times New Roman" w:hAnsi="Times New Roman" w:cs="Times New Roman"/>
          <w:sz w:val="28"/>
          <w:szCs w:val="28"/>
        </w:rPr>
        <w:t>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</w:t>
      </w:r>
      <w:r w:rsidRPr="0042275F">
        <w:rPr>
          <w:rFonts w:ascii="Times New Roman" w:hAnsi="Times New Roman" w:cs="Times New Roman"/>
          <w:sz w:val="28"/>
          <w:szCs w:val="28"/>
        </w:rPr>
        <w:t>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</w:t>
      </w:r>
      <w:r w:rsidRPr="0042275F">
        <w:rPr>
          <w:rFonts w:ascii="Times New Roman" w:hAnsi="Times New Roman" w:cs="Times New Roman"/>
          <w:sz w:val="28"/>
          <w:szCs w:val="28"/>
        </w:rPr>
        <w:t>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</w:t>
      </w:r>
      <w:r w:rsidRPr="0042275F">
        <w:rPr>
          <w:rFonts w:ascii="Times New Roman" w:hAnsi="Times New Roman" w:cs="Times New Roman"/>
          <w:sz w:val="28"/>
          <w:szCs w:val="28"/>
        </w:rPr>
        <w:t>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</w:t>
      </w:r>
      <w:r w:rsidRPr="0042275F">
        <w:rPr>
          <w:rFonts w:ascii="Times New Roman" w:hAnsi="Times New Roman" w:cs="Times New Roman"/>
          <w:sz w:val="28"/>
          <w:szCs w:val="28"/>
        </w:rPr>
        <w:t>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</w:t>
      </w:r>
      <w:r w:rsidR="005C088D">
        <w:rPr>
          <w:rFonts w:ascii="Times New Roman" w:hAnsi="Times New Roman" w:cs="Times New Roman"/>
          <w:sz w:val="28"/>
          <w:szCs w:val="28"/>
        </w:rPr>
        <w:t>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были соблюдены, они заявили, что примирились, вред возмещен, претензий потерпевш</w:t>
      </w:r>
      <w:r w:rsidR="005C088D">
        <w:rPr>
          <w:rFonts w:ascii="Times New Roman" w:hAnsi="Times New Roman" w:cs="Times New Roman"/>
          <w:sz w:val="28"/>
          <w:szCs w:val="28"/>
        </w:rPr>
        <w:t>ая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вправе на основании заявления потерпевшего или его законного предст</w:t>
      </w:r>
      <w:r w:rsidRPr="0042275F">
        <w:rPr>
          <w:rFonts w:ascii="Times New Roman" w:hAnsi="Times New Roman" w:cs="Times New Roman"/>
          <w:sz w:val="28"/>
          <w:szCs w:val="28"/>
        </w:rPr>
        <w:t xml:space="preserve">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 w:rsidRPr="0042275F">
        <w:rPr>
          <w:rFonts w:ascii="Times New Roman" w:hAnsi="Times New Roman" w:cs="Times New Roman"/>
          <w:sz w:val="28"/>
          <w:szCs w:val="28"/>
        </w:rPr>
        <w:t xml:space="preserve">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</w:t>
      </w:r>
      <w:r w:rsidRPr="0042275F">
        <w:rPr>
          <w:rFonts w:ascii="Times New Roman" w:hAnsi="Times New Roman" w:cs="Times New Roman"/>
          <w:sz w:val="28"/>
          <w:szCs w:val="28"/>
        </w:rPr>
        <w:t>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</w:t>
      </w:r>
      <w:r w:rsidRPr="0042275F">
        <w:rPr>
          <w:rFonts w:ascii="Times New Roman" w:hAnsi="Times New Roman" w:cs="Times New Roman"/>
          <w:sz w:val="28"/>
          <w:szCs w:val="28"/>
        </w:rPr>
        <w:t>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</w:t>
      </w:r>
      <w:r w:rsidRPr="0042275F">
        <w:rPr>
          <w:rFonts w:ascii="Times New Roman" w:hAnsi="Times New Roman" w:cs="Times New Roman"/>
          <w:sz w:val="28"/>
          <w:szCs w:val="28"/>
        </w:rPr>
        <w:t>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</w:t>
      </w:r>
      <w:r w:rsidRPr="0042275F">
        <w:rPr>
          <w:rFonts w:ascii="Times New Roman" w:hAnsi="Times New Roman" w:cs="Times New Roman"/>
          <w:sz w:val="28"/>
          <w:szCs w:val="28"/>
        </w:rPr>
        <w:t>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</w:t>
      </w:r>
      <w:r w:rsidRPr="0042275F">
        <w:rPr>
          <w:sz w:val="28"/>
          <w:szCs w:val="28"/>
        </w:rPr>
        <w:t>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5C088D">
        <w:rPr>
          <w:sz w:val="28"/>
          <w:szCs w:val="28"/>
        </w:rPr>
        <w:t>ая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вред, способом</w:t>
      </w:r>
      <w:r w:rsidRPr="0042275F">
        <w:rPr>
          <w:sz w:val="28"/>
          <w:szCs w:val="28"/>
        </w:rPr>
        <w:t>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>привлекается к уголовной ответс</w:t>
      </w:r>
      <w:r>
        <w:rPr>
          <w:sz w:val="28"/>
          <w:szCs w:val="28"/>
        </w:rPr>
        <w:t xml:space="preserve">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</w:t>
      </w:r>
      <w:r w:rsidRPr="0042275F">
        <w:rPr>
          <w:sz w:val="28"/>
          <w:szCs w:val="28"/>
        </w:rPr>
        <w:t xml:space="preserve">городе Севастополе, </w:t>
      </w:r>
      <w:r w:rsidR="004E19E8">
        <w:rPr>
          <w:sz w:val="28"/>
          <w:szCs w:val="28"/>
        </w:rPr>
        <w:t>пенсионер</w:t>
      </w:r>
      <w:r w:rsidR="005C088D">
        <w:rPr>
          <w:sz w:val="28"/>
          <w:szCs w:val="28"/>
        </w:rPr>
        <w:t xml:space="preserve">, </w:t>
      </w:r>
      <w:r w:rsidRPr="0042275F">
        <w:rPr>
          <w:sz w:val="28"/>
          <w:szCs w:val="28"/>
        </w:rPr>
        <w:t>за время, прошедшее с момента совершения преступления, подсудимый противоправных действий не совершал, к административн</w:t>
      </w:r>
      <w:r w:rsidRPr="0042275F">
        <w:rPr>
          <w:sz w:val="28"/>
          <w:szCs w:val="28"/>
        </w:rPr>
        <w:t xml:space="preserve">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</w:t>
      </w:r>
      <w:r w:rsidRPr="0042275F">
        <w:rPr>
          <w:sz w:val="28"/>
          <w:szCs w:val="28"/>
        </w:rPr>
        <w:t>ого, его волеизъявлением и добровольной позицией потерпевше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 w:rsidR="005C088D"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</w:t>
      </w:r>
      <w:r w:rsidRPr="0042275F">
        <w:rPr>
          <w:sz w:val="28"/>
          <w:szCs w:val="28"/>
        </w:rPr>
        <w:t>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</w:t>
      </w:r>
      <w:r w:rsidRPr="0042275F">
        <w:rPr>
          <w:sz w:val="28"/>
          <w:szCs w:val="28"/>
        </w:rPr>
        <w:t>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вещественных доказательств </w:t>
      </w:r>
      <w:r w:rsidR="002231DC">
        <w:rPr>
          <w:rFonts w:ascii="Times New Roman" w:hAnsi="Times New Roman" w:cs="Times New Roman"/>
          <w:sz w:val="28"/>
          <w:szCs w:val="28"/>
        </w:rPr>
        <w:t>нет</w:t>
      </w:r>
      <w:r w:rsidRPr="00345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D89" w:rsidRPr="00426F88" w:rsidP="00D0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88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426F88">
        <w:rPr>
          <w:rFonts w:ascii="Times New Roman" w:hAnsi="Times New Roman" w:cs="Times New Roman"/>
          <w:sz w:val="28"/>
          <w:szCs w:val="28"/>
        </w:rPr>
        <w:t xml:space="preserve">в материалах уголовного дела отсутствуют процессуальные документы, свидетельствующие о выплате защитнику </w:t>
      </w:r>
      <w:r w:rsidR="002231DC">
        <w:rPr>
          <w:rFonts w:ascii="Times New Roman" w:eastAsia="HG Mincho Light J" w:hAnsi="Times New Roman" w:cs="Times New Roman"/>
          <w:sz w:val="28"/>
          <w:szCs w:val="28"/>
        </w:rPr>
        <w:t>Михуле О.В.</w:t>
      </w:r>
      <w:r w:rsidRPr="00426F88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426F88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 w:rsidR="002231DC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6F88">
        <w:rPr>
          <w:rFonts w:ascii="Times New Roman" w:hAnsi="Times New Roman" w:cs="Times New Roman"/>
          <w:sz w:val="28"/>
          <w:szCs w:val="28"/>
        </w:rPr>
        <w:t xml:space="preserve">, то у мирового судьи отсутствуют основания </w:t>
      </w:r>
      <w:r w:rsidRPr="00426F88">
        <w:rPr>
          <w:rFonts w:ascii="Times New Roman" w:hAnsi="Times New Roman" w:cs="Times New Roman"/>
          <w:sz w:val="28"/>
          <w:szCs w:val="28"/>
        </w:rPr>
        <w:t>для разрешения вопроса о возмещении указанных процессуальных издержек в порядке статьи 132 УПК РФ.</w:t>
      </w: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8F4386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5C088D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5C088D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5C088D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A64C3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A64C35">
        <w:rPr>
          <w:rFonts w:ascii="Times New Roman" w:hAnsi="Times New Roman" w:cs="Times New Roman"/>
          <w:sz w:val="28"/>
          <w:szCs w:val="28"/>
        </w:rPr>
        <w:t xml:space="preserve">освободить от уголовной </w:t>
      </w:r>
      <w:r w:rsidRPr="00345EC2" w:rsidR="00A64C35">
        <w:rPr>
          <w:rFonts w:ascii="Times New Roman" w:hAnsi="Times New Roman" w:cs="Times New Roman"/>
          <w:sz w:val="28"/>
          <w:szCs w:val="28"/>
        </w:rPr>
        <w:t>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A64C35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A64C3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A64C3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A64C35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A64C35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="005C088D">
        <w:rPr>
          <w:rFonts w:ascii="Times New Roman" w:hAnsi="Times New Roman" w:cs="Times New Roman"/>
          <w:sz w:val="28"/>
          <w:szCs w:val="28"/>
        </w:rPr>
        <w:t>ей</w:t>
      </w:r>
      <w:r w:rsidRPr="00345EC2" w:rsidR="00A64C3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 w:rsidRPr="00345EC2" w:rsidR="002231DC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5C088D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E4C2F">
        <w:rPr>
          <w:rFonts w:ascii="Times New Roman" w:hAnsi="Times New Roman" w:cs="Times New Roman"/>
          <w:sz w:val="28"/>
          <w:szCs w:val="28"/>
        </w:rPr>
        <w:t>подсудимый</w:t>
      </w:r>
      <w:r w:rsidR="002231DC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5C088D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="00315ED5">
        <w:rPr>
          <w:rFonts w:ascii="Times New Roman" w:hAnsi="Times New Roman" w:cs="Times New Roman"/>
          <w:sz w:val="28"/>
          <w:szCs w:val="28"/>
        </w:rPr>
        <w:t>– отменить</w:t>
      </w:r>
      <w:r w:rsidR="00A1038A"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="00315ED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</w:t>
      </w:r>
      <w:r w:rsidRPr="00345EC2">
        <w:rPr>
          <w:rFonts w:ascii="Times New Roman" w:hAnsi="Times New Roman" w:cs="Times New Roman"/>
          <w:sz w:val="28"/>
          <w:szCs w:val="28"/>
        </w:rPr>
        <w:t>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5E4C2F">
          <w:rPr>
            <w:rFonts w:ascii="Times New Roman" w:hAnsi="Times New Roman" w:cs="Times New Roman"/>
            <w:noProof/>
          </w:rPr>
          <w:t>5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04E67"/>
    <w:rsid w:val="00216B06"/>
    <w:rsid w:val="002231DC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432F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224A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6F88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8D7"/>
    <w:rsid w:val="004D17C2"/>
    <w:rsid w:val="004D3797"/>
    <w:rsid w:val="004E19E8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088D"/>
    <w:rsid w:val="005C1DF0"/>
    <w:rsid w:val="005D271D"/>
    <w:rsid w:val="005D68F6"/>
    <w:rsid w:val="005D6D4D"/>
    <w:rsid w:val="005E4C2F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3AD4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C0A7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038A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64C3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16BA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400E"/>
    <w:rsid w:val="00C7612E"/>
    <w:rsid w:val="00C81D18"/>
    <w:rsid w:val="00C8428B"/>
    <w:rsid w:val="00C86666"/>
    <w:rsid w:val="00CA172F"/>
    <w:rsid w:val="00CA2BD5"/>
    <w:rsid w:val="00CA3EF9"/>
    <w:rsid w:val="00CA6755"/>
    <w:rsid w:val="00CB4603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04D89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3744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22C3E"/>
    <w:rsid w:val="00E35F70"/>
    <w:rsid w:val="00E44FE7"/>
    <w:rsid w:val="00E46DB9"/>
    <w:rsid w:val="00E501EF"/>
    <w:rsid w:val="00E520CE"/>
    <w:rsid w:val="00E61EBC"/>
    <w:rsid w:val="00E71559"/>
    <w:rsid w:val="00E82DA1"/>
    <w:rsid w:val="00E90FBF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3DB4-D870-40FE-8D44-8C29C24A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