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6F7E4A" w:rsidP="00CA3B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           Дело №1-</w:t>
      </w:r>
      <w:r w:rsidRPr="006F7E4A" w:rsidR="000C6745">
        <w:rPr>
          <w:rFonts w:ascii="Times New Roman" w:hAnsi="Times New Roman"/>
          <w:sz w:val="24"/>
          <w:szCs w:val="24"/>
        </w:rPr>
        <w:t>27/21</w:t>
      </w:r>
      <w:r w:rsidRPr="006F7E4A" w:rsidR="00236422">
        <w:rPr>
          <w:rFonts w:ascii="Times New Roman" w:hAnsi="Times New Roman"/>
          <w:sz w:val="24"/>
          <w:szCs w:val="24"/>
        </w:rPr>
        <w:t>/2023</w:t>
      </w:r>
    </w:p>
    <w:p w:rsidR="00D003D1" w:rsidRPr="006F7E4A" w:rsidP="00D00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6F7E4A" w:rsidP="00746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3 июля </w:t>
      </w:r>
      <w:r w:rsidRPr="006F7E4A" w:rsidR="00236422">
        <w:rPr>
          <w:rFonts w:ascii="Times New Roman" w:hAnsi="Times New Roman"/>
          <w:sz w:val="24"/>
          <w:szCs w:val="24"/>
        </w:rPr>
        <w:t xml:space="preserve">2023 </w:t>
      </w:r>
      <w:r w:rsidRPr="006F7E4A">
        <w:rPr>
          <w:rFonts w:ascii="Times New Roman" w:hAnsi="Times New Roman"/>
          <w:sz w:val="24"/>
          <w:szCs w:val="24"/>
        </w:rPr>
        <w:t>года</w:t>
      </w:r>
      <w:r w:rsidRPr="006F7E4A">
        <w:rPr>
          <w:rFonts w:ascii="Times New Roman" w:hAnsi="Times New Roman"/>
          <w:sz w:val="24"/>
          <w:szCs w:val="24"/>
        </w:rPr>
        <w:tab/>
      </w:r>
      <w:r w:rsidRPr="006F7E4A">
        <w:rPr>
          <w:rFonts w:ascii="Times New Roman" w:hAnsi="Times New Roman"/>
          <w:sz w:val="24"/>
          <w:szCs w:val="24"/>
        </w:rPr>
        <w:tab/>
      </w:r>
      <w:r w:rsidRPr="006F7E4A">
        <w:rPr>
          <w:rFonts w:ascii="Times New Roman" w:hAnsi="Times New Roman"/>
          <w:sz w:val="24"/>
          <w:szCs w:val="24"/>
        </w:rPr>
        <w:tab/>
      </w:r>
      <w:r w:rsidRPr="006F7E4A">
        <w:rPr>
          <w:rFonts w:ascii="Times New Roman" w:hAnsi="Times New Roman"/>
          <w:sz w:val="24"/>
          <w:szCs w:val="24"/>
        </w:rPr>
        <w:tab/>
      </w:r>
      <w:r w:rsidRPr="006F7E4A">
        <w:rPr>
          <w:rFonts w:ascii="Times New Roman" w:hAnsi="Times New Roman"/>
          <w:sz w:val="24"/>
          <w:szCs w:val="24"/>
        </w:rPr>
        <w:tab/>
      </w:r>
      <w:r w:rsidRPr="006F7E4A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6F7E4A">
        <w:rPr>
          <w:rFonts w:ascii="Times New Roman" w:hAnsi="Times New Roman"/>
          <w:sz w:val="24"/>
          <w:szCs w:val="24"/>
        </w:rPr>
        <w:t xml:space="preserve">           </w:t>
      </w:r>
      <w:r w:rsidRPr="006F7E4A" w:rsidR="00E402F4">
        <w:rPr>
          <w:rFonts w:ascii="Times New Roman" w:hAnsi="Times New Roman"/>
          <w:sz w:val="24"/>
          <w:szCs w:val="24"/>
        </w:rPr>
        <w:t xml:space="preserve"> </w:t>
      </w:r>
      <w:r w:rsidRPr="006F7E4A" w:rsidR="006662CB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>город Севастополь</w:t>
      </w:r>
    </w:p>
    <w:p w:rsidR="007006ED" w:rsidRPr="006F7E4A" w:rsidP="0070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6745" w:rsidRPr="006F7E4A" w:rsidP="009A6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Мировой судья судебного участка №21 Нахимовск</w:t>
      </w:r>
      <w:r w:rsidRPr="006F7E4A">
        <w:rPr>
          <w:rFonts w:ascii="Times New Roman" w:hAnsi="Times New Roman"/>
          <w:sz w:val="24"/>
          <w:szCs w:val="24"/>
        </w:rPr>
        <w:t xml:space="preserve">ого судебного </w:t>
      </w:r>
      <w:r w:rsidRPr="006F7E4A">
        <w:rPr>
          <w:rFonts w:ascii="Times New Roman" w:hAnsi="Times New Roman"/>
          <w:sz w:val="24"/>
          <w:szCs w:val="24"/>
        </w:rPr>
        <w:t>района  города</w:t>
      </w:r>
      <w:r w:rsidRPr="006F7E4A">
        <w:rPr>
          <w:rFonts w:ascii="Times New Roman" w:hAnsi="Times New Roman"/>
          <w:sz w:val="24"/>
          <w:szCs w:val="24"/>
        </w:rPr>
        <w:t xml:space="preserve"> Севастополя Лысенко К.А.,</w:t>
      </w:r>
      <w:r w:rsidRPr="006F7E4A">
        <w:rPr>
          <w:rFonts w:ascii="Times New Roman" w:hAnsi="Times New Roman"/>
          <w:sz w:val="24"/>
          <w:szCs w:val="24"/>
        </w:rPr>
        <w:t xml:space="preserve"> </w:t>
      </w:r>
    </w:p>
    <w:p w:rsidR="000C6745" w:rsidRPr="006F7E4A" w:rsidP="000C67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при </w:t>
      </w:r>
      <w:r w:rsidRPr="006F7E4A">
        <w:rPr>
          <w:rFonts w:ascii="Times New Roman" w:hAnsi="Times New Roman"/>
          <w:sz w:val="24"/>
          <w:szCs w:val="24"/>
        </w:rPr>
        <w:t xml:space="preserve">секретаре судебного заседания – Сачко В.В., </w:t>
      </w:r>
    </w:p>
    <w:p w:rsidR="000C6745" w:rsidRPr="006F7E4A" w:rsidP="000C67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с участием государственного обвинителя – помощника прокурора Нахимовского района </w:t>
      </w:r>
      <w:r w:rsidRPr="006F7E4A">
        <w:rPr>
          <w:rFonts w:ascii="Times New Roman" w:hAnsi="Times New Roman"/>
          <w:sz w:val="24"/>
          <w:szCs w:val="24"/>
        </w:rPr>
        <w:t>г.Севастополя</w:t>
      </w:r>
      <w:r w:rsidRPr="006F7E4A">
        <w:rPr>
          <w:rFonts w:ascii="Times New Roman" w:hAnsi="Times New Roman"/>
          <w:sz w:val="24"/>
          <w:szCs w:val="24"/>
        </w:rPr>
        <w:t xml:space="preserve"> –</w:t>
      </w:r>
      <w:r w:rsidRPr="006F7E4A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>Шачнева</w:t>
      </w:r>
      <w:r w:rsidRPr="006F7E4A">
        <w:rPr>
          <w:rFonts w:ascii="Times New Roman" w:hAnsi="Times New Roman"/>
          <w:sz w:val="24"/>
          <w:szCs w:val="24"/>
        </w:rPr>
        <w:t xml:space="preserve"> В.В., </w:t>
      </w:r>
    </w:p>
    <w:p w:rsidR="000C6745" w:rsidRPr="006F7E4A" w:rsidP="0025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защитника </w:t>
      </w:r>
      <w:r w:rsidRPr="006F7E4A">
        <w:rPr>
          <w:rFonts w:ascii="Times New Roman" w:hAnsi="Times New Roman"/>
          <w:sz w:val="24"/>
          <w:szCs w:val="24"/>
        </w:rPr>
        <w:t xml:space="preserve">подсудимого – </w:t>
      </w:r>
      <w:r w:rsidRPr="006F7E4A">
        <w:rPr>
          <w:rFonts w:ascii="Times New Roman" w:hAnsi="Times New Roman"/>
          <w:sz w:val="24"/>
          <w:szCs w:val="24"/>
        </w:rPr>
        <w:t xml:space="preserve">адвоката  </w:t>
      </w:r>
      <w:r w:rsidRPr="006F7E4A">
        <w:rPr>
          <w:rFonts w:ascii="Times New Roman" w:hAnsi="Times New Roman"/>
          <w:sz w:val="24"/>
          <w:szCs w:val="24"/>
        </w:rPr>
        <w:t>Широян</w:t>
      </w:r>
      <w:r w:rsidRPr="006F7E4A">
        <w:rPr>
          <w:rFonts w:ascii="Times New Roman" w:hAnsi="Times New Roman"/>
          <w:sz w:val="24"/>
          <w:szCs w:val="24"/>
        </w:rPr>
        <w:t xml:space="preserve"> В.Г., </w:t>
      </w:r>
      <w:r w:rsidRPr="006F7E4A">
        <w:rPr>
          <w:rFonts w:ascii="Times New Roman" w:hAnsi="Times New Roman"/>
          <w:sz w:val="24"/>
          <w:szCs w:val="24"/>
        </w:rPr>
        <w:t>представившего</w:t>
      </w:r>
      <w:r w:rsidRPr="006F7E4A" w:rsidR="00254C8A">
        <w:rPr>
          <w:rFonts w:ascii="Times New Roman" w:hAnsi="Times New Roman"/>
          <w:sz w:val="24"/>
          <w:szCs w:val="24"/>
        </w:rPr>
        <w:t xml:space="preserve"> ордер №</w:t>
      </w:r>
      <w:r w:rsidRPr="006F7E4A">
        <w:rPr>
          <w:rFonts w:ascii="Times New Roman" w:hAnsi="Times New Roman"/>
          <w:sz w:val="24"/>
          <w:szCs w:val="24"/>
        </w:rPr>
        <w:t xml:space="preserve">(изъято) </w:t>
      </w:r>
      <w:r w:rsidRPr="006F7E4A" w:rsidR="00254C8A">
        <w:rPr>
          <w:rFonts w:ascii="Times New Roman" w:hAnsi="Times New Roman"/>
          <w:sz w:val="24"/>
          <w:szCs w:val="24"/>
        </w:rPr>
        <w:t xml:space="preserve"> от </w:t>
      </w:r>
      <w:r w:rsidRPr="006F7E4A">
        <w:rPr>
          <w:rFonts w:ascii="Times New Roman" w:hAnsi="Times New Roman"/>
          <w:sz w:val="24"/>
          <w:szCs w:val="24"/>
        </w:rPr>
        <w:t>(изъято)</w:t>
      </w:r>
      <w:r w:rsidRPr="006F7E4A" w:rsidR="00254C8A">
        <w:rPr>
          <w:rFonts w:ascii="Times New Roman" w:hAnsi="Times New Roman"/>
          <w:sz w:val="24"/>
          <w:szCs w:val="24"/>
        </w:rPr>
        <w:t>,</w:t>
      </w:r>
      <w:r w:rsidRPr="006F7E4A" w:rsidR="00254C8A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>и удос</w:t>
      </w:r>
      <w:r w:rsidRPr="006F7E4A">
        <w:rPr>
          <w:rFonts w:ascii="Times New Roman" w:hAnsi="Times New Roman"/>
          <w:sz w:val="24"/>
          <w:szCs w:val="24"/>
        </w:rPr>
        <w:t xml:space="preserve">товерение № </w:t>
      </w:r>
      <w:r w:rsidRPr="006F7E4A">
        <w:rPr>
          <w:rFonts w:ascii="Times New Roman" w:hAnsi="Times New Roman"/>
          <w:sz w:val="24"/>
          <w:szCs w:val="24"/>
        </w:rPr>
        <w:t>(изъято)</w:t>
      </w:r>
      <w:r w:rsidRPr="006F7E4A" w:rsidR="00254C8A">
        <w:rPr>
          <w:rFonts w:ascii="Times New Roman" w:hAnsi="Times New Roman"/>
          <w:sz w:val="24"/>
          <w:szCs w:val="24"/>
        </w:rPr>
        <w:t>,</w:t>
      </w:r>
      <w:r w:rsidRPr="006F7E4A" w:rsidR="00254C8A">
        <w:rPr>
          <w:rFonts w:ascii="Times New Roman" w:hAnsi="Times New Roman"/>
          <w:sz w:val="24"/>
          <w:szCs w:val="24"/>
        </w:rPr>
        <w:t xml:space="preserve"> выданное </w:t>
      </w:r>
      <w:r w:rsidRPr="006F7E4A">
        <w:rPr>
          <w:rFonts w:ascii="Times New Roman" w:hAnsi="Times New Roman"/>
          <w:sz w:val="24"/>
          <w:szCs w:val="24"/>
        </w:rPr>
        <w:t>Главным управлением Минюста России по Республике Крым и Севастополю</w:t>
      </w:r>
      <w:r w:rsidRPr="006F7E4A" w:rsidR="00254C8A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>(изъято)</w:t>
      </w:r>
      <w:r w:rsidRPr="006F7E4A" w:rsidR="00254C8A">
        <w:rPr>
          <w:rFonts w:ascii="Times New Roman" w:hAnsi="Times New Roman"/>
          <w:sz w:val="24"/>
          <w:szCs w:val="24"/>
        </w:rPr>
        <w:t>,</w:t>
      </w:r>
    </w:p>
    <w:p w:rsidR="000C6745" w:rsidRPr="006F7E4A" w:rsidP="000C67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подсудимого – </w:t>
      </w:r>
      <w:r w:rsidRPr="006F7E4A">
        <w:rPr>
          <w:rFonts w:ascii="Times New Roman" w:hAnsi="Times New Roman"/>
          <w:sz w:val="24"/>
          <w:szCs w:val="24"/>
        </w:rPr>
        <w:t>Кутанова</w:t>
      </w:r>
      <w:r w:rsidRPr="006F7E4A">
        <w:rPr>
          <w:rFonts w:ascii="Times New Roman" w:hAnsi="Times New Roman"/>
          <w:sz w:val="24"/>
          <w:szCs w:val="24"/>
        </w:rPr>
        <w:t xml:space="preserve"> К.А., </w:t>
      </w:r>
    </w:p>
    <w:p w:rsidR="000C6745" w:rsidRPr="006F7E4A" w:rsidP="000C67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потерпевшего</w:t>
      </w:r>
      <w:r w:rsidRPr="006F7E4A">
        <w:rPr>
          <w:rFonts w:ascii="Times New Roman" w:hAnsi="Times New Roman"/>
          <w:sz w:val="24"/>
          <w:szCs w:val="24"/>
        </w:rPr>
        <w:t xml:space="preserve"> – </w:t>
      </w:r>
      <w:r w:rsidRPr="006F7E4A">
        <w:rPr>
          <w:rFonts w:ascii="Times New Roman" w:hAnsi="Times New Roman"/>
          <w:sz w:val="24"/>
          <w:szCs w:val="24"/>
        </w:rPr>
        <w:t>(изъято)</w:t>
      </w:r>
      <w:r w:rsidRPr="006F7E4A">
        <w:rPr>
          <w:rFonts w:ascii="Times New Roman" w:hAnsi="Times New Roman"/>
          <w:sz w:val="24"/>
          <w:szCs w:val="24"/>
        </w:rPr>
        <w:t>,</w:t>
      </w:r>
      <w:r w:rsidRPr="006F7E4A">
        <w:rPr>
          <w:rFonts w:ascii="Times New Roman" w:hAnsi="Times New Roman"/>
          <w:sz w:val="24"/>
          <w:szCs w:val="24"/>
        </w:rPr>
        <w:t xml:space="preserve"> </w:t>
      </w:r>
    </w:p>
    <w:p w:rsidR="002242F5" w:rsidRPr="006F7E4A" w:rsidP="007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рассмотрев в </w:t>
      </w:r>
      <w:r w:rsidRPr="006F7E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открытом </w:t>
      </w:r>
      <w:r w:rsidRPr="006F7E4A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>судебном заседании в</w:t>
      </w:r>
      <w:r w:rsidRPr="006F7E4A" w:rsidR="000C6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помещении судебного участка №21</w:t>
      </w:r>
      <w:r w:rsidRPr="006F7E4A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0C6745" w:rsidRPr="006F7E4A" w:rsidP="000C674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7E4A">
        <w:rPr>
          <w:rFonts w:ascii="Times New Roman" w:eastAsia="Times New Roman" w:hAnsi="Times New Roman"/>
          <w:color w:val="000000"/>
          <w:sz w:val="24"/>
          <w:szCs w:val="24"/>
        </w:rPr>
        <w:t>Кутанова</w:t>
      </w:r>
      <w:r w:rsidRPr="006F7E4A">
        <w:rPr>
          <w:rFonts w:ascii="Times New Roman" w:eastAsia="Times New Roman" w:hAnsi="Times New Roman"/>
          <w:color w:val="000000"/>
          <w:sz w:val="24"/>
          <w:szCs w:val="24"/>
        </w:rPr>
        <w:t xml:space="preserve"> (личные данные изъяты)</w:t>
      </w:r>
      <w:r w:rsidRPr="006F7E4A">
        <w:rPr>
          <w:rFonts w:ascii="Times New Roman" w:eastAsia="Times New Roman" w:hAnsi="Times New Roman"/>
          <w:color w:val="000000"/>
          <w:sz w:val="24"/>
          <w:szCs w:val="24"/>
        </w:rPr>
        <w:t>, -</w:t>
      </w:r>
    </w:p>
    <w:p w:rsidR="007006ED" w:rsidRPr="006F7E4A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обвиняемо</w:t>
      </w:r>
      <w:r w:rsidRPr="006F7E4A" w:rsidR="009F514E">
        <w:rPr>
          <w:rFonts w:ascii="Times New Roman" w:hAnsi="Times New Roman"/>
          <w:sz w:val="24"/>
          <w:szCs w:val="24"/>
        </w:rPr>
        <w:t>го</w:t>
      </w:r>
      <w:r w:rsidRPr="006F7E4A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</w:t>
      </w:r>
      <w:r w:rsidRPr="006F7E4A" w:rsidR="00DC1805">
        <w:rPr>
          <w:rFonts w:ascii="Times New Roman" w:hAnsi="Times New Roman"/>
          <w:sz w:val="24"/>
          <w:szCs w:val="24"/>
        </w:rPr>
        <w:t xml:space="preserve">пунктом «в» части 2 статьи 115 </w:t>
      </w:r>
      <w:r w:rsidRPr="006F7E4A">
        <w:rPr>
          <w:rFonts w:ascii="Times New Roman" w:hAnsi="Times New Roman"/>
          <w:sz w:val="24"/>
          <w:szCs w:val="24"/>
        </w:rPr>
        <w:t>Уголовного ко</w:t>
      </w:r>
      <w:r w:rsidRPr="006F7E4A">
        <w:rPr>
          <w:rFonts w:ascii="Times New Roman" w:hAnsi="Times New Roman"/>
          <w:sz w:val="24"/>
          <w:szCs w:val="24"/>
        </w:rPr>
        <w:t>декса Российской Федерации,</w:t>
      </w:r>
    </w:p>
    <w:p w:rsidR="00044695" w:rsidRPr="006F7E4A" w:rsidP="00204C75">
      <w:pPr>
        <w:pStyle w:val="Caption"/>
        <w:ind w:right="-142" w:firstLine="709"/>
        <w:rPr>
          <w:b w:val="0"/>
          <w:sz w:val="24"/>
          <w:szCs w:val="24"/>
        </w:rPr>
      </w:pPr>
      <w:r w:rsidRPr="006F7E4A">
        <w:rPr>
          <w:b w:val="0"/>
          <w:sz w:val="24"/>
          <w:szCs w:val="24"/>
        </w:rPr>
        <w:t>УСТАНОВИЛ: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Органами предварительного </w:t>
      </w:r>
      <w:r w:rsidRPr="006F7E4A">
        <w:rPr>
          <w:rFonts w:ascii="Times New Roman" w:hAnsi="Times New Roman"/>
          <w:sz w:val="24"/>
          <w:szCs w:val="24"/>
        </w:rPr>
        <w:t xml:space="preserve">расследования </w:t>
      </w:r>
      <w:r w:rsidRPr="006F7E4A" w:rsidR="009F514E">
        <w:rPr>
          <w:rFonts w:ascii="Times New Roman" w:hAnsi="Times New Roman"/>
          <w:sz w:val="24"/>
          <w:szCs w:val="24"/>
        </w:rPr>
        <w:t xml:space="preserve"> </w:t>
      </w:r>
      <w:r w:rsidRPr="006F7E4A" w:rsidR="000C6745">
        <w:rPr>
          <w:rFonts w:ascii="Times New Roman" w:hAnsi="Times New Roman"/>
          <w:sz w:val="24"/>
          <w:szCs w:val="24"/>
        </w:rPr>
        <w:t>Кутанов</w:t>
      </w:r>
      <w:r w:rsidRPr="006F7E4A" w:rsidR="000C6745">
        <w:rPr>
          <w:rFonts w:ascii="Times New Roman" w:hAnsi="Times New Roman"/>
          <w:sz w:val="24"/>
          <w:szCs w:val="24"/>
        </w:rPr>
        <w:t xml:space="preserve"> К.А. </w:t>
      </w:r>
      <w:r w:rsidRPr="006F7E4A">
        <w:rPr>
          <w:rFonts w:ascii="Times New Roman" w:hAnsi="Times New Roman"/>
          <w:sz w:val="24"/>
          <w:szCs w:val="24"/>
        </w:rPr>
        <w:t xml:space="preserve">обвиняется в </w:t>
      </w:r>
      <w:r w:rsidRPr="006F7E4A" w:rsidR="00DC1805">
        <w:rPr>
          <w:rFonts w:ascii="Times New Roman" w:hAnsi="Times New Roman"/>
          <w:sz w:val="24"/>
          <w:szCs w:val="24"/>
        </w:rPr>
        <w:t>умышленном причинении легкого вреда здоровью, вызвавшего кратковременное расстройство здоровья, совершенное с применением предмета, и</w:t>
      </w:r>
      <w:r w:rsidRPr="006F7E4A" w:rsidR="000C6745">
        <w:rPr>
          <w:rFonts w:ascii="Times New Roman" w:hAnsi="Times New Roman"/>
          <w:sz w:val="24"/>
          <w:szCs w:val="24"/>
        </w:rPr>
        <w:t>спользуемого в качестве оружия, при следующих обстоятельствах.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 w:cs="Times New Roman"/>
          <w:sz w:val="24"/>
          <w:szCs w:val="24"/>
        </w:rPr>
        <w:t xml:space="preserve">22.02.2023 около 15 часов 20 минут, более точное время дознанием не установлено, </w:t>
      </w:r>
      <w:r w:rsidRPr="006F7E4A">
        <w:rPr>
          <w:rFonts w:ascii="Times New Roman" w:hAnsi="Times New Roman" w:cs="Times New Roman"/>
          <w:sz w:val="24"/>
          <w:szCs w:val="24"/>
        </w:rPr>
        <w:t>Кутанов</w:t>
      </w:r>
      <w:r w:rsidRPr="006F7E4A">
        <w:rPr>
          <w:rFonts w:ascii="Times New Roman" w:hAnsi="Times New Roman" w:cs="Times New Roman"/>
          <w:sz w:val="24"/>
          <w:szCs w:val="24"/>
        </w:rPr>
        <w:t xml:space="preserve"> К.А., пребывая в состоянии опьянения, вызванного употреблением алкоголя, находясь по месту жител</w:t>
      </w:r>
      <w:r w:rsidRPr="006F7E4A">
        <w:rPr>
          <w:rFonts w:ascii="Times New Roman" w:hAnsi="Times New Roman" w:cs="Times New Roman"/>
          <w:sz w:val="24"/>
          <w:szCs w:val="24"/>
        </w:rPr>
        <w:t xml:space="preserve">ьства, во дворе дома </w:t>
      </w:r>
      <w:r w:rsidRPr="006F7E4A">
        <w:rPr>
          <w:rFonts w:ascii="Times New Roman" w:hAnsi="Times New Roman"/>
          <w:sz w:val="24"/>
          <w:szCs w:val="24"/>
        </w:rPr>
        <w:t>(изъято)</w:t>
      </w:r>
      <w:r w:rsidRPr="006F7E4A">
        <w:rPr>
          <w:rFonts w:ascii="Times New Roman" w:hAnsi="Times New Roman" w:cs="Times New Roman"/>
          <w:sz w:val="24"/>
          <w:szCs w:val="24"/>
        </w:rPr>
        <w:t>,</w:t>
      </w:r>
      <w:r w:rsidRPr="006F7E4A">
        <w:rPr>
          <w:rFonts w:ascii="Times New Roman" w:hAnsi="Times New Roman" w:cs="Times New Roman"/>
          <w:sz w:val="24"/>
          <w:szCs w:val="24"/>
        </w:rPr>
        <w:t xml:space="preserve"> действуя умышленно, то есть осознавая общественную опасность своих действий, предвидя неизбежность наступления общественно опасных последствий в виде причинения вреда здоровью потерпевшему, и желая и</w:t>
      </w:r>
      <w:r w:rsidRPr="006F7E4A">
        <w:rPr>
          <w:rFonts w:ascii="Times New Roman" w:hAnsi="Times New Roman" w:cs="Times New Roman"/>
          <w:sz w:val="24"/>
          <w:szCs w:val="24"/>
        </w:rPr>
        <w:t xml:space="preserve">х наступления, с целью причинения </w:t>
      </w:r>
      <w:r w:rsidRPr="006F7E4A">
        <w:rPr>
          <w:rFonts w:ascii="Times New Roman" w:hAnsi="Times New Roman"/>
          <w:sz w:val="24"/>
          <w:szCs w:val="24"/>
        </w:rPr>
        <w:t xml:space="preserve">(изъято) </w:t>
      </w:r>
      <w:r w:rsidRPr="006F7E4A">
        <w:rPr>
          <w:rFonts w:ascii="Times New Roman" w:hAnsi="Times New Roman" w:cs="Times New Roman"/>
          <w:sz w:val="24"/>
          <w:szCs w:val="24"/>
        </w:rPr>
        <w:t xml:space="preserve">вреда здоровью, на почве личных неприязненных отношений, в ходе конфликта с последним, нанес тому один удар кулаком правой руки в область живота, от чего </w:t>
      </w:r>
      <w:r w:rsidRPr="006F7E4A">
        <w:rPr>
          <w:rFonts w:ascii="Times New Roman" w:hAnsi="Times New Roman"/>
          <w:sz w:val="24"/>
          <w:szCs w:val="24"/>
        </w:rPr>
        <w:t>(изъято)</w:t>
      </w:r>
      <w:r w:rsidRPr="006F7E4A">
        <w:rPr>
          <w:rFonts w:ascii="Times New Roman" w:hAnsi="Times New Roman" w:cs="Times New Roman"/>
          <w:sz w:val="24"/>
          <w:szCs w:val="24"/>
        </w:rPr>
        <w:t>,</w:t>
      </w:r>
      <w:r w:rsidRPr="006F7E4A">
        <w:rPr>
          <w:rFonts w:ascii="Times New Roman" w:hAnsi="Times New Roman" w:cs="Times New Roman"/>
          <w:sz w:val="24"/>
          <w:szCs w:val="24"/>
        </w:rPr>
        <w:t xml:space="preserve"> испытав физическую боль, упал перед ним </w:t>
      </w:r>
      <w:r w:rsidRPr="006F7E4A">
        <w:rPr>
          <w:rFonts w:ascii="Times New Roman" w:hAnsi="Times New Roman" w:cs="Times New Roman"/>
          <w:sz w:val="24"/>
          <w:szCs w:val="24"/>
        </w:rPr>
        <w:t xml:space="preserve">на колени, согнувшись. После чего, </w:t>
      </w:r>
      <w:r w:rsidRPr="006F7E4A">
        <w:rPr>
          <w:rFonts w:ascii="Times New Roman" w:hAnsi="Times New Roman" w:cs="Times New Roman"/>
          <w:sz w:val="24"/>
          <w:szCs w:val="24"/>
        </w:rPr>
        <w:t>Кутанов</w:t>
      </w:r>
      <w:r w:rsidRPr="006F7E4A">
        <w:rPr>
          <w:rFonts w:ascii="Times New Roman" w:hAnsi="Times New Roman" w:cs="Times New Roman"/>
          <w:sz w:val="24"/>
          <w:szCs w:val="24"/>
        </w:rPr>
        <w:t xml:space="preserve"> К.А., действуя с умыслом</w:t>
      </w:r>
      <w:r w:rsidRPr="006F7E4A">
        <w:rPr>
          <w:rFonts w:ascii="Times New Roman" w:hAnsi="Times New Roman" w:cs="Times New Roman"/>
          <w:sz w:val="24"/>
          <w:szCs w:val="24"/>
        </w:rPr>
        <w:t>,</w:t>
      </w:r>
      <w:r w:rsidRPr="006F7E4A">
        <w:rPr>
          <w:rFonts w:ascii="Times New Roman" w:hAnsi="Times New Roman" w:cs="Times New Roman"/>
          <w:sz w:val="24"/>
          <w:szCs w:val="24"/>
        </w:rPr>
        <w:t xml:space="preserve"> направленным на причинение вреда здоровью </w:t>
      </w:r>
      <w:r w:rsidRPr="006F7E4A">
        <w:rPr>
          <w:rFonts w:ascii="Times New Roman" w:hAnsi="Times New Roman"/>
          <w:sz w:val="24"/>
          <w:szCs w:val="24"/>
        </w:rPr>
        <w:t>(изъято)</w:t>
      </w:r>
      <w:r w:rsidRPr="006F7E4A">
        <w:rPr>
          <w:rFonts w:ascii="Times New Roman" w:hAnsi="Times New Roman" w:cs="Times New Roman"/>
          <w:sz w:val="24"/>
          <w:szCs w:val="24"/>
        </w:rPr>
        <w:t>,</w:t>
      </w:r>
      <w:r w:rsidRPr="006F7E4A">
        <w:rPr>
          <w:rFonts w:ascii="Times New Roman" w:hAnsi="Times New Roman" w:cs="Times New Roman"/>
          <w:sz w:val="24"/>
          <w:szCs w:val="24"/>
        </w:rPr>
        <w:t xml:space="preserve"> с</w:t>
      </w:r>
      <w:r w:rsidRPr="006F7E4A">
        <w:rPr>
          <w:rFonts w:ascii="Times New Roman" w:hAnsi="Times New Roman" w:cs="Times New Roman"/>
          <w:sz w:val="24"/>
          <w:szCs w:val="24"/>
        </w:rPr>
        <w:t xml:space="preserve"> применением предмета, используемого в качестве оружия - фрагмента бетонной плитки, удерживая обеими руками данную плитку, нанес </w:t>
      </w:r>
      <w:r w:rsidRPr="006F7E4A">
        <w:rPr>
          <w:rFonts w:ascii="Times New Roman" w:hAnsi="Times New Roman" w:cs="Times New Roman"/>
          <w:sz w:val="24"/>
          <w:szCs w:val="24"/>
        </w:rPr>
        <w:t xml:space="preserve">ею не менее трех ударов по голове </w:t>
      </w:r>
      <w:r w:rsidRPr="006F7E4A">
        <w:rPr>
          <w:rFonts w:ascii="Times New Roman" w:hAnsi="Times New Roman"/>
          <w:sz w:val="24"/>
          <w:szCs w:val="24"/>
        </w:rPr>
        <w:t>(изъято)</w:t>
      </w:r>
      <w:r w:rsidRPr="006F7E4A">
        <w:rPr>
          <w:rFonts w:ascii="Times New Roman" w:hAnsi="Times New Roman" w:cs="Times New Roman"/>
          <w:sz w:val="24"/>
          <w:szCs w:val="24"/>
        </w:rPr>
        <w:t>,</w:t>
      </w:r>
      <w:r w:rsidRPr="006F7E4A">
        <w:rPr>
          <w:rFonts w:ascii="Times New Roman" w:hAnsi="Times New Roman" w:cs="Times New Roman"/>
          <w:sz w:val="24"/>
          <w:szCs w:val="24"/>
        </w:rPr>
        <w:t xml:space="preserve"> чем причинил телесное повреждение в виде: ушибленной раны на середине теменно-затылочной поверхности головы, которая по признаку кратковременного расстройства здоровья на срок менее 21 дня, относится к повре</w:t>
      </w:r>
      <w:r w:rsidRPr="006F7E4A">
        <w:rPr>
          <w:rFonts w:ascii="Times New Roman" w:hAnsi="Times New Roman" w:cs="Times New Roman"/>
          <w:sz w:val="24"/>
          <w:szCs w:val="24"/>
        </w:rPr>
        <w:t>ждениям, причинившим легкий вред здоровью.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Потерпевший –</w:t>
      </w:r>
      <w:r w:rsidRPr="006F7E4A" w:rsidR="00B6375C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>(</w:t>
      </w:r>
      <w:r w:rsidRPr="006F7E4A">
        <w:rPr>
          <w:rFonts w:ascii="Times New Roman" w:hAnsi="Times New Roman"/>
          <w:sz w:val="24"/>
          <w:szCs w:val="24"/>
        </w:rPr>
        <w:t xml:space="preserve">изъято) </w:t>
      </w:r>
      <w:r w:rsidRPr="006F7E4A" w:rsidR="00426ED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в</w:t>
      </w: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судебном заседании заявил</w:t>
      </w:r>
      <w:r w:rsidRPr="006F7E4A" w:rsidR="00CB170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ходатайство о прекращении уголовного дела в отношении </w:t>
      </w:r>
      <w:r w:rsidRPr="006F7E4A" w:rsidR="00426ED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Кутанова</w:t>
      </w:r>
      <w:r w:rsidRPr="006F7E4A" w:rsidR="00426ED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К.А.</w:t>
      </w: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, </w:t>
      </w:r>
      <w:r w:rsidRPr="006F7E4A" w:rsidR="00095F2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обвиняемого</w:t>
      </w:r>
      <w:r w:rsidRPr="006F7E4A" w:rsidR="00CB170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 совершении преступления, предусмотренного </w:t>
      </w: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п. «в» ч. 2 ст. 115 </w:t>
      </w:r>
      <w:r w:rsidRPr="006F7E4A" w:rsidR="00CB170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УК РФ, в связи с примирение</w:t>
      </w:r>
      <w:r w:rsidRPr="006F7E4A" w:rsidR="00095F2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м сторон, указав, что подсудимый</w:t>
      </w:r>
      <w:r w:rsidRPr="006F7E4A" w:rsidR="00CB170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полностью загладил в</w:t>
      </w: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ред, причинённый преступлением, путём принесения извинений, которые были приняты им, </w:t>
      </w:r>
      <w:r w:rsidRPr="006F7E4A" w:rsidR="00CB170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указав при этом на достаточность мер по заглаживанию вреда, причинённого преступлением.  Каких-либо претензий материального либо мораль</w:t>
      </w:r>
      <w:r w:rsidRPr="006F7E4A" w:rsidR="00012E01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ного характера он</w:t>
      </w:r>
      <w:r w:rsidRPr="006F7E4A" w:rsidR="00095F2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к подсудимому</w:t>
      </w:r>
      <w:r w:rsidRPr="006F7E4A" w:rsidR="0058688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не имеет, его</w:t>
      </w:r>
      <w:r w:rsidRPr="006F7E4A" w:rsidR="00CB170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волеизъявление выражено свободно. 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Подсудимый </w:t>
      </w:r>
      <w:r w:rsidRPr="006F7E4A" w:rsidR="00426ED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Кутанов</w:t>
      </w:r>
      <w:r w:rsidRPr="006F7E4A" w:rsidR="00426ED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К.А. </w:t>
      </w: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и его защитник – адвокат </w:t>
      </w:r>
      <w:r w:rsidRPr="006F7E4A" w:rsidR="00426ED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Широян</w:t>
      </w:r>
      <w:r w:rsidRPr="006F7E4A" w:rsidR="00426ED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В.Г. 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6F7E4A" w:rsidR="0058688A">
        <w:rPr>
          <w:rFonts w:ascii="Times New Roman" w:eastAsia="Times New Roman" w:hAnsi="Times New Roman" w:cs="Times New Roman"/>
          <w:sz w:val="24"/>
          <w:szCs w:val="24"/>
        </w:rPr>
        <w:t xml:space="preserve">поддержали заявленное потерпевшим </w:t>
      </w:r>
      <w:r w:rsidRPr="006F7E4A">
        <w:rPr>
          <w:rFonts w:ascii="Times New Roman" w:hAnsi="Times New Roman"/>
          <w:sz w:val="24"/>
          <w:szCs w:val="24"/>
        </w:rPr>
        <w:t xml:space="preserve">(изъято) 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>ходатайство о прекращении уголовного дела по указанному не реабилитирующему основанию.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дела в отношении</w:t>
      </w:r>
      <w:r w:rsidRPr="006F7E4A" w:rsidR="00586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E4A" w:rsidR="00426EDE">
        <w:rPr>
          <w:rFonts w:ascii="Times New Roman" w:eastAsia="Times New Roman" w:hAnsi="Times New Roman" w:cs="Times New Roman"/>
          <w:sz w:val="24"/>
          <w:szCs w:val="24"/>
        </w:rPr>
        <w:t>Кутанова</w:t>
      </w:r>
      <w:r w:rsidRPr="006F7E4A" w:rsidR="00426EDE">
        <w:rPr>
          <w:rFonts w:ascii="Times New Roman" w:eastAsia="Times New Roman" w:hAnsi="Times New Roman" w:cs="Times New Roman"/>
          <w:sz w:val="24"/>
          <w:szCs w:val="24"/>
        </w:rPr>
        <w:t xml:space="preserve"> К.А.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7E4A" w:rsidR="0058688A">
        <w:rPr>
          <w:rFonts w:ascii="Times New Roman" w:eastAsia="Times New Roman" w:hAnsi="Times New Roman" w:cs="Times New Roman"/>
          <w:sz w:val="24"/>
          <w:szCs w:val="24"/>
        </w:rPr>
        <w:t xml:space="preserve">вязи с примирением с </w:t>
      </w:r>
      <w:r w:rsidRPr="006F7E4A" w:rsidR="0058688A">
        <w:rPr>
          <w:rFonts w:ascii="Times New Roman" w:eastAsia="Times New Roman" w:hAnsi="Times New Roman" w:cs="Times New Roman"/>
          <w:sz w:val="24"/>
          <w:szCs w:val="24"/>
        </w:rPr>
        <w:t xml:space="preserve">потерпевшим  </w:t>
      </w:r>
      <w:r w:rsidRPr="006F7E4A">
        <w:rPr>
          <w:rFonts w:ascii="Times New Roman" w:hAnsi="Times New Roman"/>
          <w:sz w:val="24"/>
          <w:szCs w:val="24"/>
        </w:rPr>
        <w:t>(</w:t>
      </w:r>
      <w:r w:rsidRPr="006F7E4A">
        <w:rPr>
          <w:rFonts w:ascii="Times New Roman" w:hAnsi="Times New Roman"/>
          <w:sz w:val="24"/>
          <w:szCs w:val="24"/>
        </w:rPr>
        <w:t xml:space="preserve">изъято) 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>и  освобождением</w:t>
      </w:r>
      <w:r w:rsidRPr="006F7E4A" w:rsidR="003F7A36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 от уголовной ответственности, поскольку он впервые совершил преступлен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E4A" w:rsidR="003F7A36">
        <w:rPr>
          <w:rFonts w:ascii="Times New Roman" w:eastAsia="Times New Roman" w:hAnsi="Times New Roman" w:cs="Times New Roman"/>
          <w:sz w:val="24"/>
          <w:szCs w:val="24"/>
        </w:rPr>
        <w:t>е небольшой тяжести, примирился</w:t>
      </w:r>
      <w:r w:rsidRPr="006F7E4A" w:rsidR="0058688A">
        <w:rPr>
          <w:rFonts w:ascii="Times New Roman" w:eastAsia="Times New Roman" w:hAnsi="Times New Roman" w:cs="Times New Roman"/>
          <w:sz w:val="24"/>
          <w:szCs w:val="24"/>
        </w:rPr>
        <w:t xml:space="preserve"> с потерпевшим и загладил причиненный им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 вред в полном объёме.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eastAsia="Times New Roman" w:hAnsi="Times New Roman" w:cs="Times New Roman"/>
          <w:sz w:val="24"/>
          <w:szCs w:val="24"/>
        </w:rPr>
        <w:t>Выслушав мнение участников уголовного судопроизводства, исследова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в материалы уголовного дела, характеризующие личность подсудимого, суд приходит к следующему выводу.  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6F7E4A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>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6F7E4A">
          <w:rPr>
            <w:rFonts w:ascii="Times New Roman" w:eastAsia="Times New Roman" w:hAnsi="Times New Roman" w:cs="Times New Roman"/>
            <w:sz w:val="24"/>
            <w:szCs w:val="24"/>
          </w:rPr>
          <w:t>76 </w:t>
        </w:r>
      </w:hyperlink>
      <w:r w:rsidRPr="006F7E4A">
        <w:rPr>
          <w:rFonts w:ascii="Times New Roman" w:eastAsia="Times New Roman" w:hAnsi="Times New Roman" w:cs="Times New Roman"/>
          <w:sz w:val="24"/>
          <w:szCs w:val="24"/>
        </w:rPr>
        <w:t>Уголовного кодекса Российской Федерации, если это лицо примирилось с потерпевшим и загладило причиненный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 ему вред. 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eastAsia="Times New Roman" w:hAnsi="Times New Roman" w:cs="Times New Roman"/>
          <w:sz w:val="24"/>
          <w:szCs w:val="24"/>
        </w:rPr>
        <w:t>Сог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ласно </w:t>
      </w:r>
      <w:hyperlink r:id="rId7" w:history="1">
        <w:r w:rsidRPr="006F7E4A">
          <w:rPr>
            <w:rFonts w:ascii="Times New Roman" w:eastAsia="Times New Roman" w:hAnsi="Times New Roman" w:cs="Times New Roman"/>
            <w:sz w:val="24"/>
            <w:szCs w:val="24"/>
          </w:rPr>
          <w:t>п. 10</w:t>
        </w:r>
      </w:hyperlink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ВС РФ от 27 июня 2013 года №19 «О применении судами законодательства, регламентирующего осн</w:t>
      </w:r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ования и порядок освобождения от уголовной ответственности» под заглаживанием вреда для целей </w:t>
      </w:r>
      <w:hyperlink r:id="rId8" w:history="1">
        <w:r w:rsidRPr="006F7E4A">
          <w:rPr>
            <w:rFonts w:ascii="Times New Roman" w:eastAsia="Times New Roman" w:hAnsi="Times New Roman" w:cs="Times New Roman"/>
            <w:sz w:val="24"/>
            <w:szCs w:val="24"/>
          </w:rPr>
          <w:t>статьи 76</w:t>
        </w:r>
      </w:hyperlink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6F7E4A">
          <w:rPr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  <w:r w:rsidRPr="006F7E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Как усматривается из мат</w:t>
      </w:r>
      <w:r w:rsidRPr="006F7E4A">
        <w:rPr>
          <w:rFonts w:ascii="Times New Roman" w:hAnsi="Times New Roman"/>
          <w:sz w:val="24"/>
          <w:szCs w:val="24"/>
        </w:rPr>
        <w:t xml:space="preserve">ериалов </w:t>
      </w:r>
      <w:r w:rsidRPr="006F7E4A">
        <w:rPr>
          <w:rFonts w:ascii="Times New Roman" w:hAnsi="Times New Roman"/>
          <w:sz w:val="24"/>
          <w:szCs w:val="24"/>
        </w:rPr>
        <w:t xml:space="preserve">дела,  </w:t>
      </w:r>
      <w:r w:rsidRPr="006F7E4A" w:rsidR="00426EDE">
        <w:rPr>
          <w:rFonts w:ascii="Times New Roman" w:hAnsi="Times New Roman"/>
          <w:sz w:val="24"/>
          <w:szCs w:val="24"/>
        </w:rPr>
        <w:t>Кутанов</w:t>
      </w:r>
      <w:r w:rsidRPr="006F7E4A" w:rsidR="00426EDE">
        <w:rPr>
          <w:rFonts w:ascii="Times New Roman" w:hAnsi="Times New Roman"/>
          <w:sz w:val="24"/>
          <w:szCs w:val="24"/>
        </w:rPr>
        <w:t xml:space="preserve"> К.А. </w:t>
      </w:r>
      <w:r w:rsidRPr="006F7E4A">
        <w:rPr>
          <w:rFonts w:ascii="Times New Roman" w:hAnsi="Times New Roman"/>
          <w:sz w:val="24"/>
          <w:szCs w:val="24"/>
        </w:rPr>
        <w:t xml:space="preserve">обвиняется в совершении преступления, предусмотренного  </w:t>
      </w:r>
      <w:r w:rsidRPr="006F7E4A" w:rsidR="00E60A01">
        <w:rPr>
          <w:rFonts w:ascii="Times New Roman" w:hAnsi="Times New Roman"/>
          <w:sz w:val="24"/>
          <w:szCs w:val="24"/>
        </w:rPr>
        <w:t xml:space="preserve">п. «в» ч. 2 ст. 115 </w:t>
      </w:r>
      <w:r w:rsidRPr="006F7E4A">
        <w:rPr>
          <w:rFonts w:ascii="Times New Roman" w:hAnsi="Times New Roman"/>
          <w:sz w:val="24"/>
          <w:szCs w:val="24"/>
        </w:rPr>
        <w:t>УК РФ</w:t>
      </w:r>
      <w:r w:rsidRPr="006F7E4A">
        <w:rPr>
          <w:rFonts w:ascii="Times New Roman" w:hAnsi="Times New Roman"/>
          <w:sz w:val="24"/>
          <w:szCs w:val="24"/>
        </w:rPr>
        <w:t>, которое в соответствии со ст.</w:t>
      </w:r>
      <w:r w:rsidRPr="006F7E4A">
        <w:rPr>
          <w:rFonts w:ascii="Times New Roman" w:hAnsi="Times New Roman"/>
          <w:sz w:val="24"/>
          <w:szCs w:val="24"/>
        </w:rPr>
        <w:t>15 УК РФ относится к категории небольшой тяжести.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6F7E4A" w:rsidR="00426EDE">
        <w:rPr>
          <w:rFonts w:ascii="Times New Roman" w:hAnsi="Times New Roman"/>
          <w:sz w:val="24"/>
          <w:szCs w:val="24"/>
        </w:rPr>
        <w:t>Кутанов</w:t>
      </w:r>
      <w:r w:rsidRPr="006F7E4A" w:rsidR="00426EDE">
        <w:rPr>
          <w:rFonts w:ascii="Times New Roman" w:hAnsi="Times New Roman"/>
          <w:sz w:val="24"/>
          <w:szCs w:val="24"/>
        </w:rPr>
        <w:t xml:space="preserve"> К.А. </w:t>
      </w:r>
      <w:r w:rsidRPr="006F7E4A">
        <w:rPr>
          <w:rFonts w:ascii="Times New Roman" w:hAnsi="Times New Roman"/>
          <w:sz w:val="24"/>
          <w:szCs w:val="24"/>
        </w:rPr>
        <w:t>ранее не судим, впервые соверш</w:t>
      </w:r>
      <w:r w:rsidRPr="006F7E4A">
        <w:rPr>
          <w:rFonts w:ascii="Times New Roman" w:hAnsi="Times New Roman"/>
          <w:sz w:val="24"/>
          <w:szCs w:val="24"/>
        </w:rPr>
        <w:t>ил преступлен</w:t>
      </w:r>
      <w:r w:rsidRPr="006F7E4A">
        <w:rPr>
          <w:rFonts w:ascii="Times New Roman" w:hAnsi="Times New Roman"/>
          <w:sz w:val="24"/>
          <w:szCs w:val="24"/>
        </w:rPr>
        <w:t>ие небольшой тяжести, примирился</w:t>
      </w:r>
      <w:r w:rsidRPr="006F7E4A" w:rsidR="00E60A01">
        <w:rPr>
          <w:rFonts w:ascii="Times New Roman" w:hAnsi="Times New Roman"/>
          <w:sz w:val="24"/>
          <w:szCs w:val="24"/>
        </w:rPr>
        <w:t xml:space="preserve"> с потерпевшим</w:t>
      </w:r>
      <w:r w:rsidRPr="006F7E4A">
        <w:rPr>
          <w:rFonts w:ascii="Times New Roman" w:hAnsi="Times New Roman"/>
          <w:sz w:val="24"/>
          <w:szCs w:val="24"/>
        </w:rPr>
        <w:t xml:space="preserve"> –</w:t>
      </w:r>
      <w:r w:rsidRPr="006F7E4A" w:rsidR="00E60A01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 xml:space="preserve">(изъято) </w:t>
      </w:r>
      <w:r w:rsidRPr="006F7E4A">
        <w:rPr>
          <w:rFonts w:ascii="Times New Roman" w:hAnsi="Times New Roman"/>
          <w:sz w:val="24"/>
          <w:szCs w:val="24"/>
        </w:rPr>
        <w:t>и полностью загладил</w:t>
      </w:r>
      <w:r w:rsidRPr="006F7E4A">
        <w:rPr>
          <w:rFonts w:ascii="Times New Roman" w:hAnsi="Times New Roman"/>
          <w:sz w:val="24"/>
          <w:szCs w:val="24"/>
        </w:rPr>
        <w:t xml:space="preserve"> вред, причинённый его</w:t>
      </w:r>
      <w:r w:rsidRPr="006F7E4A">
        <w:rPr>
          <w:rFonts w:ascii="Times New Roman" w:hAnsi="Times New Roman"/>
          <w:sz w:val="24"/>
          <w:szCs w:val="24"/>
        </w:rPr>
        <w:t xml:space="preserve"> действиями, </w:t>
      </w:r>
      <w:r w:rsidRPr="006F7E4A">
        <w:rPr>
          <w:rFonts w:ascii="Times New Roman" w:hAnsi="Times New Roman" w:cs="Times New Roman"/>
          <w:sz w:val="24"/>
          <w:szCs w:val="24"/>
        </w:rPr>
        <w:t>путем</w:t>
      </w:r>
      <w:r w:rsidRPr="006F7E4A" w:rsidR="00E60A01">
        <w:rPr>
          <w:rFonts w:ascii="Times New Roman" w:hAnsi="Times New Roman" w:cs="Times New Roman"/>
          <w:sz w:val="24"/>
          <w:szCs w:val="24"/>
        </w:rPr>
        <w:t xml:space="preserve"> </w:t>
      </w:r>
      <w:r w:rsidRPr="006F7E4A" w:rsidR="00E60A01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принесения извинений, которые были приня</w:t>
      </w:r>
      <w:r w:rsidRPr="006F7E4A" w:rsidR="009C12E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ты им, </w:t>
      </w:r>
      <w:r w:rsidRPr="006F7E4A" w:rsidR="00E60A01">
        <w:rPr>
          <w:rFonts w:ascii="Times New Roman" w:hAnsi="Times New Roman"/>
          <w:sz w:val="24"/>
          <w:szCs w:val="24"/>
        </w:rPr>
        <w:t>что подтвердил потерпевший</w:t>
      </w:r>
      <w:r w:rsidRPr="006F7E4A">
        <w:rPr>
          <w:rFonts w:ascii="Times New Roman" w:hAnsi="Times New Roman"/>
          <w:sz w:val="24"/>
          <w:szCs w:val="24"/>
        </w:rPr>
        <w:t xml:space="preserve"> в судебном заседании, указав на достаточность мер по заглаживанию вреда, причинённого преступлением, </w:t>
      </w:r>
      <w:r w:rsidRPr="006F7E4A">
        <w:rPr>
          <w:rFonts w:ascii="Times New Roman" w:hAnsi="Times New Roman"/>
          <w:sz w:val="24"/>
          <w:szCs w:val="24"/>
        </w:rPr>
        <w:t>что свидетельствует о наличии своб</w:t>
      </w:r>
      <w:r w:rsidRPr="006F7E4A">
        <w:rPr>
          <w:rFonts w:ascii="Times New Roman" w:hAnsi="Times New Roman"/>
          <w:sz w:val="24"/>
          <w:szCs w:val="24"/>
        </w:rPr>
        <w:t>одно выраженного волеизъявления</w:t>
      </w:r>
      <w:r w:rsidRPr="006F7E4A">
        <w:rPr>
          <w:rFonts w:ascii="Times New Roman" w:hAnsi="Times New Roman"/>
          <w:sz w:val="24"/>
          <w:szCs w:val="24"/>
        </w:rPr>
        <w:t xml:space="preserve"> и достижения примирени</w:t>
      </w:r>
      <w:r w:rsidRPr="006F7E4A" w:rsidR="00E60A01">
        <w:rPr>
          <w:rFonts w:ascii="Times New Roman" w:hAnsi="Times New Roman"/>
          <w:sz w:val="24"/>
          <w:szCs w:val="24"/>
        </w:rPr>
        <w:t>я между подсудимым и потерпевшим.</w:t>
      </w:r>
      <w:r w:rsidRPr="006F7E4A">
        <w:rPr>
          <w:rFonts w:ascii="Times New Roman" w:hAnsi="Times New Roman"/>
          <w:sz w:val="24"/>
          <w:szCs w:val="24"/>
        </w:rPr>
        <w:t xml:space="preserve"> 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Кроме того, судом также учитыва</w:t>
      </w:r>
      <w:r w:rsidRPr="006F7E4A">
        <w:rPr>
          <w:rFonts w:ascii="Times New Roman" w:hAnsi="Times New Roman"/>
          <w:sz w:val="24"/>
          <w:szCs w:val="24"/>
        </w:rPr>
        <w:t xml:space="preserve">ется, </w:t>
      </w:r>
      <w:r w:rsidRPr="006F7E4A">
        <w:rPr>
          <w:rFonts w:ascii="Times New Roman" w:hAnsi="Times New Roman"/>
          <w:sz w:val="24"/>
          <w:szCs w:val="24"/>
        </w:rPr>
        <w:t>что</w:t>
      </w:r>
      <w:r w:rsidRPr="006F7E4A">
        <w:rPr>
          <w:rFonts w:ascii="Times New Roman" w:hAnsi="Times New Roman"/>
          <w:sz w:val="24"/>
          <w:szCs w:val="24"/>
        </w:rPr>
        <w:t xml:space="preserve"> </w:t>
      </w:r>
      <w:r w:rsidRPr="006F7E4A" w:rsidR="00426EDE">
        <w:rPr>
          <w:rFonts w:ascii="Times New Roman" w:hAnsi="Times New Roman"/>
          <w:sz w:val="24"/>
          <w:szCs w:val="24"/>
        </w:rPr>
        <w:t>Кутанов</w:t>
      </w:r>
      <w:r w:rsidRPr="006F7E4A" w:rsidR="00426EDE">
        <w:rPr>
          <w:rFonts w:ascii="Times New Roman" w:hAnsi="Times New Roman"/>
          <w:sz w:val="24"/>
          <w:szCs w:val="24"/>
        </w:rPr>
        <w:t xml:space="preserve"> К.А. </w:t>
      </w:r>
      <w:r w:rsidRPr="006F7E4A">
        <w:rPr>
          <w:rFonts w:ascii="Times New Roman" w:hAnsi="Times New Roman"/>
          <w:sz w:val="24"/>
          <w:szCs w:val="24"/>
        </w:rPr>
        <w:t xml:space="preserve">является гражданином РФ, </w:t>
      </w:r>
      <w:r w:rsidRPr="006F7E4A" w:rsidR="00426EDE">
        <w:rPr>
          <w:rFonts w:ascii="Times New Roman" w:hAnsi="Times New Roman"/>
          <w:sz w:val="24"/>
          <w:szCs w:val="24"/>
        </w:rPr>
        <w:t xml:space="preserve">женат, несовершеннолетних детей и иных иждивенцев не имеет, </w:t>
      </w:r>
      <w:r w:rsidRPr="006F7E4A">
        <w:rPr>
          <w:rFonts w:ascii="Times New Roman" w:hAnsi="Times New Roman"/>
          <w:sz w:val="24"/>
          <w:szCs w:val="24"/>
        </w:rPr>
        <w:t xml:space="preserve">официально не трудоустроен, </w:t>
      </w:r>
      <w:r w:rsidRPr="006F7E4A">
        <w:rPr>
          <w:rFonts w:ascii="Times New Roman" w:hAnsi="Times New Roman"/>
          <w:sz w:val="24"/>
          <w:szCs w:val="24"/>
        </w:rPr>
        <w:t xml:space="preserve">по месту жительства характеризуется посредственно, </w:t>
      </w:r>
      <w:r w:rsidRPr="006F7E4A" w:rsidR="00E60A01">
        <w:rPr>
          <w:rFonts w:ascii="Times New Roman" w:hAnsi="Times New Roman"/>
          <w:sz w:val="24"/>
          <w:szCs w:val="24"/>
        </w:rPr>
        <w:t>на учётах у врачей нарколога и психиатра не состоит.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Таким образом, у</w:t>
      </w:r>
      <w:r w:rsidRPr="006F7E4A">
        <w:rPr>
          <w:rFonts w:ascii="Times New Roman" w:hAnsi="Times New Roman"/>
          <w:sz w:val="24"/>
          <w:szCs w:val="24"/>
        </w:rPr>
        <w:t>читывая указанные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 w:rsidRPr="006F7E4A" w:rsidR="00551025">
        <w:rPr>
          <w:rFonts w:ascii="Times New Roman" w:hAnsi="Times New Roman"/>
          <w:sz w:val="24"/>
          <w:szCs w:val="24"/>
        </w:rPr>
        <w:t>бвинителя, защитника подсудимого</w:t>
      </w:r>
      <w:r w:rsidRPr="006F7E4A">
        <w:rPr>
          <w:rFonts w:ascii="Times New Roman" w:hAnsi="Times New Roman"/>
          <w:sz w:val="24"/>
          <w:szCs w:val="24"/>
        </w:rPr>
        <w:t>, а также</w:t>
      </w:r>
      <w:r w:rsidRPr="006F7E4A" w:rsidR="00551025">
        <w:rPr>
          <w:rFonts w:ascii="Times New Roman" w:hAnsi="Times New Roman"/>
          <w:sz w:val="24"/>
          <w:szCs w:val="24"/>
        </w:rPr>
        <w:t xml:space="preserve"> подсудимого</w:t>
      </w:r>
      <w:r w:rsidRPr="006F7E4A">
        <w:rPr>
          <w:rFonts w:ascii="Times New Roman" w:hAnsi="Times New Roman"/>
          <w:sz w:val="24"/>
          <w:szCs w:val="24"/>
        </w:rPr>
        <w:t>,  суд считает возможным удов</w:t>
      </w:r>
      <w:r w:rsidRPr="006F7E4A" w:rsidR="00E60A01">
        <w:rPr>
          <w:rFonts w:ascii="Times New Roman" w:hAnsi="Times New Roman"/>
          <w:sz w:val="24"/>
          <w:szCs w:val="24"/>
        </w:rPr>
        <w:t xml:space="preserve">летворить заявленное потерпевшим </w:t>
      </w:r>
      <w:r w:rsidRPr="006F7E4A">
        <w:rPr>
          <w:rFonts w:ascii="Times New Roman" w:hAnsi="Times New Roman"/>
          <w:sz w:val="24"/>
          <w:szCs w:val="24"/>
        </w:rPr>
        <w:t xml:space="preserve">(изъято) </w:t>
      </w:r>
      <w:r w:rsidRPr="006F7E4A">
        <w:rPr>
          <w:rFonts w:ascii="Times New Roman" w:hAnsi="Times New Roman"/>
          <w:sz w:val="24"/>
          <w:szCs w:val="24"/>
        </w:rPr>
        <w:t xml:space="preserve">ходатайство и прекратить уголовное дело в отношении  </w:t>
      </w:r>
      <w:r w:rsidRPr="006F7E4A" w:rsidR="00426EDE">
        <w:rPr>
          <w:rFonts w:ascii="Times New Roman" w:hAnsi="Times New Roman"/>
          <w:sz w:val="24"/>
          <w:szCs w:val="24"/>
        </w:rPr>
        <w:t>Кутанова</w:t>
      </w:r>
      <w:r w:rsidRPr="006F7E4A" w:rsidR="00426EDE">
        <w:rPr>
          <w:rFonts w:ascii="Times New Roman" w:hAnsi="Times New Roman"/>
          <w:sz w:val="24"/>
          <w:szCs w:val="24"/>
        </w:rPr>
        <w:t xml:space="preserve"> К.А.</w:t>
      </w:r>
      <w:r w:rsidRPr="006F7E4A" w:rsidR="001845FA">
        <w:rPr>
          <w:rFonts w:ascii="Times New Roman" w:hAnsi="Times New Roman"/>
          <w:sz w:val="24"/>
          <w:szCs w:val="24"/>
        </w:rPr>
        <w:t xml:space="preserve">, </w:t>
      </w:r>
      <w:r w:rsidRPr="006F7E4A">
        <w:rPr>
          <w:rFonts w:ascii="Times New Roman" w:hAnsi="Times New Roman"/>
          <w:sz w:val="24"/>
          <w:szCs w:val="24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6F7E4A" w:rsidR="00426EDE">
        <w:rPr>
          <w:rFonts w:ascii="Times New Roman" w:hAnsi="Times New Roman"/>
          <w:sz w:val="24"/>
          <w:szCs w:val="24"/>
        </w:rPr>
        <w:t>Кутанова</w:t>
      </w:r>
      <w:r w:rsidRPr="006F7E4A" w:rsidR="00426EDE">
        <w:rPr>
          <w:rFonts w:ascii="Times New Roman" w:hAnsi="Times New Roman"/>
          <w:sz w:val="24"/>
          <w:szCs w:val="24"/>
        </w:rPr>
        <w:t xml:space="preserve"> К.А. </w:t>
      </w:r>
      <w:r w:rsidRPr="006F7E4A">
        <w:rPr>
          <w:rFonts w:ascii="Times New Roman" w:hAnsi="Times New Roman"/>
          <w:sz w:val="24"/>
          <w:szCs w:val="24"/>
        </w:rPr>
        <w:t>необходимо оставить без изменений, отменив её после вступления постановления в законную силу.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Процессуальные издержки по делу, связанные с оплатой труда адвоката за оказ</w:t>
      </w: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ание юридической помощи</w:t>
      </w:r>
      <w:r w:rsidRPr="006F7E4A" w:rsidR="00E60A01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подсудимому</w:t>
      </w:r>
      <w:r w:rsidRPr="006F7E4A" w:rsidR="0021432B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, взысканию с последнего</w:t>
      </w:r>
      <w:r w:rsidRPr="006F7E4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силу ст.ст.50, 131, 132, ч. 10.ст. 316 УПК РФ не подлежат.</w:t>
      </w:r>
    </w:p>
    <w:p w:rsidR="000609C3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kern w:val="3"/>
          <w:sz w:val="24"/>
          <w:szCs w:val="24"/>
          <w:lang w:eastAsia="zh-CN"/>
        </w:rPr>
        <w:t>Вопрос о вещественных доказательствах разрешается судом в</w:t>
      </w:r>
      <w:r w:rsidRPr="006F7E4A">
        <w:rPr>
          <w:rFonts w:ascii="Times New Roman" w:hAnsi="Times New Roman"/>
          <w:kern w:val="3"/>
          <w:sz w:val="24"/>
          <w:szCs w:val="24"/>
          <w:lang w:eastAsia="zh-CN"/>
        </w:rPr>
        <w:t xml:space="preserve"> соответствии со ст. 81 УПК РФ.</w:t>
      </w:r>
    </w:p>
    <w:p w:rsidR="00C41B92" w:rsidRPr="006F7E4A" w:rsidP="006F7E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6F7E4A">
        <w:rPr>
          <w:rFonts w:ascii="Times New Roman" w:hAnsi="Times New Roman"/>
          <w:sz w:val="24"/>
          <w:szCs w:val="24"/>
        </w:rPr>
        <w:t>статьями 25, 254 Уголовно-процессуального кодекса Российской Федерации, мировой судья</w:t>
      </w:r>
    </w:p>
    <w:p w:rsidR="000609C3" w:rsidRPr="006F7E4A" w:rsidP="006F7E4A">
      <w:pPr>
        <w:pStyle w:val="BodyTextIndent"/>
        <w:ind w:left="2832" w:firstLine="708"/>
        <w:jc w:val="left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  <w:u w:val="none"/>
        </w:rPr>
        <w:t xml:space="preserve">           ПОСТАНОВИЛ:</w:t>
      </w:r>
    </w:p>
    <w:p w:rsidR="00C41B92" w:rsidRPr="006F7E4A" w:rsidP="00060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Х</w:t>
      </w:r>
      <w:r w:rsidRPr="006F7E4A">
        <w:rPr>
          <w:rFonts w:ascii="Times New Roman" w:hAnsi="Times New Roman"/>
          <w:sz w:val="24"/>
          <w:szCs w:val="24"/>
        </w:rPr>
        <w:t>одатайство потерпевшего</w:t>
      </w:r>
      <w:r w:rsidRPr="006F7E4A" w:rsidR="00426EDE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 xml:space="preserve">(изъято) </w:t>
      </w:r>
      <w:r w:rsidRPr="006F7E4A">
        <w:rPr>
          <w:rFonts w:ascii="Times New Roman" w:hAnsi="Times New Roman"/>
          <w:sz w:val="24"/>
          <w:szCs w:val="24"/>
        </w:rPr>
        <w:t xml:space="preserve">– удовлетворить. </w:t>
      </w:r>
    </w:p>
    <w:p w:rsidR="00C41B92" w:rsidRPr="006F7E4A" w:rsidP="00E60A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>Кутанова</w:t>
      </w:r>
      <w:r w:rsidRPr="006F7E4A">
        <w:rPr>
          <w:rFonts w:ascii="Times New Roman" w:hAnsi="Times New Roman"/>
          <w:sz w:val="24"/>
          <w:szCs w:val="24"/>
        </w:rPr>
        <w:t xml:space="preserve"> К.А.</w:t>
      </w:r>
      <w:r w:rsidRPr="006F7E4A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 xml:space="preserve">освободить от уголовной ответственности за совершение преступления, предусмотренного </w:t>
      </w:r>
      <w:r w:rsidRPr="006F7E4A" w:rsidR="00E60A01">
        <w:rPr>
          <w:rFonts w:ascii="Times New Roman" w:hAnsi="Times New Roman"/>
          <w:sz w:val="24"/>
          <w:szCs w:val="24"/>
        </w:rPr>
        <w:t xml:space="preserve">пунктом «в» части 2 статьи 115 </w:t>
      </w:r>
      <w:r w:rsidRPr="006F7E4A">
        <w:rPr>
          <w:rFonts w:ascii="Times New Roman" w:hAnsi="Times New Roman"/>
          <w:sz w:val="24"/>
          <w:szCs w:val="24"/>
        </w:rPr>
        <w:t>Уголовного кодекса Российской Федерации, а уголовное дело и уголовное преследование в отношении него прекратить на основании статьи 76 Уголо</w:t>
      </w:r>
      <w:r w:rsidRPr="006F7E4A">
        <w:rPr>
          <w:rFonts w:ascii="Times New Roman" w:hAnsi="Times New Roman"/>
          <w:sz w:val="24"/>
          <w:szCs w:val="24"/>
        </w:rPr>
        <w:t>вного кодекса Российской Федерации в с</w:t>
      </w:r>
      <w:r w:rsidRPr="006F7E4A" w:rsidR="00E60A01">
        <w:rPr>
          <w:rFonts w:ascii="Times New Roman" w:hAnsi="Times New Roman"/>
          <w:sz w:val="24"/>
          <w:szCs w:val="24"/>
        </w:rPr>
        <w:t>вязи с примирением с потерпевшим</w:t>
      </w:r>
      <w:r w:rsidRPr="006F7E4A">
        <w:rPr>
          <w:rFonts w:ascii="Times New Roman" w:hAnsi="Times New Roman"/>
          <w:sz w:val="24"/>
          <w:szCs w:val="24"/>
        </w:rPr>
        <w:t xml:space="preserve">. </w:t>
      </w:r>
    </w:p>
    <w:p w:rsidR="00C41B92" w:rsidRPr="006F7E4A" w:rsidP="00C41B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Меру процессуального принуждения в отношении </w:t>
      </w:r>
      <w:r w:rsidRPr="006F7E4A" w:rsidR="00426EDE">
        <w:rPr>
          <w:rFonts w:ascii="Times New Roman" w:hAnsi="Times New Roman"/>
          <w:sz w:val="24"/>
          <w:szCs w:val="24"/>
        </w:rPr>
        <w:t>Кутанова</w:t>
      </w:r>
      <w:r w:rsidRPr="006F7E4A" w:rsidR="00426EDE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>К.А.</w:t>
      </w:r>
      <w:r w:rsidRPr="006F7E4A" w:rsidR="00426EDE">
        <w:rPr>
          <w:rFonts w:ascii="Times New Roman" w:hAnsi="Times New Roman"/>
          <w:sz w:val="24"/>
          <w:szCs w:val="24"/>
        </w:rPr>
        <w:t xml:space="preserve"> </w:t>
      </w:r>
      <w:r w:rsidRPr="006F7E4A">
        <w:rPr>
          <w:rFonts w:ascii="Times New Roman" w:hAnsi="Times New Roman"/>
          <w:sz w:val="24"/>
          <w:szCs w:val="24"/>
        </w:rPr>
        <w:t>в виде обязательства о явке - оставить прежней до вступления постановления в законную силу, отменив её п</w:t>
      </w:r>
      <w:r w:rsidRPr="006F7E4A">
        <w:rPr>
          <w:rFonts w:ascii="Times New Roman" w:hAnsi="Times New Roman"/>
          <w:sz w:val="24"/>
          <w:szCs w:val="24"/>
        </w:rPr>
        <w:t xml:space="preserve">осле вступления настоящего постановления в законную силу. </w:t>
      </w:r>
    </w:p>
    <w:p w:rsidR="003F0252" w:rsidRPr="006F7E4A" w:rsidP="003F0252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Вещественные доказательства по уголовному делу – фрагмент бетонной плиты, находящийся в камере хранения ОМВД РФ по Нахимовскому району </w:t>
      </w:r>
      <w:r w:rsidRPr="006F7E4A">
        <w:rPr>
          <w:rFonts w:ascii="Times New Roman" w:hAnsi="Times New Roman"/>
          <w:sz w:val="24"/>
          <w:szCs w:val="24"/>
        </w:rPr>
        <w:t>г.Севастополя</w:t>
      </w:r>
      <w:r w:rsidRPr="006F7E4A">
        <w:rPr>
          <w:rFonts w:ascii="Times New Roman" w:hAnsi="Times New Roman"/>
          <w:sz w:val="24"/>
          <w:szCs w:val="24"/>
        </w:rPr>
        <w:t xml:space="preserve"> – уничтожить. </w:t>
      </w:r>
    </w:p>
    <w:p w:rsidR="00C41B92" w:rsidRPr="006F7E4A" w:rsidP="006F7E4A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E4A">
        <w:rPr>
          <w:rFonts w:ascii="Times New Roman" w:hAnsi="Times New Roman"/>
          <w:sz w:val="24"/>
          <w:szCs w:val="24"/>
        </w:rPr>
        <w:t>Постановление может быть обжалова</w:t>
      </w:r>
      <w:r w:rsidRPr="006F7E4A">
        <w:rPr>
          <w:rFonts w:ascii="Times New Roman" w:hAnsi="Times New Roman"/>
          <w:sz w:val="24"/>
          <w:szCs w:val="24"/>
        </w:rPr>
        <w:t>но в апелляционном порядке в Нахимовский районный суд города Севастополя через миро</w:t>
      </w:r>
      <w:r w:rsidRPr="006F7E4A" w:rsidR="00426EDE">
        <w:rPr>
          <w:rFonts w:ascii="Times New Roman" w:hAnsi="Times New Roman"/>
          <w:sz w:val="24"/>
          <w:szCs w:val="24"/>
        </w:rPr>
        <w:t>вого судью судебного участка №21</w:t>
      </w:r>
      <w:r w:rsidRPr="006F7E4A">
        <w:rPr>
          <w:rFonts w:ascii="Times New Roman" w:hAnsi="Times New Roman"/>
          <w:sz w:val="24"/>
          <w:szCs w:val="24"/>
        </w:rPr>
        <w:t xml:space="preserve"> Нахимовского судебного района</w:t>
      </w:r>
      <w:r w:rsidRPr="006F7E4A" w:rsidR="003F2A2A">
        <w:rPr>
          <w:rFonts w:ascii="Times New Roman" w:hAnsi="Times New Roman"/>
          <w:sz w:val="24"/>
          <w:szCs w:val="24"/>
        </w:rPr>
        <w:t xml:space="preserve"> города Севастополя в течение </w:t>
      </w:r>
      <w:r w:rsidRPr="006F7E4A" w:rsidR="003F2A2A">
        <w:rPr>
          <w:rFonts w:ascii="Times New Roman" w:hAnsi="Times New Roman"/>
          <w:sz w:val="24"/>
          <w:szCs w:val="24"/>
        </w:rPr>
        <w:t xml:space="preserve">пятнадцати </w:t>
      </w:r>
      <w:r w:rsidRPr="006F7E4A">
        <w:rPr>
          <w:rFonts w:ascii="Times New Roman" w:hAnsi="Times New Roman"/>
          <w:sz w:val="24"/>
          <w:szCs w:val="24"/>
        </w:rPr>
        <w:t xml:space="preserve"> суток</w:t>
      </w:r>
      <w:r w:rsidRPr="006F7E4A">
        <w:rPr>
          <w:rFonts w:ascii="Times New Roman" w:hAnsi="Times New Roman"/>
          <w:sz w:val="24"/>
          <w:szCs w:val="24"/>
        </w:rPr>
        <w:t xml:space="preserve"> со дня его провозглашения.</w:t>
      </w:r>
    </w:p>
    <w:p w:rsidR="007006ED" w:rsidRPr="006F7E4A" w:rsidP="006F7E4A">
      <w:pPr>
        <w:spacing w:after="0" w:line="240" w:lineRule="auto"/>
        <w:jc w:val="both"/>
        <w:rPr>
          <w:sz w:val="24"/>
          <w:szCs w:val="24"/>
        </w:rPr>
      </w:pPr>
      <w:r w:rsidRPr="006F7E4A">
        <w:rPr>
          <w:rFonts w:ascii="Times New Roman" w:hAnsi="Times New Roman"/>
          <w:sz w:val="24"/>
          <w:szCs w:val="24"/>
        </w:rPr>
        <w:t xml:space="preserve">Мировой   судья   </w:t>
      </w:r>
      <w:r w:rsidRPr="006F7E4A">
        <w:rPr>
          <w:rFonts w:ascii="Times New Roman" w:hAnsi="Times New Roman"/>
          <w:sz w:val="24"/>
          <w:szCs w:val="24"/>
        </w:rPr>
        <w:t>К</w:t>
      </w:r>
      <w:r w:rsidRPr="006F7E4A">
        <w:rPr>
          <w:rFonts w:ascii="Times New Roman" w:hAnsi="Times New Roman"/>
          <w:sz w:val="24"/>
          <w:szCs w:val="24"/>
        </w:rPr>
        <w:t>.А. Лысенко</w:t>
      </w:r>
    </w:p>
    <w:sectPr w:rsidSect="00204C7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45662"/>
    <w:multiLevelType w:val="hybridMultilevel"/>
    <w:tmpl w:val="921E105A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081E"/>
    <w:multiLevelType w:val="hybridMultilevel"/>
    <w:tmpl w:val="D0446AD0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803799"/>
    <w:multiLevelType w:val="multilevel"/>
    <w:tmpl w:val="422C08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0DF7"/>
    <w:rsid w:val="00001A54"/>
    <w:rsid w:val="00012E01"/>
    <w:rsid w:val="000165E8"/>
    <w:rsid w:val="00026F78"/>
    <w:rsid w:val="00044695"/>
    <w:rsid w:val="000609C3"/>
    <w:rsid w:val="00060C9E"/>
    <w:rsid w:val="000634ED"/>
    <w:rsid w:val="000743A8"/>
    <w:rsid w:val="00080387"/>
    <w:rsid w:val="000905BA"/>
    <w:rsid w:val="00095F22"/>
    <w:rsid w:val="000A5137"/>
    <w:rsid w:val="000C6745"/>
    <w:rsid w:val="000D31B1"/>
    <w:rsid w:val="000F4483"/>
    <w:rsid w:val="000F54FE"/>
    <w:rsid w:val="0011121D"/>
    <w:rsid w:val="00113A6D"/>
    <w:rsid w:val="00135117"/>
    <w:rsid w:val="00142B6C"/>
    <w:rsid w:val="001470AB"/>
    <w:rsid w:val="0017101A"/>
    <w:rsid w:val="00183D72"/>
    <w:rsid w:val="001845FA"/>
    <w:rsid w:val="001904C0"/>
    <w:rsid w:val="001A10B6"/>
    <w:rsid w:val="001B7A89"/>
    <w:rsid w:val="001C5DBE"/>
    <w:rsid w:val="001E0A93"/>
    <w:rsid w:val="001E40FF"/>
    <w:rsid w:val="00204C75"/>
    <w:rsid w:val="0021432B"/>
    <w:rsid w:val="0022343B"/>
    <w:rsid w:val="002242F5"/>
    <w:rsid w:val="00226F77"/>
    <w:rsid w:val="002321CF"/>
    <w:rsid w:val="00236422"/>
    <w:rsid w:val="002526A9"/>
    <w:rsid w:val="00254C8A"/>
    <w:rsid w:val="00262D77"/>
    <w:rsid w:val="0027262A"/>
    <w:rsid w:val="00274BB8"/>
    <w:rsid w:val="002914DC"/>
    <w:rsid w:val="00297EDB"/>
    <w:rsid w:val="002A0593"/>
    <w:rsid w:val="002A3DBD"/>
    <w:rsid w:val="002A4AAB"/>
    <w:rsid w:val="002B0565"/>
    <w:rsid w:val="002B57C2"/>
    <w:rsid w:val="002D2B1D"/>
    <w:rsid w:val="002E3BFA"/>
    <w:rsid w:val="002E5C5E"/>
    <w:rsid w:val="00301FAA"/>
    <w:rsid w:val="00312F4D"/>
    <w:rsid w:val="00327F5C"/>
    <w:rsid w:val="003512E3"/>
    <w:rsid w:val="00351351"/>
    <w:rsid w:val="00357F97"/>
    <w:rsid w:val="0037740C"/>
    <w:rsid w:val="003810C7"/>
    <w:rsid w:val="00381663"/>
    <w:rsid w:val="003816C4"/>
    <w:rsid w:val="0038521C"/>
    <w:rsid w:val="003908AF"/>
    <w:rsid w:val="003A10CE"/>
    <w:rsid w:val="003A4360"/>
    <w:rsid w:val="003B4A65"/>
    <w:rsid w:val="003E2D53"/>
    <w:rsid w:val="003F0252"/>
    <w:rsid w:val="003F2A2A"/>
    <w:rsid w:val="003F7A36"/>
    <w:rsid w:val="003F7DC9"/>
    <w:rsid w:val="004136BE"/>
    <w:rsid w:val="00414836"/>
    <w:rsid w:val="00426EDE"/>
    <w:rsid w:val="00485F68"/>
    <w:rsid w:val="004A1D2B"/>
    <w:rsid w:val="004A2514"/>
    <w:rsid w:val="004A6647"/>
    <w:rsid w:val="004B0D03"/>
    <w:rsid w:val="004B100F"/>
    <w:rsid w:val="004C697B"/>
    <w:rsid w:val="004D3F6B"/>
    <w:rsid w:val="005022B6"/>
    <w:rsid w:val="00510297"/>
    <w:rsid w:val="00511FAE"/>
    <w:rsid w:val="005128C0"/>
    <w:rsid w:val="0051616C"/>
    <w:rsid w:val="005409B6"/>
    <w:rsid w:val="00551025"/>
    <w:rsid w:val="00563A2F"/>
    <w:rsid w:val="0057165E"/>
    <w:rsid w:val="005768EC"/>
    <w:rsid w:val="0058688A"/>
    <w:rsid w:val="0058719A"/>
    <w:rsid w:val="00596258"/>
    <w:rsid w:val="005A6152"/>
    <w:rsid w:val="005E4D8C"/>
    <w:rsid w:val="005F327A"/>
    <w:rsid w:val="005F4F26"/>
    <w:rsid w:val="005F6AD9"/>
    <w:rsid w:val="00601133"/>
    <w:rsid w:val="0063488D"/>
    <w:rsid w:val="00635928"/>
    <w:rsid w:val="00640535"/>
    <w:rsid w:val="00645011"/>
    <w:rsid w:val="006541AD"/>
    <w:rsid w:val="0066307E"/>
    <w:rsid w:val="006662CB"/>
    <w:rsid w:val="006875EB"/>
    <w:rsid w:val="006927DA"/>
    <w:rsid w:val="006B0CDD"/>
    <w:rsid w:val="006D5F48"/>
    <w:rsid w:val="006D716F"/>
    <w:rsid w:val="006E4610"/>
    <w:rsid w:val="006F1D2E"/>
    <w:rsid w:val="006F6E66"/>
    <w:rsid w:val="006F7E4A"/>
    <w:rsid w:val="006F7FFD"/>
    <w:rsid w:val="007006ED"/>
    <w:rsid w:val="0072689E"/>
    <w:rsid w:val="00726C03"/>
    <w:rsid w:val="00733175"/>
    <w:rsid w:val="00746FEE"/>
    <w:rsid w:val="00760FD4"/>
    <w:rsid w:val="0077214B"/>
    <w:rsid w:val="007A4BD9"/>
    <w:rsid w:val="007B3AFC"/>
    <w:rsid w:val="007D120F"/>
    <w:rsid w:val="007D568A"/>
    <w:rsid w:val="007D6513"/>
    <w:rsid w:val="008027D4"/>
    <w:rsid w:val="00805108"/>
    <w:rsid w:val="00830510"/>
    <w:rsid w:val="00837280"/>
    <w:rsid w:val="0087702E"/>
    <w:rsid w:val="00886B2A"/>
    <w:rsid w:val="00895CFC"/>
    <w:rsid w:val="008A3620"/>
    <w:rsid w:val="008B4DA6"/>
    <w:rsid w:val="008B4DF0"/>
    <w:rsid w:val="008B69EB"/>
    <w:rsid w:val="008C6BE2"/>
    <w:rsid w:val="008C6C79"/>
    <w:rsid w:val="008D6463"/>
    <w:rsid w:val="008F5035"/>
    <w:rsid w:val="00904473"/>
    <w:rsid w:val="00914F7B"/>
    <w:rsid w:val="0095332E"/>
    <w:rsid w:val="00971CA6"/>
    <w:rsid w:val="009813B6"/>
    <w:rsid w:val="009A2230"/>
    <w:rsid w:val="009A361E"/>
    <w:rsid w:val="009A6A88"/>
    <w:rsid w:val="009B13C8"/>
    <w:rsid w:val="009B423B"/>
    <w:rsid w:val="009C12EE"/>
    <w:rsid w:val="009C64D0"/>
    <w:rsid w:val="009D6442"/>
    <w:rsid w:val="009D7759"/>
    <w:rsid w:val="009F3727"/>
    <w:rsid w:val="009F514E"/>
    <w:rsid w:val="00A1214C"/>
    <w:rsid w:val="00A45457"/>
    <w:rsid w:val="00A544D1"/>
    <w:rsid w:val="00A73E84"/>
    <w:rsid w:val="00A82E9F"/>
    <w:rsid w:val="00AB13EF"/>
    <w:rsid w:val="00AB1F6F"/>
    <w:rsid w:val="00AB5EF3"/>
    <w:rsid w:val="00AB6651"/>
    <w:rsid w:val="00AC4AB0"/>
    <w:rsid w:val="00B306E5"/>
    <w:rsid w:val="00B46D5F"/>
    <w:rsid w:val="00B625D6"/>
    <w:rsid w:val="00B6375C"/>
    <w:rsid w:val="00B72291"/>
    <w:rsid w:val="00B85B52"/>
    <w:rsid w:val="00B91077"/>
    <w:rsid w:val="00B978EA"/>
    <w:rsid w:val="00BC1AC2"/>
    <w:rsid w:val="00BD7469"/>
    <w:rsid w:val="00C0249C"/>
    <w:rsid w:val="00C17786"/>
    <w:rsid w:val="00C41B92"/>
    <w:rsid w:val="00C426C3"/>
    <w:rsid w:val="00C43D5F"/>
    <w:rsid w:val="00C52174"/>
    <w:rsid w:val="00C535E6"/>
    <w:rsid w:val="00C62F0F"/>
    <w:rsid w:val="00C71C50"/>
    <w:rsid w:val="00C74377"/>
    <w:rsid w:val="00CA3522"/>
    <w:rsid w:val="00CA3BD5"/>
    <w:rsid w:val="00CB1700"/>
    <w:rsid w:val="00CB7EC5"/>
    <w:rsid w:val="00CE3F30"/>
    <w:rsid w:val="00CE581D"/>
    <w:rsid w:val="00CE64DD"/>
    <w:rsid w:val="00D003D1"/>
    <w:rsid w:val="00D01410"/>
    <w:rsid w:val="00D200A0"/>
    <w:rsid w:val="00D23E29"/>
    <w:rsid w:val="00D314B4"/>
    <w:rsid w:val="00D5455B"/>
    <w:rsid w:val="00D86ABA"/>
    <w:rsid w:val="00DA0B23"/>
    <w:rsid w:val="00DA42A6"/>
    <w:rsid w:val="00DC1805"/>
    <w:rsid w:val="00DC1B3E"/>
    <w:rsid w:val="00DC4E20"/>
    <w:rsid w:val="00DC5931"/>
    <w:rsid w:val="00E21CCE"/>
    <w:rsid w:val="00E33E0B"/>
    <w:rsid w:val="00E37F95"/>
    <w:rsid w:val="00E402F4"/>
    <w:rsid w:val="00E545FC"/>
    <w:rsid w:val="00E5718A"/>
    <w:rsid w:val="00E600D5"/>
    <w:rsid w:val="00E60A01"/>
    <w:rsid w:val="00E75206"/>
    <w:rsid w:val="00E81C6D"/>
    <w:rsid w:val="00E8264B"/>
    <w:rsid w:val="00EA5A33"/>
    <w:rsid w:val="00EC4EFF"/>
    <w:rsid w:val="00F0159B"/>
    <w:rsid w:val="00F24A02"/>
    <w:rsid w:val="00F26168"/>
    <w:rsid w:val="00F332CC"/>
    <w:rsid w:val="00F71954"/>
    <w:rsid w:val="00F818FA"/>
    <w:rsid w:val="00F85479"/>
    <w:rsid w:val="00F90EBC"/>
    <w:rsid w:val="00F93348"/>
    <w:rsid w:val="00FC1A46"/>
    <w:rsid w:val="00FC3B58"/>
    <w:rsid w:val="00FD0363"/>
    <w:rsid w:val="00FF7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26C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4">
    <w:name w:val="Основной текст4"/>
    <w:basedOn w:val="Normal"/>
    <w:rsid w:val="008B4D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204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C75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3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409B6"/>
  </w:style>
  <w:style w:type="paragraph" w:styleId="Footer">
    <w:name w:val="footer"/>
    <w:basedOn w:val="Normal"/>
    <w:link w:val="a4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55AF-56E0-4A9C-8F55-1F9E9F35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