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10" w:rsidRDefault="00E5404C" w:rsidP="00C73DD5">
      <w:pPr>
        <w:pStyle w:val="a3"/>
        <w:ind w:left="7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962B7">
        <w:rPr>
          <w:b w:val="0"/>
          <w:sz w:val="24"/>
          <w:szCs w:val="24"/>
        </w:rPr>
        <w:t xml:space="preserve">  </w:t>
      </w:r>
      <w:r w:rsidR="00890610" w:rsidRPr="007E4098">
        <w:rPr>
          <w:b w:val="0"/>
          <w:sz w:val="24"/>
          <w:szCs w:val="24"/>
        </w:rPr>
        <w:t>Дело № 1-</w:t>
      </w:r>
      <w:r w:rsidR="0023734B">
        <w:rPr>
          <w:b w:val="0"/>
          <w:sz w:val="24"/>
          <w:szCs w:val="24"/>
        </w:rPr>
        <w:t>8</w:t>
      </w:r>
      <w:r w:rsidR="00890610" w:rsidRPr="007E4098">
        <w:rPr>
          <w:b w:val="0"/>
          <w:sz w:val="24"/>
          <w:szCs w:val="24"/>
        </w:rPr>
        <w:t>/201</w:t>
      </w:r>
      <w:r w:rsidR="0023734B">
        <w:rPr>
          <w:b w:val="0"/>
          <w:sz w:val="24"/>
          <w:szCs w:val="24"/>
        </w:rPr>
        <w:t>7</w:t>
      </w:r>
      <w:r w:rsidR="00890610">
        <w:rPr>
          <w:b w:val="0"/>
          <w:sz w:val="24"/>
          <w:szCs w:val="24"/>
        </w:rPr>
        <w:t>-</w:t>
      </w:r>
      <w:r w:rsidR="00E64C8A">
        <w:rPr>
          <w:b w:val="0"/>
          <w:sz w:val="24"/>
          <w:szCs w:val="24"/>
        </w:rPr>
        <w:t>21</w:t>
      </w:r>
    </w:p>
    <w:p w:rsidR="00C73DD5" w:rsidRPr="007E4098" w:rsidRDefault="00C73DD5" w:rsidP="00C73DD5">
      <w:pPr>
        <w:pStyle w:val="a3"/>
        <w:ind w:left="7080"/>
        <w:rPr>
          <w:b w:val="0"/>
          <w:sz w:val="24"/>
          <w:szCs w:val="24"/>
        </w:rPr>
      </w:pPr>
    </w:p>
    <w:p w:rsidR="00890610" w:rsidRPr="007E4098" w:rsidRDefault="00890610" w:rsidP="00890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E409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E4098">
        <w:rPr>
          <w:rFonts w:ascii="Times New Roman" w:hAnsi="Times New Roman"/>
          <w:b/>
          <w:sz w:val="24"/>
          <w:szCs w:val="24"/>
        </w:rPr>
        <w:t xml:space="preserve"> Р И Г О В О Р</w:t>
      </w:r>
    </w:p>
    <w:p w:rsidR="00C73DD5" w:rsidRDefault="00890610" w:rsidP="00C73D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4098">
        <w:rPr>
          <w:rFonts w:ascii="Times New Roman" w:hAnsi="Times New Roman"/>
          <w:b/>
          <w:color w:val="000000"/>
          <w:sz w:val="24"/>
          <w:szCs w:val="24"/>
        </w:rPr>
        <w:t>ИМЕНЕМ   РОССИЙСКОЙ  ФЕДЕРАЦИИ</w:t>
      </w:r>
      <w:r w:rsidRPr="007E4098">
        <w:rPr>
          <w:rFonts w:ascii="Times New Roman" w:hAnsi="Times New Roman"/>
          <w:sz w:val="24"/>
          <w:szCs w:val="24"/>
        </w:rPr>
        <w:t xml:space="preserve">   </w:t>
      </w:r>
    </w:p>
    <w:p w:rsidR="00C73DD5" w:rsidRPr="007E4098" w:rsidRDefault="00C73DD5" w:rsidP="00C73D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90610" w:rsidRPr="007E4098" w:rsidRDefault="0023734B" w:rsidP="008906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 марта </w:t>
      </w:r>
      <w:r w:rsidR="008962B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890610" w:rsidRPr="007E409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</w:t>
      </w:r>
      <w:r w:rsidR="005C0A6D">
        <w:rPr>
          <w:rFonts w:ascii="Times New Roman" w:hAnsi="Times New Roman"/>
          <w:sz w:val="24"/>
          <w:szCs w:val="24"/>
        </w:rPr>
        <w:t xml:space="preserve">            </w:t>
      </w:r>
      <w:r w:rsidR="008962B7">
        <w:rPr>
          <w:rFonts w:ascii="Times New Roman" w:hAnsi="Times New Roman"/>
          <w:sz w:val="24"/>
          <w:szCs w:val="24"/>
        </w:rPr>
        <w:t xml:space="preserve">  </w:t>
      </w:r>
      <w:r w:rsidR="005C0A6D">
        <w:rPr>
          <w:rFonts w:ascii="Times New Roman" w:hAnsi="Times New Roman"/>
          <w:sz w:val="24"/>
          <w:szCs w:val="24"/>
        </w:rPr>
        <w:t xml:space="preserve"> </w:t>
      </w:r>
      <w:r w:rsidR="00E64C8A">
        <w:rPr>
          <w:rFonts w:ascii="Times New Roman" w:hAnsi="Times New Roman"/>
          <w:sz w:val="24"/>
          <w:szCs w:val="24"/>
        </w:rPr>
        <w:t xml:space="preserve"> </w:t>
      </w:r>
      <w:r w:rsidR="00087540">
        <w:rPr>
          <w:rFonts w:ascii="Times New Roman" w:hAnsi="Times New Roman"/>
          <w:sz w:val="24"/>
          <w:szCs w:val="24"/>
        </w:rPr>
        <w:t xml:space="preserve">  </w:t>
      </w:r>
      <w:r w:rsidR="00E64C8A">
        <w:rPr>
          <w:rFonts w:ascii="Times New Roman" w:hAnsi="Times New Roman"/>
          <w:sz w:val="24"/>
          <w:szCs w:val="24"/>
        </w:rPr>
        <w:t xml:space="preserve"> </w:t>
      </w:r>
      <w:r w:rsidR="00890610" w:rsidRPr="007E4098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7E4098" w:rsidRDefault="00890610" w:rsidP="008906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610" w:rsidRDefault="00890610" w:rsidP="008906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Мировой судья судебного участка №21 Нахимовского судебного района  г</w:t>
      </w:r>
      <w:r w:rsidR="00EE1B03">
        <w:rPr>
          <w:rFonts w:ascii="Times New Roman" w:hAnsi="Times New Roman"/>
          <w:sz w:val="24"/>
          <w:szCs w:val="24"/>
        </w:rPr>
        <w:t xml:space="preserve">орода Севастополя </w:t>
      </w:r>
      <w:r w:rsidR="005A2950">
        <w:rPr>
          <w:rFonts w:ascii="Times New Roman" w:hAnsi="Times New Roman"/>
          <w:sz w:val="24"/>
          <w:szCs w:val="24"/>
        </w:rPr>
        <w:t>Лысенко</w:t>
      </w:r>
      <w:r w:rsidR="00EE1B03">
        <w:rPr>
          <w:rFonts w:ascii="Times New Roman" w:hAnsi="Times New Roman"/>
          <w:sz w:val="24"/>
          <w:szCs w:val="24"/>
        </w:rPr>
        <w:t xml:space="preserve"> К.А.</w:t>
      </w:r>
      <w:r w:rsidRPr="007E4098">
        <w:rPr>
          <w:rFonts w:ascii="Times New Roman" w:hAnsi="Times New Roman"/>
          <w:sz w:val="24"/>
          <w:szCs w:val="24"/>
        </w:rPr>
        <w:t xml:space="preserve">, </w:t>
      </w:r>
    </w:p>
    <w:p w:rsidR="00476A57" w:rsidRPr="007E4098" w:rsidRDefault="00476A57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при секретаре судебного заседания – </w:t>
      </w:r>
      <w:proofErr w:type="spellStart"/>
      <w:r w:rsidR="00EE1B03">
        <w:rPr>
          <w:rFonts w:ascii="Times New Roman" w:hAnsi="Times New Roman"/>
          <w:sz w:val="24"/>
          <w:szCs w:val="24"/>
        </w:rPr>
        <w:t>Шкуренко</w:t>
      </w:r>
      <w:proofErr w:type="spellEnd"/>
      <w:r w:rsidR="00EE1B03">
        <w:rPr>
          <w:rFonts w:ascii="Times New Roman" w:hAnsi="Times New Roman"/>
          <w:sz w:val="24"/>
          <w:szCs w:val="24"/>
        </w:rPr>
        <w:t xml:space="preserve"> Т.А.</w:t>
      </w:r>
      <w:r w:rsidRPr="007E4098">
        <w:rPr>
          <w:rFonts w:ascii="Times New Roman" w:hAnsi="Times New Roman"/>
          <w:sz w:val="24"/>
          <w:szCs w:val="24"/>
        </w:rPr>
        <w:t>,</w:t>
      </w:r>
    </w:p>
    <w:p w:rsidR="00281430" w:rsidRPr="00281430" w:rsidRDefault="0089061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color w:val="000000"/>
          <w:sz w:val="24"/>
          <w:szCs w:val="24"/>
        </w:rPr>
        <w:t>с участием государственн</w:t>
      </w:r>
      <w:r w:rsidR="0023734B">
        <w:rPr>
          <w:rFonts w:ascii="Times New Roman" w:hAnsi="Times New Roman"/>
          <w:color w:val="000000"/>
          <w:sz w:val="24"/>
          <w:szCs w:val="24"/>
        </w:rPr>
        <w:t>ого</w:t>
      </w:r>
      <w:r w:rsidRPr="007E4098">
        <w:rPr>
          <w:rFonts w:ascii="Times New Roman" w:hAnsi="Times New Roman"/>
          <w:color w:val="000000"/>
          <w:sz w:val="24"/>
          <w:szCs w:val="24"/>
        </w:rPr>
        <w:t xml:space="preserve"> обвините</w:t>
      </w:r>
      <w:r w:rsidR="0023734B">
        <w:rPr>
          <w:rFonts w:ascii="Times New Roman" w:hAnsi="Times New Roman"/>
          <w:color w:val="000000"/>
          <w:sz w:val="24"/>
          <w:szCs w:val="24"/>
        </w:rPr>
        <w:t>ля</w:t>
      </w:r>
      <w:r w:rsidRPr="007E4098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281430" w:rsidRPr="002814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7540">
        <w:rPr>
          <w:rFonts w:ascii="Times New Roman" w:hAnsi="Times New Roman"/>
          <w:color w:val="000000"/>
          <w:sz w:val="24"/>
          <w:szCs w:val="24"/>
        </w:rPr>
        <w:t xml:space="preserve">старшего </w:t>
      </w:r>
      <w:r w:rsidR="00281430">
        <w:rPr>
          <w:rFonts w:ascii="Times New Roman" w:hAnsi="Times New Roman"/>
          <w:color w:val="000000"/>
          <w:sz w:val="24"/>
          <w:szCs w:val="24"/>
        </w:rPr>
        <w:t>помощник</w:t>
      </w:r>
      <w:r w:rsidR="00087540">
        <w:rPr>
          <w:rFonts w:ascii="Times New Roman" w:hAnsi="Times New Roman"/>
          <w:color w:val="000000"/>
          <w:sz w:val="24"/>
          <w:szCs w:val="24"/>
        </w:rPr>
        <w:t>а</w:t>
      </w:r>
      <w:r w:rsidR="00281430">
        <w:rPr>
          <w:rFonts w:ascii="Times New Roman" w:hAnsi="Times New Roman"/>
          <w:color w:val="000000"/>
          <w:sz w:val="24"/>
          <w:szCs w:val="24"/>
        </w:rPr>
        <w:t xml:space="preserve"> прокурора Нахимовского района г</w:t>
      </w:r>
      <w:proofErr w:type="gramStart"/>
      <w:r w:rsidR="00281430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="00281430">
        <w:rPr>
          <w:rFonts w:ascii="Times New Roman" w:hAnsi="Times New Roman"/>
          <w:color w:val="000000"/>
          <w:sz w:val="24"/>
          <w:szCs w:val="24"/>
        </w:rPr>
        <w:t xml:space="preserve">евастополя </w:t>
      </w:r>
      <w:r w:rsidR="00E5404C">
        <w:rPr>
          <w:rFonts w:ascii="Times New Roman" w:hAnsi="Times New Roman"/>
          <w:color w:val="000000"/>
          <w:sz w:val="24"/>
          <w:szCs w:val="24"/>
        </w:rPr>
        <w:t>–</w:t>
      </w:r>
      <w:r w:rsidR="000875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87540">
        <w:rPr>
          <w:rFonts w:ascii="Times New Roman" w:hAnsi="Times New Roman"/>
          <w:color w:val="000000"/>
          <w:sz w:val="24"/>
          <w:szCs w:val="24"/>
        </w:rPr>
        <w:t>Цыба</w:t>
      </w:r>
      <w:proofErr w:type="spellEnd"/>
      <w:r w:rsidR="000875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7540">
        <w:rPr>
          <w:rFonts w:ascii="Times New Roman" w:hAnsi="Times New Roman"/>
          <w:sz w:val="24"/>
          <w:szCs w:val="24"/>
        </w:rPr>
        <w:t>Т.В.</w:t>
      </w:r>
      <w:r w:rsidR="00281430" w:rsidRPr="007E4098">
        <w:rPr>
          <w:rFonts w:ascii="Times New Roman" w:hAnsi="Times New Roman"/>
          <w:sz w:val="24"/>
          <w:szCs w:val="24"/>
        </w:rPr>
        <w:t>,</w:t>
      </w:r>
      <w:r w:rsidR="00104BA6">
        <w:rPr>
          <w:rFonts w:ascii="Times New Roman" w:hAnsi="Times New Roman"/>
          <w:sz w:val="24"/>
          <w:szCs w:val="24"/>
        </w:rPr>
        <w:t xml:space="preserve"> </w:t>
      </w:r>
    </w:p>
    <w:p w:rsidR="00890610" w:rsidRDefault="0089061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защитника </w:t>
      </w:r>
      <w:r w:rsidR="0013126C">
        <w:rPr>
          <w:rFonts w:ascii="Times New Roman" w:hAnsi="Times New Roman"/>
          <w:sz w:val="24"/>
          <w:szCs w:val="24"/>
        </w:rPr>
        <w:t xml:space="preserve">подсудимого </w:t>
      </w:r>
      <w:r w:rsidRPr="007E4098">
        <w:rPr>
          <w:rFonts w:ascii="Times New Roman" w:hAnsi="Times New Roman"/>
          <w:sz w:val="24"/>
          <w:szCs w:val="24"/>
        </w:rPr>
        <w:t>– адвоката</w:t>
      </w:r>
      <w:r w:rsidR="000531D8"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734B">
        <w:rPr>
          <w:rFonts w:ascii="Times New Roman" w:hAnsi="Times New Roman"/>
          <w:sz w:val="24"/>
          <w:szCs w:val="24"/>
        </w:rPr>
        <w:t>Боцык</w:t>
      </w:r>
      <w:proofErr w:type="spellEnd"/>
      <w:r w:rsidR="0023734B">
        <w:rPr>
          <w:rFonts w:ascii="Times New Roman" w:hAnsi="Times New Roman"/>
          <w:sz w:val="24"/>
          <w:szCs w:val="24"/>
        </w:rPr>
        <w:t xml:space="preserve"> А.А.</w:t>
      </w:r>
      <w:r w:rsidRPr="00AC2AD3">
        <w:rPr>
          <w:rFonts w:ascii="Times New Roman" w:hAnsi="Times New Roman"/>
          <w:sz w:val="24"/>
          <w:szCs w:val="24"/>
        </w:rPr>
        <w:t>, представившего ордер  №</w:t>
      </w:r>
      <w:r w:rsidR="005C0A6D" w:rsidRPr="00AC2AD3">
        <w:rPr>
          <w:rFonts w:ascii="Times New Roman" w:hAnsi="Times New Roman"/>
          <w:sz w:val="24"/>
          <w:szCs w:val="24"/>
        </w:rPr>
        <w:t xml:space="preserve"> </w:t>
      </w:r>
      <w:r w:rsidR="00D93F34" w:rsidRPr="0066112A">
        <w:rPr>
          <w:rFonts w:ascii="Times New Roman" w:hAnsi="Times New Roman"/>
          <w:sz w:val="24"/>
          <w:szCs w:val="24"/>
        </w:rPr>
        <w:t>&lt;</w:t>
      </w:r>
      <w:r w:rsidR="00D93F34">
        <w:rPr>
          <w:rFonts w:ascii="Times New Roman" w:hAnsi="Times New Roman"/>
          <w:sz w:val="24"/>
          <w:szCs w:val="24"/>
        </w:rPr>
        <w:t>номер ордера</w:t>
      </w:r>
      <w:r w:rsidR="00D93F34" w:rsidRPr="0066112A">
        <w:rPr>
          <w:rFonts w:ascii="Times New Roman" w:hAnsi="Times New Roman"/>
          <w:sz w:val="24"/>
          <w:szCs w:val="24"/>
        </w:rPr>
        <w:t>&gt;</w:t>
      </w:r>
      <w:r w:rsidR="00D93F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C0A6D" w:rsidRPr="00180086">
        <w:rPr>
          <w:rFonts w:ascii="Times New Roman" w:hAnsi="Times New Roman"/>
          <w:sz w:val="24"/>
          <w:szCs w:val="24"/>
        </w:rPr>
        <w:t>от</w:t>
      </w:r>
      <w:proofErr w:type="gramEnd"/>
      <w:r w:rsidR="005C0A6D" w:rsidRPr="00180086">
        <w:rPr>
          <w:rFonts w:ascii="Times New Roman" w:hAnsi="Times New Roman"/>
          <w:sz w:val="24"/>
          <w:szCs w:val="24"/>
        </w:rPr>
        <w:t xml:space="preserve"> </w:t>
      </w:r>
      <w:r w:rsidR="00D93F34" w:rsidRPr="0066112A">
        <w:rPr>
          <w:rFonts w:ascii="Times New Roman" w:hAnsi="Times New Roman"/>
          <w:sz w:val="24"/>
          <w:szCs w:val="24"/>
        </w:rPr>
        <w:t>&lt;</w:t>
      </w:r>
      <w:proofErr w:type="gramStart"/>
      <w:r w:rsidR="00D93F34">
        <w:rPr>
          <w:rFonts w:ascii="Times New Roman" w:hAnsi="Times New Roman"/>
          <w:sz w:val="24"/>
          <w:szCs w:val="24"/>
        </w:rPr>
        <w:t>дата</w:t>
      </w:r>
      <w:proofErr w:type="gramEnd"/>
      <w:r w:rsidR="00D93F34" w:rsidRPr="0066112A">
        <w:rPr>
          <w:rFonts w:ascii="Times New Roman" w:hAnsi="Times New Roman"/>
          <w:sz w:val="24"/>
          <w:szCs w:val="24"/>
        </w:rPr>
        <w:t>&gt;</w:t>
      </w:r>
      <w:r w:rsidR="00D93F34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года</w:t>
      </w:r>
      <w:r w:rsidR="00A16286">
        <w:rPr>
          <w:rFonts w:ascii="Times New Roman" w:hAnsi="Times New Roman"/>
          <w:sz w:val="24"/>
          <w:szCs w:val="24"/>
        </w:rPr>
        <w:t>,</w:t>
      </w:r>
      <w:r w:rsidRPr="00AC2AD3">
        <w:rPr>
          <w:rFonts w:ascii="Times New Roman" w:hAnsi="Times New Roman"/>
          <w:sz w:val="24"/>
          <w:szCs w:val="24"/>
        </w:rPr>
        <w:t xml:space="preserve"> и удостоверение №</w:t>
      </w:r>
      <w:r w:rsidR="00D93F34">
        <w:rPr>
          <w:rFonts w:ascii="Times New Roman" w:hAnsi="Times New Roman"/>
          <w:sz w:val="24"/>
          <w:szCs w:val="24"/>
        </w:rPr>
        <w:t xml:space="preserve"> </w:t>
      </w:r>
      <w:r w:rsidR="00D93F34" w:rsidRPr="0066112A">
        <w:rPr>
          <w:rFonts w:ascii="Times New Roman" w:hAnsi="Times New Roman"/>
          <w:sz w:val="24"/>
          <w:szCs w:val="24"/>
        </w:rPr>
        <w:t>&lt;</w:t>
      </w:r>
      <w:r w:rsidR="00D93F34">
        <w:rPr>
          <w:rFonts w:ascii="Times New Roman" w:hAnsi="Times New Roman"/>
          <w:sz w:val="24"/>
          <w:szCs w:val="24"/>
        </w:rPr>
        <w:t>номер удостоверения</w:t>
      </w:r>
      <w:r w:rsidR="00D93F34" w:rsidRPr="0066112A">
        <w:rPr>
          <w:rFonts w:ascii="Times New Roman" w:hAnsi="Times New Roman"/>
          <w:sz w:val="24"/>
          <w:szCs w:val="24"/>
        </w:rPr>
        <w:t>&gt;</w:t>
      </w:r>
      <w:r w:rsidRPr="00AC2AD3">
        <w:rPr>
          <w:rFonts w:ascii="Times New Roman" w:hAnsi="Times New Roman"/>
          <w:sz w:val="24"/>
          <w:szCs w:val="24"/>
        </w:rPr>
        <w:t xml:space="preserve">, выданное Главным управлением Минюста России по Республике Крым и Севастополю </w:t>
      </w:r>
      <w:r w:rsidR="00D93F34" w:rsidRPr="0066112A">
        <w:rPr>
          <w:rFonts w:ascii="Times New Roman" w:hAnsi="Times New Roman"/>
          <w:sz w:val="24"/>
          <w:szCs w:val="24"/>
        </w:rPr>
        <w:t>&lt;</w:t>
      </w:r>
      <w:r w:rsidR="00D93F34">
        <w:rPr>
          <w:rFonts w:ascii="Times New Roman" w:hAnsi="Times New Roman"/>
          <w:sz w:val="24"/>
          <w:szCs w:val="24"/>
        </w:rPr>
        <w:t>дата</w:t>
      </w:r>
      <w:r w:rsidR="00D93F34" w:rsidRPr="0066112A">
        <w:rPr>
          <w:rFonts w:ascii="Times New Roman" w:hAnsi="Times New Roman"/>
          <w:sz w:val="24"/>
          <w:szCs w:val="24"/>
        </w:rPr>
        <w:t>&gt;</w:t>
      </w:r>
      <w:r w:rsidR="00D93F34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года</w:t>
      </w:r>
      <w:r w:rsidRPr="00196F35">
        <w:rPr>
          <w:rFonts w:ascii="Times New Roman" w:hAnsi="Times New Roman"/>
          <w:sz w:val="24"/>
          <w:szCs w:val="24"/>
        </w:rPr>
        <w:t>,</w:t>
      </w:r>
    </w:p>
    <w:p w:rsidR="001B5738" w:rsidRDefault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подсудимого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23734B">
        <w:rPr>
          <w:rFonts w:ascii="Times New Roman" w:hAnsi="Times New Roman"/>
          <w:sz w:val="24"/>
          <w:szCs w:val="24"/>
        </w:rPr>
        <w:t>Годза</w:t>
      </w:r>
      <w:proofErr w:type="spellEnd"/>
      <w:r w:rsidR="0023734B">
        <w:rPr>
          <w:rFonts w:ascii="Times New Roman" w:hAnsi="Times New Roman"/>
          <w:sz w:val="24"/>
          <w:szCs w:val="24"/>
        </w:rPr>
        <w:t xml:space="preserve"> О.В.</w:t>
      </w:r>
      <w:r>
        <w:rPr>
          <w:rFonts w:ascii="Times New Roman" w:hAnsi="Times New Roman"/>
          <w:sz w:val="24"/>
          <w:szCs w:val="24"/>
        </w:rPr>
        <w:t>,</w:t>
      </w:r>
    </w:p>
    <w:p w:rsidR="0023734B" w:rsidRDefault="0023734B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представителя потерпевшего –</w:t>
      </w:r>
      <w:r w:rsidR="00A409CC">
        <w:rPr>
          <w:rFonts w:ascii="Times New Roman" w:hAnsi="Times New Roman"/>
          <w:sz w:val="24"/>
          <w:szCs w:val="24"/>
        </w:rPr>
        <w:t xml:space="preserve"> </w:t>
      </w:r>
      <w:r w:rsidR="00D93F34" w:rsidRPr="0066112A">
        <w:rPr>
          <w:rFonts w:ascii="Times New Roman" w:hAnsi="Times New Roman"/>
          <w:sz w:val="24"/>
          <w:szCs w:val="24"/>
        </w:rPr>
        <w:t>&lt;</w:t>
      </w:r>
      <w:r w:rsidR="00D93F34">
        <w:rPr>
          <w:rFonts w:ascii="Times New Roman" w:hAnsi="Times New Roman"/>
          <w:sz w:val="24"/>
          <w:szCs w:val="24"/>
        </w:rPr>
        <w:t>ФИО</w:t>
      </w:r>
      <w:r w:rsidR="00D93F34" w:rsidRPr="0066112A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,</w:t>
      </w:r>
    </w:p>
    <w:p w:rsidR="001B5738" w:rsidRDefault="00B46C3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рассмотрев в открытом судебном заседании в особом порядке в помещении судебного участка №</w:t>
      </w:r>
      <w:r>
        <w:rPr>
          <w:rFonts w:ascii="Times New Roman" w:hAnsi="Times New Roman"/>
          <w:sz w:val="24"/>
          <w:szCs w:val="24"/>
        </w:rPr>
        <w:t>21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материалы уголовного дела в отношении:</w:t>
      </w:r>
    </w:p>
    <w:p w:rsidR="001B5738" w:rsidRPr="007E4098" w:rsidRDefault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466" w:rsidRDefault="00A46466" w:rsidP="00630243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Годза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66112A" w:rsidRPr="0066112A">
        <w:rPr>
          <w:rFonts w:ascii="Times New Roman" w:hAnsi="Times New Roman"/>
          <w:b/>
          <w:sz w:val="24"/>
          <w:szCs w:val="24"/>
        </w:rPr>
        <w:t>&lt;ИМЯ, ОТЧЕСТВО&gt;</w:t>
      </w:r>
      <w:r w:rsidRPr="006611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66112A" w:rsidRPr="0066112A">
        <w:rPr>
          <w:rFonts w:ascii="Times New Roman" w:hAnsi="Times New Roman"/>
          <w:sz w:val="24"/>
          <w:szCs w:val="24"/>
        </w:rPr>
        <w:t>&lt;число, месяц, год&gt;</w:t>
      </w:r>
      <w:r w:rsidRPr="0066112A"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="0066112A" w:rsidRPr="0066112A">
        <w:rPr>
          <w:rFonts w:ascii="Times New Roman" w:hAnsi="Times New Roman"/>
          <w:sz w:val="24"/>
          <w:szCs w:val="24"/>
        </w:rPr>
        <w:t>&lt;населенного пункта&gt;</w:t>
      </w:r>
      <w:r w:rsidRPr="007E4098">
        <w:rPr>
          <w:rFonts w:ascii="Times New Roman" w:hAnsi="Times New Roman"/>
          <w:sz w:val="24"/>
          <w:szCs w:val="24"/>
        </w:rPr>
        <w:t xml:space="preserve">, гражданина </w:t>
      </w:r>
      <w:r w:rsidR="0066112A" w:rsidRPr="0066112A">
        <w:rPr>
          <w:rFonts w:ascii="Times New Roman" w:hAnsi="Times New Roman"/>
          <w:sz w:val="24"/>
          <w:szCs w:val="24"/>
        </w:rPr>
        <w:t>&lt;</w:t>
      </w:r>
      <w:r w:rsidR="0066112A">
        <w:rPr>
          <w:rFonts w:ascii="Times New Roman" w:hAnsi="Times New Roman"/>
          <w:sz w:val="24"/>
          <w:szCs w:val="24"/>
        </w:rPr>
        <w:t>государство</w:t>
      </w:r>
      <w:r w:rsidR="0066112A" w:rsidRPr="0066112A">
        <w:rPr>
          <w:rFonts w:ascii="Times New Roman" w:hAnsi="Times New Roman"/>
          <w:sz w:val="24"/>
          <w:szCs w:val="24"/>
        </w:rPr>
        <w:t>&gt;</w:t>
      </w:r>
      <w:r w:rsidRPr="007E4098">
        <w:rPr>
          <w:rFonts w:ascii="Times New Roman" w:hAnsi="Times New Roman"/>
          <w:sz w:val="24"/>
          <w:szCs w:val="24"/>
        </w:rPr>
        <w:t xml:space="preserve">, </w:t>
      </w:r>
      <w:r w:rsidR="00630243">
        <w:rPr>
          <w:rFonts w:ascii="Times New Roman" w:hAnsi="Times New Roman"/>
          <w:sz w:val="24"/>
          <w:szCs w:val="24"/>
        </w:rPr>
        <w:t xml:space="preserve">не </w:t>
      </w:r>
      <w:r w:rsidR="00630243" w:rsidRPr="007E4098">
        <w:rPr>
          <w:rFonts w:ascii="Times New Roman" w:hAnsi="Times New Roman"/>
          <w:sz w:val="24"/>
          <w:szCs w:val="24"/>
        </w:rPr>
        <w:t xml:space="preserve">военнообязанного, </w:t>
      </w:r>
      <w:r w:rsidR="00630243">
        <w:rPr>
          <w:rFonts w:ascii="Times New Roman" w:hAnsi="Times New Roman"/>
          <w:sz w:val="24"/>
          <w:szCs w:val="24"/>
        </w:rPr>
        <w:t xml:space="preserve">имеющего </w:t>
      </w:r>
      <w:r w:rsidR="0066112A" w:rsidRPr="0066112A">
        <w:rPr>
          <w:rFonts w:ascii="Times New Roman" w:hAnsi="Times New Roman"/>
          <w:sz w:val="24"/>
          <w:szCs w:val="24"/>
        </w:rPr>
        <w:t>&lt;</w:t>
      </w:r>
      <w:r w:rsidR="0057127D">
        <w:rPr>
          <w:rFonts w:ascii="Times New Roman" w:hAnsi="Times New Roman"/>
          <w:sz w:val="24"/>
          <w:szCs w:val="24"/>
        </w:rPr>
        <w:t>образование</w:t>
      </w:r>
      <w:r w:rsidR="0066112A" w:rsidRPr="0066112A">
        <w:rPr>
          <w:rFonts w:ascii="Times New Roman" w:hAnsi="Times New Roman"/>
          <w:sz w:val="24"/>
          <w:szCs w:val="24"/>
        </w:rPr>
        <w:t>&gt;</w:t>
      </w:r>
      <w:r w:rsidR="006302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0243">
        <w:rPr>
          <w:rFonts w:ascii="Times New Roman" w:hAnsi="Times New Roman"/>
          <w:sz w:val="24"/>
          <w:szCs w:val="24"/>
        </w:rPr>
        <w:t>образование</w:t>
      </w:r>
      <w:proofErr w:type="gramEnd"/>
      <w:r w:rsidR="00630243">
        <w:rPr>
          <w:rFonts w:ascii="Times New Roman" w:hAnsi="Times New Roman"/>
          <w:sz w:val="24"/>
          <w:szCs w:val="24"/>
        </w:rPr>
        <w:t xml:space="preserve">, </w:t>
      </w:r>
      <w:r w:rsidR="0057127D" w:rsidRPr="0066112A">
        <w:rPr>
          <w:rFonts w:ascii="Times New Roman" w:hAnsi="Times New Roman"/>
          <w:sz w:val="24"/>
          <w:szCs w:val="24"/>
        </w:rPr>
        <w:t>&lt;</w:t>
      </w:r>
      <w:r w:rsidR="0057127D">
        <w:rPr>
          <w:rFonts w:ascii="Times New Roman" w:hAnsi="Times New Roman"/>
          <w:sz w:val="24"/>
          <w:szCs w:val="24"/>
        </w:rPr>
        <w:t>семейное положение</w:t>
      </w:r>
      <w:r w:rsidR="0057127D" w:rsidRPr="0066112A">
        <w:rPr>
          <w:rFonts w:ascii="Times New Roman" w:hAnsi="Times New Roman"/>
          <w:sz w:val="24"/>
          <w:szCs w:val="24"/>
        </w:rPr>
        <w:t>&gt;</w:t>
      </w:r>
      <w:r w:rsidR="0063024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официально не трудоустроенного</w:t>
      </w:r>
      <w:r w:rsidRPr="007E4098">
        <w:rPr>
          <w:rFonts w:ascii="Times New Roman" w:hAnsi="Times New Roman"/>
          <w:sz w:val="24"/>
          <w:szCs w:val="24"/>
        </w:rPr>
        <w:t>, зарегистрированного</w:t>
      </w:r>
      <w:r w:rsidR="00630243">
        <w:rPr>
          <w:rFonts w:ascii="Times New Roman" w:hAnsi="Times New Roman"/>
          <w:sz w:val="24"/>
          <w:szCs w:val="24"/>
        </w:rPr>
        <w:t xml:space="preserve"> по адресу: </w:t>
      </w:r>
      <w:r w:rsidR="0057127D" w:rsidRPr="0066112A">
        <w:rPr>
          <w:rFonts w:ascii="Times New Roman" w:hAnsi="Times New Roman"/>
          <w:sz w:val="24"/>
          <w:szCs w:val="24"/>
        </w:rPr>
        <w:t>&lt;</w:t>
      </w:r>
      <w:r w:rsidR="0057127D">
        <w:rPr>
          <w:rFonts w:ascii="Times New Roman" w:hAnsi="Times New Roman"/>
          <w:sz w:val="24"/>
          <w:szCs w:val="24"/>
        </w:rPr>
        <w:t>адрес</w:t>
      </w:r>
      <w:r w:rsidR="0057127D" w:rsidRPr="0066112A">
        <w:rPr>
          <w:rFonts w:ascii="Times New Roman" w:hAnsi="Times New Roman"/>
          <w:sz w:val="24"/>
          <w:szCs w:val="24"/>
        </w:rPr>
        <w:t>&gt;</w:t>
      </w:r>
      <w:r w:rsidR="00630243">
        <w:rPr>
          <w:rFonts w:ascii="Times New Roman" w:hAnsi="Times New Roman"/>
          <w:sz w:val="24"/>
          <w:szCs w:val="24"/>
        </w:rPr>
        <w:t>,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Pr="00110703">
        <w:rPr>
          <w:rFonts w:ascii="Times New Roman" w:hAnsi="Times New Roman"/>
          <w:sz w:val="24"/>
          <w:szCs w:val="24"/>
        </w:rPr>
        <w:t xml:space="preserve">проживающего  по адресу: </w:t>
      </w:r>
      <w:r w:rsidR="0057127D" w:rsidRPr="0066112A">
        <w:rPr>
          <w:rFonts w:ascii="Times New Roman" w:hAnsi="Times New Roman"/>
          <w:sz w:val="24"/>
          <w:szCs w:val="24"/>
        </w:rPr>
        <w:t>&lt;</w:t>
      </w:r>
      <w:r w:rsidR="0057127D">
        <w:rPr>
          <w:rFonts w:ascii="Times New Roman" w:hAnsi="Times New Roman"/>
          <w:sz w:val="24"/>
          <w:szCs w:val="24"/>
        </w:rPr>
        <w:t>адрес</w:t>
      </w:r>
      <w:r w:rsidR="0057127D" w:rsidRPr="0066112A">
        <w:rPr>
          <w:rFonts w:ascii="Times New Roman" w:hAnsi="Times New Roman"/>
          <w:sz w:val="24"/>
          <w:szCs w:val="24"/>
        </w:rPr>
        <w:t>&gt;</w:t>
      </w:r>
      <w:r w:rsidR="00630243" w:rsidRPr="001107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>ранее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 xml:space="preserve"> судимого</w:t>
      </w:r>
      <w:r>
        <w:rPr>
          <w:rFonts w:ascii="Times New Roman" w:hAnsi="Times New Roman"/>
          <w:sz w:val="24"/>
          <w:szCs w:val="24"/>
        </w:rPr>
        <w:t>:</w:t>
      </w:r>
    </w:p>
    <w:p w:rsidR="00A46466" w:rsidRDefault="00A46466" w:rsidP="00A4646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8857C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19.01.2015</w:t>
      </w:r>
      <w:r w:rsidRPr="008857C0">
        <w:rPr>
          <w:rFonts w:ascii="Times New Roman" w:hAnsi="Times New Roman"/>
          <w:sz w:val="24"/>
          <w:szCs w:val="24"/>
        </w:rPr>
        <w:t xml:space="preserve"> года </w:t>
      </w:r>
      <w:proofErr w:type="spellStart"/>
      <w:r w:rsidRPr="008857C0">
        <w:rPr>
          <w:rFonts w:ascii="Times New Roman" w:hAnsi="Times New Roman"/>
          <w:sz w:val="24"/>
          <w:szCs w:val="24"/>
        </w:rPr>
        <w:t>Гагаринским</w:t>
      </w:r>
      <w:proofErr w:type="spellEnd"/>
      <w:r w:rsidRPr="008857C0">
        <w:rPr>
          <w:rFonts w:ascii="Times New Roman" w:hAnsi="Times New Roman"/>
          <w:sz w:val="24"/>
          <w:szCs w:val="24"/>
        </w:rPr>
        <w:t xml:space="preserve"> районным судом г</w:t>
      </w:r>
      <w:proofErr w:type="gramStart"/>
      <w:r w:rsidRPr="008857C0">
        <w:rPr>
          <w:rFonts w:ascii="Times New Roman" w:hAnsi="Times New Roman"/>
          <w:sz w:val="24"/>
          <w:szCs w:val="24"/>
        </w:rPr>
        <w:t>.С</w:t>
      </w:r>
      <w:proofErr w:type="gramEnd"/>
      <w:r w:rsidRPr="008857C0">
        <w:rPr>
          <w:rFonts w:ascii="Times New Roman" w:hAnsi="Times New Roman"/>
          <w:sz w:val="24"/>
          <w:szCs w:val="24"/>
        </w:rPr>
        <w:t xml:space="preserve">евастополя по </w:t>
      </w:r>
      <w:r w:rsidR="00ED1F01">
        <w:rPr>
          <w:rFonts w:ascii="Times New Roman" w:hAnsi="Times New Roman"/>
          <w:sz w:val="24"/>
          <w:szCs w:val="24"/>
        </w:rPr>
        <w:t>ч.</w:t>
      </w:r>
      <w:r w:rsidR="00E07B76">
        <w:rPr>
          <w:rFonts w:ascii="Times New Roman" w:hAnsi="Times New Roman"/>
          <w:sz w:val="24"/>
          <w:szCs w:val="24"/>
        </w:rPr>
        <w:t xml:space="preserve">3 ст.30 - </w:t>
      </w:r>
      <w:r w:rsidR="00ED1F01">
        <w:rPr>
          <w:rFonts w:ascii="Times New Roman" w:hAnsi="Times New Roman"/>
          <w:sz w:val="24"/>
          <w:szCs w:val="24"/>
        </w:rPr>
        <w:t>ч.1 ст.158, ч.3</w:t>
      </w:r>
      <w:r w:rsidR="00E07B76">
        <w:rPr>
          <w:rFonts w:ascii="Times New Roman" w:hAnsi="Times New Roman"/>
          <w:sz w:val="24"/>
          <w:szCs w:val="24"/>
        </w:rPr>
        <w:t xml:space="preserve"> ст.30 - ч.1 ст.158, ч.3 ст.30 - </w:t>
      </w:r>
      <w:r w:rsidR="00326F27">
        <w:rPr>
          <w:rFonts w:ascii="Times New Roman" w:hAnsi="Times New Roman"/>
          <w:sz w:val="24"/>
          <w:szCs w:val="24"/>
        </w:rPr>
        <w:t>ч.1 ст.158, ч. 2 ст. 69 УК РФ</w:t>
      </w:r>
      <w:r>
        <w:rPr>
          <w:rFonts w:ascii="Times New Roman" w:hAnsi="Times New Roman"/>
          <w:sz w:val="24"/>
          <w:szCs w:val="24"/>
        </w:rPr>
        <w:t xml:space="preserve"> к 1 году лишения свободы, освобожден по отбытию срока наказания 17.11.2015 года;  </w:t>
      </w:r>
    </w:p>
    <w:p w:rsidR="00A46466" w:rsidRDefault="00A46466" w:rsidP="00A4646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- 22.03.2016 года приговором мирового судьи судебного участка № 14 Ленинского судебного района го</w:t>
      </w:r>
      <w:r w:rsidR="00480B2C">
        <w:rPr>
          <w:rFonts w:ascii="Times New Roman" w:hAnsi="Times New Roman"/>
          <w:sz w:val="24"/>
          <w:szCs w:val="24"/>
        </w:rPr>
        <w:t xml:space="preserve">рода Севастополя по </w:t>
      </w:r>
      <w:proofErr w:type="gramStart"/>
      <w:r w:rsidR="00480B2C">
        <w:rPr>
          <w:rFonts w:ascii="Times New Roman" w:hAnsi="Times New Roman"/>
          <w:sz w:val="24"/>
          <w:szCs w:val="24"/>
        </w:rPr>
        <w:t>ч</w:t>
      </w:r>
      <w:proofErr w:type="gramEnd"/>
      <w:r w:rsidR="00480B2C">
        <w:rPr>
          <w:rFonts w:ascii="Times New Roman" w:hAnsi="Times New Roman"/>
          <w:sz w:val="24"/>
          <w:szCs w:val="24"/>
        </w:rPr>
        <w:t>. 3 ст. 30 -</w:t>
      </w:r>
      <w:r>
        <w:rPr>
          <w:rFonts w:ascii="Times New Roman" w:hAnsi="Times New Roman"/>
          <w:sz w:val="24"/>
          <w:szCs w:val="24"/>
        </w:rPr>
        <w:t xml:space="preserve"> ч. 1 ст.158 УК РФ к 8 месяцам лишения свободы;</w:t>
      </w:r>
    </w:p>
    <w:p w:rsidR="0025473D" w:rsidRDefault="0025473D" w:rsidP="008857C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- </w:t>
      </w:r>
      <w:r w:rsidR="00A46466">
        <w:rPr>
          <w:rFonts w:ascii="Times New Roman" w:eastAsia="Times New Roman" w:hAnsi="Times New Roman"/>
          <w:color w:val="000000"/>
          <w:sz w:val="24"/>
          <w:szCs w:val="24"/>
        </w:rPr>
        <w:t>26.04.2016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года </w:t>
      </w:r>
      <w:r w:rsidR="00A46466">
        <w:rPr>
          <w:rFonts w:ascii="Times New Roman" w:hAnsi="Times New Roman"/>
          <w:sz w:val="24"/>
          <w:szCs w:val="24"/>
        </w:rPr>
        <w:t>приговором мирового судьи судебного участка № 21 Нахимовского судебного района города Севастополя, исполняющего обязанности мирового судьи судебного участка № 19 Нахимовского судебного района города Севастополя</w:t>
      </w:r>
      <w:r w:rsidR="002C0ABD">
        <w:rPr>
          <w:rFonts w:ascii="Times New Roman" w:hAnsi="Times New Roman"/>
          <w:sz w:val="24"/>
          <w:szCs w:val="24"/>
        </w:rPr>
        <w:t>,</w:t>
      </w:r>
      <w:r w:rsidR="00A46466">
        <w:rPr>
          <w:rFonts w:ascii="Times New Roman" w:hAnsi="Times New Roman"/>
          <w:sz w:val="24"/>
          <w:szCs w:val="24"/>
        </w:rPr>
        <w:t xml:space="preserve">  по </w:t>
      </w:r>
      <w:proofErr w:type="gramStart"/>
      <w:r w:rsidR="00A46466">
        <w:rPr>
          <w:rFonts w:ascii="Times New Roman" w:hAnsi="Times New Roman"/>
          <w:sz w:val="24"/>
          <w:szCs w:val="24"/>
        </w:rPr>
        <w:t>ч</w:t>
      </w:r>
      <w:proofErr w:type="gramEnd"/>
      <w:r w:rsidR="00A46466">
        <w:rPr>
          <w:rFonts w:ascii="Times New Roman" w:hAnsi="Times New Roman"/>
          <w:sz w:val="24"/>
          <w:szCs w:val="24"/>
        </w:rPr>
        <w:t>. 1 ст. 158, ч. 5 ст.69 УК РФ к 9 месяцам лишения свободы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46466" w:rsidRPr="004D64C0" w:rsidRDefault="00A46466" w:rsidP="00326F27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23.05.2016 года </w:t>
      </w:r>
      <w:r>
        <w:rPr>
          <w:rFonts w:ascii="Times New Roman" w:hAnsi="Times New Roman"/>
          <w:sz w:val="24"/>
          <w:szCs w:val="24"/>
        </w:rPr>
        <w:t xml:space="preserve">приговором мирового судьи судебного участка № 15 Ленинского судебного района города Севастополя по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 1 ст. 158</w:t>
      </w:r>
      <w:r w:rsidR="00326F27">
        <w:rPr>
          <w:rFonts w:ascii="Times New Roman" w:hAnsi="Times New Roman"/>
          <w:sz w:val="24"/>
          <w:szCs w:val="24"/>
        </w:rPr>
        <w:t xml:space="preserve"> (4 состава), </w:t>
      </w:r>
      <w:r w:rsidR="00FF0664">
        <w:rPr>
          <w:rFonts w:ascii="Times New Roman" w:hAnsi="Times New Roman"/>
          <w:sz w:val="24"/>
          <w:szCs w:val="24"/>
        </w:rPr>
        <w:t xml:space="preserve">ч. 3 ст.30 - </w:t>
      </w:r>
      <w:r>
        <w:rPr>
          <w:rFonts w:ascii="Times New Roman" w:hAnsi="Times New Roman"/>
          <w:sz w:val="24"/>
          <w:szCs w:val="24"/>
        </w:rPr>
        <w:t>ч.1 ст. 158</w:t>
      </w:r>
      <w:r w:rsidR="00FF0664">
        <w:rPr>
          <w:rFonts w:ascii="Times New Roman" w:hAnsi="Times New Roman"/>
          <w:sz w:val="24"/>
          <w:szCs w:val="24"/>
        </w:rPr>
        <w:t>, ч.ч. 2, 5 ст. 69</w:t>
      </w:r>
      <w:r>
        <w:rPr>
          <w:rFonts w:ascii="Times New Roman" w:hAnsi="Times New Roman"/>
          <w:sz w:val="24"/>
          <w:szCs w:val="24"/>
        </w:rPr>
        <w:t xml:space="preserve"> УК РФ к </w:t>
      </w:r>
      <w:r w:rsidR="00430798">
        <w:rPr>
          <w:rFonts w:ascii="Times New Roman" w:hAnsi="Times New Roman"/>
          <w:sz w:val="24"/>
          <w:szCs w:val="24"/>
        </w:rPr>
        <w:t>1 году 1 месяцу</w:t>
      </w:r>
      <w:r>
        <w:rPr>
          <w:rFonts w:ascii="Times New Roman" w:hAnsi="Times New Roman"/>
          <w:sz w:val="24"/>
          <w:szCs w:val="24"/>
        </w:rPr>
        <w:t xml:space="preserve"> лишения свободы</w:t>
      </w:r>
      <w:r w:rsidR="00430798">
        <w:rPr>
          <w:rFonts w:ascii="Times New Roman" w:hAnsi="Times New Roman"/>
          <w:sz w:val="24"/>
          <w:szCs w:val="24"/>
        </w:rPr>
        <w:t xml:space="preserve">, освобожденного 21.11.2016 года по отбытию </w:t>
      </w:r>
      <w:r w:rsidR="00FF0664">
        <w:rPr>
          <w:rFonts w:ascii="Times New Roman" w:hAnsi="Times New Roman"/>
          <w:sz w:val="24"/>
          <w:szCs w:val="24"/>
        </w:rPr>
        <w:t xml:space="preserve">срока </w:t>
      </w:r>
      <w:r w:rsidR="00430798">
        <w:rPr>
          <w:rFonts w:ascii="Times New Roman" w:hAnsi="Times New Roman"/>
          <w:sz w:val="24"/>
          <w:szCs w:val="24"/>
        </w:rPr>
        <w:t>наказания</w:t>
      </w:r>
      <w:r w:rsidR="00FF0664" w:rsidRPr="004D64C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C86CCF" w:rsidRPr="00C86CCF" w:rsidRDefault="00C86CCF" w:rsidP="00C86CC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430798">
        <w:rPr>
          <w:rFonts w:ascii="Times New Roman" w:eastAsia="Times New Roman" w:hAnsi="Times New Roman"/>
          <w:color w:val="000000"/>
          <w:sz w:val="24"/>
          <w:szCs w:val="24"/>
        </w:rPr>
        <w:t>16.02.2017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года </w:t>
      </w:r>
      <w:r w:rsidR="00430798">
        <w:rPr>
          <w:rFonts w:ascii="Times New Roman" w:eastAsia="Times New Roman" w:hAnsi="Times New Roman"/>
          <w:color w:val="000000"/>
          <w:sz w:val="24"/>
          <w:szCs w:val="24"/>
        </w:rPr>
        <w:t>Ленинским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районным</w:t>
      </w:r>
      <w:r w:rsidR="00991BC8">
        <w:rPr>
          <w:rFonts w:ascii="Times New Roman" w:eastAsia="Times New Roman" w:hAnsi="Times New Roman"/>
          <w:color w:val="000000"/>
          <w:sz w:val="24"/>
          <w:szCs w:val="24"/>
        </w:rPr>
        <w:t xml:space="preserve"> судом города Севастополя по п</w:t>
      </w:r>
      <w:proofErr w:type="gramStart"/>
      <w:r w:rsidR="00991BC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в» ч. 2 ст. 158</w:t>
      </w:r>
      <w:r w:rsidR="00430798">
        <w:rPr>
          <w:rFonts w:ascii="Times New Roman" w:eastAsia="Times New Roman" w:hAnsi="Times New Roman"/>
          <w:color w:val="000000"/>
          <w:sz w:val="24"/>
          <w:szCs w:val="24"/>
        </w:rPr>
        <w:t>, ч.1 ст. 158</w:t>
      </w:r>
      <w:r w:rsidR="002A218F">
        <w:rPr>
          <w:rFonts w:ascii="Times New Roman" w:eastAsia="Times New Roman" w:hAnsi="Times New Roman"/>
          <w:color w:val="000000"/>
          <w:sz w:val="24"/>
          <w:szCs w:val="24"/>
        </w:rPr>
        <w:t>, ч. 2 ст. 69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 РФ к 1 году </w:t>
      </w:r>
      <w:r w:rsidR="00430798">
        <w:rPr>
          <w:rFonts w:ascii="Times New Roman" w:eastAsia="Times New Roman" w:hAnsi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месяцам лишения свободы</w:t>
      </w:r>
      <w:r w:rsidR="0069642D">
        <w:rPr>
          <w:rFonts w:ascii="Times New Roman" w:hAnsi="Times New Roman"/>
          <w:sz w:val="24"/>
          <w:szCs w:val="24"/>
        </w:rPr>
        <w:t>,</w:t>
      </w:r>
    </w:p>
    <w:p w:rsidR="00B46C30" w:rsidRPr="00122645" w:rsidRDefault="00B46C30" w:rsidP="00A925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610" w:rsidRDefault="00991BC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обвиняемого </w:t>
      </w:r>
      <w:r w:rsidR="00890610" w:rsidRPr="007E4098">
        <w:rPr>
          <w:rFonts w:ascii="Times New Roman" w:hAnsi="Times New Roman"/>
          <w:sz w:val="24"/>
          <w:szCs w:val="24"/>
        </w:rPr>
        <w:t>в совершении п</w:t>
      </w:r>
      <w:r w:rsidR="00AF4E13">
        <w:rPr>
          <w:rFonts w:ascii="Times New Roman" w:hAnsi="Times New Roman"/>
          <w:sz w:val="24"/>
          <w:szCs w:val="24"/>
        </w:rPr>
        <w:t>реступления, предусмотренного</w:t>
      </w:r>
      <w:r w:rsidR="009143B3">
        <w:rPr>
          <w:rFonts w:ascii="Times New Roman" w:hAnsi="Times New Roman"/>
          <w:sz w:val="24"/>
          <w:szCs w:val="24"/>
        </w:rPr>
        <w:t xml:space="preserve"> </w:t>
      </w:r>
      <w:r w:rsidR="00430798">
        <w:rPr>
          <w:rFonts w:ascii="Times New Roman" w:hAnsi="Times New Roman"/>
          <w:sz w:val="24"/>
          <w:szCs w:val="24"/>
        </w:rPr>
        <w:t xml:space="preserve">частью 3 статьи 30 -  </w:t>
      </w:r>
      <w:r w:rsidR="009E4336">
        <w:rPr>
          <w:rFonts w:ascii="Times New Roman" w:hAnsi="Times New Roman"/>
          <w:sz w:val="24"/>
          <w:szCs w:val="24"/>
        </w:rPr>
        <w:t>частью 1 статьи</w:t>
      </w:r>
      <w:r w:rsidR="00A435B9">
        <w:rPr>
          <w:rFonts w:ascii="Times New Roman" w:hAnsi="Times New Roman"/>
          <w:sz w:val="24"/>
          <w:szCs w:val="24"/>
        </w:rPr>
        <w:t xml:space="preserve"> </w:t>
      </w:r>
      <w:r w:rsidR="004C44C2">
        <w:rPr>
          <w:rFonts w:ascii="Times New Roman" w:hAnsi="Times New Roman"/>
          <w:sz w:val="24"/>
          <w:szCs w:val="24"/>
        </w:rPr>
        <w:t>1</w:t>
      </w:r>
      <w:r w:rsidR="009E4336">
        <w:rPr>
          <w:rFonts w:ascii="Times New Roman" w:hAnsi="Times New Roman"/>
          <w:sz w:val="24"/>
          <w:szCs w:val="24"/>
        </w:rPr>
        <w:t>58</w:t>
      </w:r>
      <w:r w:rsidR="00890610">
        <w:rPr>
          <w:rFonts w:ascii="Times New Roman" w:hAnsi="Times New Roman"/>
          <w:sz w:val="24"/>
          <w:szCs w:val="24"/>
        </w:rPr>
        <w:t xml:space="preserve"> Уголовного к</w:t>
      </w:r>
      <w:r w:rsidR="00890610" w:rsidRPr="007E4098">
        <w:rPr>
          <w:rFonts w:ascii="Times New Roman" w:hAnsi="Times New Roman"/>
          <w:sz w:val="24"/>
          <w:szCs w:val="24"/>
        </w:rPr>
        <w:t>одекса Российской Федерации,</w:t>
      </w:r>
    </w:p>
    <w:p w:rsidR="00991BC8" w:rsidRDefault="00991BC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D5" w:rsidRDefault="00C73DD5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D5" w:rsidRPr="007E4098" w:rsidRDefault="00C73DD5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5B9" w:rsidRPr="007E4098" w:rsidRDefault="00A435B9" w:rsidP="00A435B9">
      <w:pPr>
        <w:pStyle w:val="a5"/>
        <w:ind w:firstLine="709"/>
        <w:rPr>
          <w:sz w:val="24"/>
          <w:szCs w:val="24"/>
        </w:rPr>
      </w:pPr>
      <w:r w:rsidRPr="007E4098">
        <w:rPr>
          <w:sz w:val="24"/>
          <w:szCs w:val="24"/>
        </w:rPr>
        <w:lastRenderedPageBreak/>
        <w:t>УСТАНОВИЛ:</w:t>
      </w:r>
    </w:p>
    <w:p w:rsidR="00344B7B" w:rsidRDefault="00344B7B" w:rsidP="00344B7B">
      <w:pPr>
        <w:pStyle w:val="10"/>
        <w:rPr>
          <w:bCs/>
          <w:kern w:val="2"/>
          <w:szCs w:val="24"/>
        </w:rPr>
      </w:pPr>
    </w:p>
    <w:p w:rsidR="00C73DD5" w:rsidRDefault="00430798" w:rsidP="00C73DD5">
      <w:pPr>
        <w:pStyle w:val="10"/>
        <w:ind w:firstLine="708"/>
        <w:rPr>
          <w:bCs/>
          <w:kern w:val="2"/>
          <w:szCs w:val="24"/>
        </w:rPr>
      </w:pPr>
      <w:proofErr w:type="spellStart"/>
      <w:r>
        <w:rPr>
          <w:bCs/>
          <w:kern w:val="2"/>
          <w:szCs w:val="24"/>
        </w:rPr>
        <w:t>Годз</w:t>
      </w:r>
      <w:proofErr w:type="spellEnd"/>
      <w:r>
        <w:rPr>
          <w:bCs/>
          <w:kern w:val="2"/>
          <w:szCs w:val="24"/>
        </w:rPr>
        <w:t xml:space="preserve"> О.В.</w:t>
      </w:r>
      <w:r w:rsidR="009A634E">
        <w:rPr>
          <w:bCs/>
          <w:kern w:val="2"/>
          <w:szCs w:val="24"/>
        </w:rPr>
        <w:t xml:space="preserve"> совершил </w:t>
      </w:r>
      <w:r w:rsidR="00C73DD5">
        <w:rPr>
          <w:bCs/>
          <w:kern w:val="2"/>
          <w:szCs w:val="24"/>
        </w:rPr>
        <w:t>покушение</w:t>
      </w:r>
      <w:r>
        <w:rPr>
          <w:bCs/>
          <w:kern w:val="2"/>
          <w:szCs w:val="24"/>
        </w:rPr>
        <w:t xml:space="preserve"> на </w:t>
      </w:r>
      <w:r w:rsidR="009E4336">
        <w:rPr>
          <w:bCs/>
          <w:kern w:val="2"/>
          <w:szCs w:val="24"/>
        </w:rPr>
        <w:t>кражу</w:t>
      </w:r>
      <w:r w:rsidR="00C73DD5">
        <w:rPr>
          <w:bCs/>
          <w:kern w:val="2"/>
          <w:szCs w:val="24"/>
        </w:rPr>
        <w:t xml:space="preserve"> чужого имущества при следующих обстоятельствах. </w:t>
      </w:r>
    </w:p>
    <w:p w:rsidR="002F01DA" w:rsidRPr="002F01DA" w:rsidRDefault="0072579C" w:rsidP="00C73DD5">
      <w:pPr>
        <w:pStyle w:val="10"/>
        <w:ind w:firstLine="708"/>
        <w:rPr>
          <w:bCs/>
          <w:kern w:val="2"/>
          <w:szCs w:val="24"/>
        </w:rPr>
      </w:pPr>
      <w:r w:rsidRPr="0066112A">
        <w:rPr>
          <w:szCs w:val="24"/>
        </w:rPr>
        <w:t>&lt;</w:t>
      </w:r>
      <w:r>
        <w:rPr>
          <w:szCs w:val="24"/>
        </w:rPr>
        <w:t>Дата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="002F01DA">
        <w:rPr>
          <w:bCs/>
          <w:kern w:val="2"/>
          <w:szCs w:val="24"/>
        </w:rPr>
        <w:t>года</w:t>
      </w:r>
      <w:r w:rsidR="002F01DA" w:rsidRPr="002F01DA">
        <w:rPr>
          <w:bCs/>
          <w:kern w:val="2"/>
          <w:szCs w:val="24"/>
        </w:rPr>
        <w:t xml:space="preserve"> </w:t>
      </w:r>
      <w:proofErr w:type="gramStart"/>
      <w:r w:rsidR="002F01DA" w:rsidRPr="002F01DA">
        <w:rPr>
          <w:bCs/>
          <w:kern w:val="2"/>
          <w:szCs w:val="24"/>
        </w:rPr>
        <w:t>в</w:t>
      </w:r>
      <w:proofErr w:type="gramEnd"/>
      <w:r w:rsidR="002F01DA" w:rsidRPr="002F01DA">
        <w:rPr>
          <w:bCs/>
          <w:kern w:val="2"/>
          <w:szCs w:val="24"/>
        </w:rPr>
        <w:t xml:space="preserve"> </w:t>
      </w:r>
      <w:r w:rsidRPr="0066112A">
        <w:rPr>
          <w:szCs w:val="24"/>
        </w:rPr>
        <w:t>&lt;</w:t>
      </w:r>
      <w:r>
        <w:rPr>
          <w:szCs w:val="24"/>
        </w:rPr>
        <w:t>время</w:t>
      </w:r>
      <w:r w:rsidRPr="0066112A">
        <w:rPr>
          <w:szCs w:val="24"/>
        </w:rPr>
        <w:t>&gt;</w:t>
      </w:r>
      <w:r w:rsidR="002F01DA" w:rsidRPr="002F01DA">
        <w:rPr>
          <w:bCs/>
          <w:kern w:val="2"/>
          <w:szCs w:val="24"/>
        </w:rPr>
        <w:t xml:space="preserve">, </w:t>
      </w:r>
      <w:proofErr w:type="spellStart"/>
      <w:r w:rsidR="002F01DA" w:rsidRPr="002F01DA">
        <w:rPr>
          <w:bCs/>
          <w:kern w:val="2"/>
          <w:szCs w:val="24"/>
        </w:rPr>
        <w:t>Годз</w:t>
      </w:r>
      <w:proofErr w:type="spellEnd"/>
      <w:r w:rsidR="002F01DA" w:rsidRPr="002F01DA">
        <w:rPr>
          <w:bCs/>
          <w:kern w:val="2"/>
          <w:szCs w:val="24"/>
        </w:rPr>
        <w:t xml:space="preserve"> О.В., находясь в помещении аптеки №6, принадлежащей ООО </w:t>
      </w:r>
      <w:r w:rsidRPr="0066112A">
        <w:rPr>
          <w:szCs w:val="24"/>
        </w:rPr>
        <w:t>&lt;</w:t>
      </w:r>
      <w:r>
        <w:rPr>
          <w:szCs w:val="24"/>
        </w:rPr>
        <w:t>название организации</w:t>
      </w:r>
      <w:r w:rsidRPr="0066112A">
        <w:rPr>
          <w:szCs w:val="24"/>
        </w:rPr>
        <w:t>&gt;</w:t>
      </w:r>
      <w:r w:rsidR="002F01DA" w:rsidRPr="002F01DA">
        <w:rPr>
          <w:bCs/>
          <w:kern w:val="2"/>
          <w:szCs w:val="24"/>
        </w:rPr>
        <w:t>, расположе</w:t>
      </w:r>
      <w:r w:rsidR="002F01DA">
        <w:rPr>
          <w:bCs/>
          <w:kern w:val="2"/>
          <w:szCs w:val="24"/>
        </w:rPr>
        <w:t xml:space="preserve">нной по </w:t>
      </w:r>
      <w:r w:rsidRPr="0066112A">
        <w:rPr>
          <w:szCs w:val="24"/>
        </w:rPr>
        <w:t>&lt;</w:t>
      </w:r>
      <w:r>
        <w:rPr>
          <w:szCs w:val="24"/>
        </w:rPr>
        <w:t>адрес</w:t>
      </w:r>
      <w:r w:rsidRPr="0066112A">
        <w:rPr>
          <w:szCs w:val="24"/>
        </w:rPr>
        <w:t>&gt;</w:t>
      </w:r>
      <w:r w:rsidR="002F01DA" w:rsidRPr="002F01DA">
        <w:rPr>
          <w:bCs/>
          <w:kern w:val="2"/>
          <w:szCs w:val="24"/>
        </w:rPr>
        <w:t xml:space="preserve">, действуя с умыслом, направленным на кражу, то есть тайное хищение чужого имущества, из корыстных побуждений, с целью незаконного обогащения, осознавая противоправный характер своих действий, решил совершить кражу при следующих </w:t>
      </w:r>
      <w:r w:rsidR="00874293">
        <w:rPr>
          <w:bCs/>
          <w:kern w:val="2"/>
          <w:szCs w:val="24"/>
        </w:rPr>
        <w:t>обстоятельствах.</w:t>
      </w:r>
    </w:p>
    <w:p w:rsidR="0075223A" w:rsidRDefault="00874293" w:rsidP="0075223A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Так, </w:t>
      </w:r>
      <w:r w:rsidR="0072579C" w:rsidRPr="0066112A">
        <w:rPr>
          <w:szCs w:val="24"/>
        </w:rPr>
        <w:t>&lt;</w:t>
      </w:r>
      <w:r w:rsidR="0072579C">
        <w:rPr>
          <w:szCs w:val="24"/>
        </w:rPr>
        <w:t>дата</w:t>
      </w:r>
      <w:r w:rsidR="0072579C" w:rsidRPr="0066112A">
        <w:rPr>
          <w:szCs w:val="24"/>
        </w:rPr>
        <w:t>&gt;</w:t>
      </w:r>
      <w:r w:rsidR="0072579C">
        <w:rPr>
          <w:szCs w:val="24"/>
        </w:rPr>
        <w:t xml:space="preserve"> </w:t>
      </w:r>
      <w:r w:rsidR="002F01DA">
        <w:rPr>
          <w:bCs/>
          <w:kern w:val="2"/>
          <w:szCs w:val="24"/>
        </w:rPr>
        <w:t>года</w:t>
      </w:r>
      <w:r w:rsidR="002F01DA" w:rsidRPr="002F01DA">
        <w:rPr>
          <w:bCs/>
          <w:kern w:val="2"/>
          <w:szCs w:val="24"/>
        </w:rPr>
        <w:t xml:space="preserve"> </w:t>
      </w:r>
      <w:proofErr w:type="gramStart"/>
      <w:r w:rsidR="002F01DA" w:rsidRPr="002F01DA">
        <w:rPr>
          <w:bCs/>
          <w:kern w:val="2"/>
          <w:szCs w:val="24"/>
        </w:rPr>
        <w:t>в</w:t>
      </w:r>
      <w:proofErr w:type="gramEnd"/>
      <w:r w:rsidR="002F01DA" w:rsidRPr="002F01DA">
        <w:rPr>
          <w:bCs/>
          <w:kern w:val="2"/>
          <w:szCs w:val="24"/>
        </w:rPr>
        <w:t xml:space="preserve"> </w:t>
      </w:r>
      <w:r w:rsidR="0072579C" w:rsidRPr="0066112A">
        <w:rPr>
          <w:szCs w:val="24"/>
        </w:rPr>
        <w:t>&lt;</w:t>
      </w:r>
      <w:r w:rsidR="0072579C">
        <w:rPr>
          <w:szCs w:val="24"/>
        </w:rPr>
        <w:t>время</w:t>
      </w:r>
      <w:r w:rsidR="0072579C" w:rsidRPr="0066112A">
        <w:rPr>
          <w:szCs w:val="24"/>
        </w:rPr>
        <w:t>&gt;</w:t>
      </w:r>
      <w:r w:rsidR="002F01DA" w:rsidRPr="002F01DA">
        <w:rPr>
          <w:bCs/>
          <w:kern w:val="2"/>
          <w:szCs w:val="24"/>
        </w:rPr>
        <w:t xml:space="preserve">, </w:t>
      </w:r>
      <w:proofErr w:type="spellStart"/>
      <w:r w:rsidR="002F01DA" w:rsidRPr="002F01DA">
        <w:rPr>
          <w:bCs/>
          <w:kern w:val="2"/>
          <w:szCs w:val="24"/>
        </w:rPr>
        <w:t>Годз</w:t>
      </w:r>
      <w:proofErr w:type="spellEnd"/>
      <w:r w:rsidR="002F01DA" w:rsidRPr="002F01DA">
        <w:rPr>
          <w:bCs/>
          <w:kern w:val="2"/>
          <w:szCs w:val="24"/>
        </w:rPr>
        <w:t xml:space="preserve"> О.В., находясь в помещении аптеки №6, принадлежащей ООО </w:t>
      </w:r>
      <w:r w:rsidR="0072579C" w:rsidRPr="0066112A">
        <w:rPr>
          <w:szCs w:val="24"/>
        </w:rPr>
        <w:t>&lt;</w:t>
      </w:r>
      <w:r w:rsidR="0072579C">
        <w:rPr>
          <w:szCs w:val="24"/>
        </w:rPr>
        <w:t>название организации</w:t>
      </w:r>
      <w:r w:rsidR="0072579C" w:rsidRPr="0066112A">
        <w:rPr>
          <w:szCs w:val="24"/>
        </w:rPr>
        <w:t>&gt;</w:t>
      </w:r>
      <w:r w:rsidR="002F01DA" w:rsidRPr="002F01DA">
        <w:rPr>
          <w:bCs/>
          <w:kern w:val="2"/>
          <w:szCs w:val="24"/>
        </w:rPr>
        <w:t>, расположе</w:t>
      </w:r>
      <w:r w:rsidR="002F01DA">
        <w:rPr>
          <w:bCs/>
          <w:kern w:val="2"/>
          <w:szCs w:val="24"/>
        </w:rPr>
        <w:t xml:space="preserve">нной по </w:t>
      </w:r>
      <w:r w:rsidR="0072579C" w:rsidRPr="0066112A">
        <w:rPr>
          <w:szCs w:val="24"/>
        </w:rPr>
        <w:t>&lt;</w:t>
      </w:r>
      <w:r w:rsidR="0072579C">
        <w:rPr>
          <w:szCs w:val="24"/>
        </w:rPr>
        <w:t>адрес</w:t>
      </w:r>
      <w:r w:rsidR="0072579C" w:rsidRPr="0066112A">
        <w:rPr>
          <w:szCs w:val="24"/>
        </w:rPr>
        <w:t>&gt;</w:t>
      </w:r>
      <w:r w:rsidR="002F01DA" w:rsidRPr="002F01DA">
        <w:rPr>
          <w:bCs/>
          <w:kern w:val="2"/>
          <w:szCs w:val="24"/>
        </w:rPr>
        <w:t>, осуществив все действия, непосредственно направленные на совершение пре</w:t>
      </w:r>
      <w:r>
        <w:rPr>
          <w:bCs/>
          <w:kern w:val="2"/>
          <w:szCs w:val="24"/>
        </w:rPr>
        <w:t>ступления, покушаясь на кражу,</w:t>
      </w:r>
      <w:r w:rsidR="002F01DA" w:rsidRPr="002F01DA">
        <w:rPr>
          <w:bCs/>
          <w:kern w:val="2"/>
          <w:szCs w:val="24"/>
        </w:rPr>
        <w:t xml:space="preserve"> то есть тайное хищение чужого имущества, реализуя свой преступный умысел,  </w:t>
      </w:r>
      <w:r>
        <w:rPr>
          <w:bCs/>
          <w:kern w:val="2"/>
          <w:szCs w:val="24"/>
        </w:rPr>
        <w:t xml:space="preserve">умышленно взял с торговой витрины и тем самым </w:t>
      </w:r>
      <w:r w:rsidR="002F01DA" w:rsidRPr="002F01DA">
        <w:rPr>
          <w:bCs/>
          <w:kern w:val="2"/>
          <w:szCs w:val="24"/>
        </w:rPr>
        <w:t xml:space="preserve">завладел тонометром марки UA-888АС, стоимостью </w:t>
      </w:r>
      <w:r w:rsidR="0072579C" w:rsidRPr="0066112A">
        <w:rPr>
          <w:szCs w:val="24"/>
        </w:rPr>
        <w:t>&lt;</w:t>
      </w:r>
      <w:r w:rsidR="0072579C">
        <w:rPr>
          <w:szCs w:val="24"/>
        </w:rPr>
        <w:t>сумма</w:t>
      </w:r>
      <w:r w:rsidR="0072579C" w:rsidRPr="0066112A">
        <w:rPr>
          <w:szCs w:val="24"/>
        </w:rPr>
        <w:t>&gt;</w:t>
      </w:r>
      <w:r w:rsidR="002F01DA" w:rsidRPr="002F01DA">
        <w:rPr>
          <w:bCs/>
          <w:kern w:val="2"/>
          <w:szCs w:val="24"/>
        </w:rPr>
        <w:t>,</w:t>
      </w:r>
      <w:r>
        <w:rPr>
          <w:bCs/>
          <w:kern w:val="2"/>
          <w:szCs w:val="24"/>
        </w:rPr>
        <w:t xml:space="preserve"> а также </w:t>
      </w:r>
      <w:r w:rsidR="002F01DA" w:rsidRPr="002F01DA">
        <w:rPr>
          <w:bCs/>
          <w:kern w:val="2"/>
          <w:szCs w:val="24"/>
        </w:rPr>
        <w:t xml:space="preserve"> двумя упаковками шампуня «</w:t>
      </w:r>
      <w:proofErr w:type="spellStart"/>
      <w:proofErr w:type="gramStart"/>
      <w:r w:rsidR="002F01DA" w:rsidRPr="002F01DA">
        <w:rPr>
          <w:bCs/>
          <w:kern w:val="2"/>
          <w:szCs w:val="24"/>
        </w:rPr>
        <w:t>Микозорал</w:t>
      </w:r>
      <w:proofErr w:type="spellEnd"/>
      <w:r w:rsidR="002F01DA" w:rsidRPr="002F01DA">
        <w:rPr>
          <w:bCs/>
          <w:kern w:val="2"/>
          <w:szCs w:val="24"/>
        </w:rPr>
        <w:t xml:space="preserve">», стоимостью </w:t>
      </w:r>
      <w:r w:rsidR="0072579C" w:rsidRPr="0066112A">
        <w:rPr>
          <w:szCs w:val="24"/>
        </w:rPr>
        <w:t>&lt;</w:t>
      </w:r>
      <w:r w:rsidR="0072579C">
        <w:rPr>
          <w:szCs w:val="24"/>
        </w:rPr>
        <w:t>сумма</w:t>
      </w:r>
      <w:r w:rsidR="0072579C" w:rsidRPr="0066112A">
        <w:rPr>
          <w:szCs w:val="24"/>
        </w:rPr>
        <w:t>&gt;</w:t>
      </w:r>
      <w:r>
        <w:rPr>
          <w:bCs/>
          <w:kern w:val="2"/>
          <w:szCs w:val="24"/>
        </w:rPr>
        <w:t xml:space="preserve"> каждый, принадлежащими</w:t>
      </w:r>
      <w:r w:rsidR="002F01DA" w:rsidRPr="002F01DA">
        <w:rPr>
          <w:bCs/>
          <w:kern w:val="2"/>
          <w:szCs w:val="24"/>
        </w:rPr>
        <w:t xml:space="preserve"> ООО </w:t>
      </w:r>
      <w:r w:rsidR="0072579C" w:rsidRPr="0066112A">
        <w:rPr>
          <w:szCs w:val="24"/>
        </w:rPr>
        <w:t>&lt;</w:t>
      </w:r>
      <w:r w:rsidR="0072579C">
        <w:rPr>
          <w:szCs w:val="24"/>
        </w:rPr>
        <w:t>название организации</w:t>
      </w:r>
      <w:r w:rsidR="0072579C" w:rsidRPr="0066112A">
        <w:rPr>
          <w:szCs w:val="24"/>
        </w:rPr>
        <w:t>&gt;</w:t>
      </w:r>
      <w:r w:rsidR="002F01DA" w:rsidRPr="002F01DA">
        <w:rPr>
          <w:bCs/>
          <w:kern w:val="2"/>
          <w:szCs w:val="24"/>
        </w:rPr>
        <w:t>.</w:t>
      </w:r>
      <w:r>
        <w:rPr>
          <w:bCs/>
          <w:kern w:val="2"/>
          <w:szCs w:val="24"/>
        </w:rPr>
        <w:t xml:space="preserve"> Таким образом, </w:t>
      </w:r>
      <w:proofErr w:type="spellStart"/>
      <w:r>
        <w:rPr>
          <w:bCs/>
          <w:kern w:val="2"/>
          <w:szCs w:val="24"/>
        </w:rPr>
        <w:t>Годз</w:t>
      </w:r>
      <w:proofErr w:type="spellEnd"/>
      <w:r>
        <w:rPr>
          <w:bCs/>
          <w:kern w:val="2"/>
          <w:szCs w:val="24"/>
        </w:rPr>
        <w:t xml:space="preserve"> О.В. умышленно </w:t>
      </w:r>
      <w:r w:rsidR="001D1FF0">
        <w:rPr>
          <w:bCs/>
          <w:kern w:val="2"/>
          <w:szCs w:val="24"/>
        </w:rPr>
        <w:t xml:space="preserve">выполнил все действия непосредственно направленные на тайное хищение чужого имущества, однако  преступление не было доведено до конца и указанное имущество не было обращено в его пользу по независящим от него обстоятельствам, так как </w:t>
      </w:r>
      <w:proofErr w:type="spellStart"/>
      <w:r w:rsidR="001D1FF0">
        <w:rPr>
          <w:bCs/>
          <w:kern w:val="2"/>
          <w:szCs w:val="24"/>
        </w:rPr>
        <w:t>Годз</w:t>
      </w:r>
      <w:proofErr w:type="spellEnd"/>
      <w:r w:rsidR="001D1FF0">
        <w:rPr>
          <w:bCs/>
          <w:kern w:val="2"/>
          <w:szCs w:val="24"/>
        </w:rPr>
        <w:t xml:space="preserve">  О.В. был задержан на месте совершения преступления работником аптеки </w:t>
      </w:r>
      <w:proofErr w:type="spellStart"/>
      <w:r w:rsidR="001D1FF0">
        <w:rPr>
          <w:bCs/>
          <w:kern w:val="2"/>
          <w:szCs w:val="24"/>
        </w:rPr>
        <w:t>Кондратовой</w:t>
      </w:r>
      <w:proofErr w:type="spellEnd"/>
      <w:r w:rsidR="001D1FF0">
        <w:rPr>
          <w:bCs/>
          <w:kern w:val="2"/>
          <w:szCs w:val="24"/>
        </w:rPr>
        <w:t xml:space="preserve"> Н.</w:t>
      </w:r>
      <w:proofErr w:type="gramEnd"/>
      <w:r w:rsidR="001D1FF0">
        <w:rPr>
          <w:bCs/>
          <w:kern w:val="2"/>
          <w:szCs w:val="24"/>
        </w:rPr>
        <w:t>Н.</w:t>
      </w:r>
    </w:p>
    <w:p w:rsidR="004D64C0" w:rsidRDefault="001F645A" w:rsidP="004D64C0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В судебном заседании подсудимый </w:t>
      </w:r>
      <w:proofErr w:type="spellStart"/>
      <w:r w:rsidR="00E84AE2">
        <w:rPr>
          <w:bCs/>
          <w:kern w:val="2"/>
          <w:szCs w:val="24"/>
        </w:rPr>
        <w:t>Годз</w:t>
      </w:r>
      <w:proofErr w:type="spellEnd"/>
      <w:r w:rsidR="00E84AE2">
        <w:rPr>
          <w:bCs/>
          <w:kern w:val="2"/>
          <w:szCs w:val="24"/>
        </w:rPr>
        <w:t xml:space="preserve"> О.В.</w:t>
      </w:r>
      <w:r w:rsidR="00DD0714">
        <w:rPr>
          <w:bCs/>
          <w:kern w:val="2"/>
          <w:szCs w:val="24"/>
        </w:rPr>
        <w:t xml:space="preserve"> </w:t>
      </w:r>
      <w:r w:rsidRPr="007E4098">
        <w:rPr>
          <w:bCs/>
          <w:kern w:val="2"/>
          <w:szCs w:val="24"/>
        </w:rPr>
        <w:t xml:space="preserve">согласился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</w:t>
      </w:r>
      <w:r>
        <w:rPr>
          <w:bCs/>
          <w:kern w:val="2"/>
          <w:szCs w:val="24"/>
        </w:rPr>
        <w:t xml:space="preserve">доказательствами, поддержал заявленное им ходатайство </w:t>
      </w:r>
      <w:r w:rsidR="00D35043" w:rsidRPr="00CC1E77">
        <w:rPr>
          <w:bCs/>
          <w:kern w:val="2"/>
          <w:szCs w:val="24"/>
        </w:rPr>
        <w:t>о рассмотрении данного дела в особом порядке, без проведения судебного разбирательства в общем порядке.  При этом он пояснил, чт</w:t>
      </w:r>
      <w:r w:rsidR="00D35043">
        <w:rPr>
          <w:bCs/>
          <w:kern w:val="2"/>
          <w:szCs w:val="24"/>
        </w:rPr>
        <w:t>о данное ходатайство заявлено им</w:t>
      </w:r>
      <w:r w:rsidR="00D35043" w:rsidRPr="00CC1E77">
        <w:rPr>
          <w:bCs/>
          <w:kern w:val="2"/>
          <w:szCs w:val="24"/>
        </w:rPr>
        <w:t xml:space="preserve"> добровольно и после консультации с защитником, он осознаёт </w:t>
      </w:r>
      <w:r w:rsidR="00104BA6">
        <w:rPr>
          <w:bCs/>
          <w:kern w:val="2"/>
          <w:szCs w:val="24"/>
        </w:rPr>
        <w:t xml:space="preserve">характер и </w:t>
      </w:r>
      <w:r w:rsidR="00D35043" w:rsidRPr="00CC1E77">
        <w:rPr>
          <w:bCs/>
          <w:kern w:val="2"/>
          <w:szCs w:val="24"/>
        </w:rPr>
        <w:t xml:space="preserve">последствия постановления приговора в особом порядке. </w:t>
      </w:r>
    </w:p>
    <w:p w:rsidR="00104BA6" w:rsidRDefault="00104BA6" w:rsidP="004D64C0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Защитник подсудимого - адвокат </w:t>
      </w:r>
      <w:proofErr w:type="spellStart"/>
      <w:r w:rsidR="00E84AE2">
        <w:rPr>
          <w:bCs/>
          <w:kern w:val="2"/>
          <w:szCs w:val="24"/>
        </w:rPr>
        <w:t>Боцык</w:t>
      </w:r>
      <w:proofErr w:type="spellEnd"/>
      <w:r w:rsidR="00E84AE2">
        <w:rPr>
          <w:bCs/>
          <w:kern w:val="2"/>
          <w:szCs w:val="24"/>
        </w:rPr>
        <w:t xml:space="preserve"> А.А. поддержал</w:t>
      </w:r>
      <w:r>
        <w:rPr>
          <w:bCs/>
          <w:kern w:val="2"/>
          <w:szCs w:val="24"/>
        </w:rPr>
        <w:t xml:space="preserve"> ходатайство своего подзащитного о рассмотрении </w:t>
      </w:r>
      <w:r w:rsidRPr="007E4098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дела в особом порядке.</w:t>
      </w:r>
    </w:p>
    <w:p w:rsidR="00376AFD" w:rsidRDefault="00376AFD" w:rsidP="00962797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Государственный обвинитель</w:t>
      </w:r>
      <w:r w:rsidR="00962797">
        <w:rPr>
          <w:bCs/>
          <w:kern w:val="2"/>
          <w:szCs w:val="24"/>
        </w:rPr>
        <w:t xml:space="preserve"> и </w:t>
      </w:r>
      <w:r w:rsidR="00E84AE2">
        <w:rPr>
          <w:bCs/>
          <w:kern w:val="2"/>
          <w:szCs w:val="24"/>
        </w:rPr>
        <w:t>представитель потерпевшег</w:t>
      </w:r>
      <w:proofErr w:type="gramStart"/>
      <w:r w:rsidR="00E84AE2">
        <w:rPr>
          <w:bCs/>
          <w:kern w:val="2"/>
          <w:szCs w:val="24"/>
        </w:rPr>
        <w:t xml:space="preserve">о </w:t>
      </w:r>
      <w:r w:rsidR="00962797">
        <w:rPr>
          <w:bCs/>
          <w:kern w:val="2"/>
          <w:szCs w:val="24"/>
        </w:rPr>
        <w:t xml:space="preserve"> ООО</w:t>
      </w:r>
      <w:proofErr w:type="gramEnd"/>
      <w:r w:rsidR="00962797">
        <w:rPr>
          <w:bCs/>
          <w:kern w:val="2"/>
          <w:szCs w:val="24"/>
        </w:rPr>
        <w:t xml:space="preserve"> </w:t>
      </w:r>
      <w:r w:rsidR="0072579C" w:rsidRPr="0066112A">
        <w:rPr>
          <w:szCs w:val="24"/>
        </w:rPr>
        <w:t>&lt;</w:t>
      </w:r>
      <w:r w:rsidR="0072579C">
        <w:rPr>
          <w:szCs w:val="24"/>
        </w:rPr>
        <w:t>название организации</w:t>
      </w:r>
      <w:r w:rsidR="0072579C" w:rsidRPr="0066112A">
        <w:rPr>
          <w:szCs w:val="24"/>
        </w:rPr>
        <w:t>&gt;</w:t>
      </w:r>
      <w:r>
        <w:rPr>
          <w:bCs/>
          <w:kern w:val="2"/>
          <w:szCs w:val="24"/>
        </w:rPr>
        <w:t xml:space="preserve"> </w:t>
      </w:r>
      <w:r w:rsidR="00962797">
        <w:rPr>
          <w:bCs/>
          <w:kern w:val="2"/>
          <w:szCs w:val="24"/>
        </w:rPr>
        <w:t xml:space="preserve">не возражали </w:t>
      </w:r>
      <w:r>
        <w:rPr>
          <w:bCs/>
          <w:kern w:val="2"/>
          <w:szCs w:val="24"/>
        </w:rPr>
        <w:t>против рассмотрения дела в особом порядке, соглас</w:t>
      </w:r>
      <w:r w:rsidR="00E84AE2">
        <w:rPr>
          <w:bCs/>
          <w:kern w:val="2"/>
          <w:szCs w:val="24"/>
        </w:rPr>
        <w:t>ились</w:t>
      </w:r>
      <w:r>
        <w:rPr>
          <w:bCs/>
          <w:kern w:val="2"/>
          <w:szCs w:val="24"/>
        </w:rPr>
        <w:t xml:space="preserve"> </w:t>
      </w:r>
      <w:r w:rsidRPr="00E05248">
        <w:rPr>
          <w:bCs/>
          <w:kern w:val="2"/>
          <w:szCs w:val="24"/>
        </w:rPr>
        <w:t>на постановление приговора без исследования и оценки доказательств, собранных по уголовному делу.</w:t>
      </w:r>
    </w:p>
    <w:p w:rsidR="004D64C0" w:rsidRDefault="004D64C0" w:rsidP="004D64C0">
      <w:pPr>
        <w:pStyle w:val="10"/>
        <w:ind w:firstLine="708"/>
        <w:rPr>
          <w:rFonts w:eastAsiaTheme="minorHAnsi"/>
          <w:szCs w:val="24"/>
        </w:rPr>
      </w:pPr>
      <w:proofErr w:type="gramStart"/>
      <w:r>
        <w:rPr>
          <w:bCs/>
          <w:kern w:val="2"/>
          <w:szCs w:val="24"/>
        </w:rPr>
        <w:t>Учитывая вышеизложенное, с</w:t>
      </w:r>
      <w:r w:rsidRPr="00CC1E77">
        <w:rPr>
          <w:bCs/>
          <w:kern w:val="2"/>
          <w:szCs w:val="24"/>
        </w:rPr>
        <w:t xml:space="preserve">уд приходит к выводу, что </w:t>
      </w:r>
      <w:r>
        <w:rPr>
          <w:bCs/>
          <w:kern w:val="2"/>
          <w:szCs w:val="24"/>
        </w:rPr>
        <w:t xml:space="preserve">обвинение, с которым согласился подсудимый </w:t>
      </w:r>
      <w:proofErr w:type="spellStart"/>
      <w:r>
        <w:rPr>
          <w:bCs/>
          <w:kern w:val="2"/>
          <w:szCs w:val="24"/>
        </w:rPr>
        <w:t>Годз</w:t>
      </w:r>
      <w:proofErr w:type="spellEnd"/>
      <w:r>
        <w:rPr>
          <w:bCs/>
          <w:kern w:val="2"/>
          <w:szCs w:val="24"/>
        </w:rPr>
        <w:t xml:space="preserve"> О.В. </w:t>
      </w:r>
      <w:r>
        <w:rPr>
          <w:rFonts w:eastAsiaTheme="minorHAnsi"/>
          <w:szCs w:val="24"/>
        </w:rPr>
        <w:t>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 применении особого порядка судебного разбирательства, осознает характер и последствия заявленного им ходатайства;</w:t>
      </w:r>
      <w:proofErr w:type="gramEnd"/>
      <w:r>
        <w:rPr>
          <w:rFonts w:eastAsiaTheme="minorHAnsi"/>
          <w:szCs w:val="24"/>
        </w:rPr>
        <w:t xml:space="preserve"> у государственного обвинителя и </w:t>
      </w:r>
      <w:r w:rsidR="00721F4D">
        <w:rPr>
          <w:rFonts w:eastAsiaTheme="minorHAnsi"/>
          <w:szCs w:val="24"/>
        </w:rPr>
        <w:t xml:space="preserve">представителя </w:t>
      </w:r>
      <w:r>
        <w:rPr>
          <w:rFonts w:eastAsiaTheme="minorHAnsi"/>
          <w:szCs w:val="24"/>
        </w:rPr>
        <w:t xml:space="preserve">потерпевшего не имеется возражений против рассмотрения дела в особом порядке. </w:t>
      </w:r>
    </w:p>
    <w:p w:rsidR="004D64C0" w:rsidRDefault="004D64C0" w:rsidP="004D64C0">
      <w:pPr>
        <w:pStyle w:val="10"/>
        <w:ind w:firstLine="708"/>
        <w:rPr>
          <w:rFonts w:eastAsiaTheme="minorHAnsi"/>
          <w:szCs w:val="24"/>
        </w:rPr>
      </w:pPr>
      <w:proofErr w:type="gramStart"/>
      <w:r>
        <w:rPr>
          <w:rFonts w:eastAsiaTheme="minorHAnsi"/>
          <w:szCs w:val="24"/>
        </w:rPr>
        <w:t xml:space="preserve">Таким образом, </w:t>
      </w:r>
      <w:r w:rsidRPr="00CC1E77">
        <w:rPr>
          <w:bCs/>
          <w:kern w:val="2"/>
          <w:szCs w:val="24"/>
        </w:rPr>
        <w:t>требования ст.ст. 314-316 УПК РФ</w:t>
      </w:r>
      <w:r>
        <w:rPr>
          <w:bCs/>
          <w:kern w:val="2"/>
          <w:szCs w:val="24"/>
        </w:rPr>
        <w:t xml:space="preserve"> соблюдены, поэтому </w:t>
      </w:r>
      <w:r w:rsidRPr="00CC1E77">
        <w:rPr>
          <w:bCs/>
          <w:kern w:val="2"/>
          <w:szCs w:val="24"/>
        </w:rPr>
        <w:t>суд считает возможным постановить судебный приговор без проведения судебного разбирательства по делу в порядке</w:t>
      </w:r>
      <w:r>
        <w:rPr>
          <w:bCs/>
          <w:kern w:val="2"/>
          <w:szCs w:val="24"/>
        </w:rPr>
        <w:t>, предусмотренном  главой</w:t>
      </w:r>
      <w:r w:rsidRPr="00CC1E77">
        <w:rPr>
          <w:bCs/>
          <w:kern w:val="2"/>
          <w:szCs w:val="24"/>
        </w:rPr>
        <w:t xml:space="preserve"> 40 УПК РФ</w:t>
      </w:r>
      <w:r>
        <w:rPr>
          <w:bCs/>
          <w:kern w:val="2"/>
          <w:szCs w:val="24"/>
        </w:rPr>
        <w:t>, и назначить</w:t>
      </w:r>
      <w:r w:rsidRPr="00CC1E77">
        <w:rPr>
          <w:bCs/>
          <w:kern w:val="2"/>
          <w:szCs w:val="24"/>
        </w:rPr>
        <w:t xml:space="preserve"> наказание с соблюдением требований ч. 5 </w:t>
      </w:r>
      <w:hyperlink r:id="rId6" w:history="1">
        <w:r>
          <w:rPr>
            <w:bCs/>
            <w:kern w:val="2"/>
            <w:szCs w:val="24"/>
          </w:rPr>
          <w:t xml:space="preserve">ст. </w:t>
        </w:r>
        <w:r w:rsidRPr="00CC1E77">
          <w:rPr>
            <w:bCs/>
            <w:kern w:val="2"/>
            <w:szCs w:val="24"/>
          </w:rPr>
          <w:t>62 УК РФ</w:t>
        </w:r>
      </w:hyperlink>
      <w:r>
        <w:rPr>
          <w:bCs/>
          <w:kern w:val="2"/>
          <w:szCs w:val="24"/>
        </w:rPr>
        <w:t xml:space="preserve"> за совершенное подсудимым</w:t>
      </w:r>
      <w:r w:rsidRPr="00CC1E77">
        <w:rPr>
          <w:bCs/>
          <w:kern w:val="2"/>
          <w:szCs w:val="24"/>
        </w:rPr>
        <w:t xml:space="preserve"> преступление.</w:t>
      </w:r>
      <w:proofErr w:type="gramEnd"/>
      <w:r w:rsidRPr="00CC1E77">
        <w:rPr>
          <w:bCs/>
          <w:kern w:val="2"/>
          <w:szCs w:val="24"/>
        </w:rPr>
        <w:t xml:space="preserve"> Обстоятельств, влекущих безусловный отказ в проведении судебного заседания в особом порядке, судом не установлено.</w:t>
      </w:r>
    </w:p>
    <w:p w:rsidR="00741960" w:rsidRPr="004D64C0" w:rsidRDefault="00F333F5" w:rsidP="004D64C0">
      <w:pPr>
        <w:pStyle w:val="10"/>
        <w:ind w:firstLine="708"/>
        <w:rPr>
          <w:rFonts w:eastAsiaTheme="minorHAnsi"/>
          <w:szCs w:val="24"/>
        </w:rPr>
      </w:pPr>
      <w:proofErr w:type="gramStart"/>
      <w:r w:rsidRPr="00741960">
        <w:t xml:space="preserve">Таким образом, суд квалифицирует действия </w:t>
      </w:r>
      <w:proofErr w:type="spellStart"/>
      <w:r w:rsidR="00E84AE2">
        <w:t>Годза</w:t>
      </w:r>
      <w:proofErr w:type="spellEnd"/>
      <w:r w:rsidR="00E84AE2">
        <w:t xml:space="preserve"> О.В. </w:t>
      </w:r>
      <w:r w:rsidRPr="00741960">
        <w:t xml:space="preserve"> </w:t>
      </w:r>
      <w:r w:rsidR="00E471D5" w:rsidRPr="00741960">
        <w:t xml:space="preserve">по </w:t>
      </w:r>
      <w:r w:rsidR="00E84AE2">
        <w:t xml:space="preserve">ч. 3 ст. 30 - </w:t>
      </w:r>
      <w:r w:rsidR="0081225F">
        <w:t>ч</w:t>
      </w:r>
      <w:r w:rsidR="00A54880">
        <w:t>.</w:t>
      </w:r>
      <w:r w:rsidR="0081225F">
        <w:t xml:space="preserve"> 1 </w:t>
      </w:r>
      <w:r w:rsidR="00E471D5" w:rsidRPr="00741960">
        <w:t>ст.</w:t>
      </w:r>
      <w:r w:rsidR="00A56566" w:rsidRPr="00741960">
        <w:t xml:space="preserve"> </w:t>
      </w:r>
      <w:r w:rsidR="0081225F">
        <w:t>158</w:t>
      </w:r>
      <w:r w:rsidR="00E471D5" w:rsidRPr="00741960">
        <w:t xml:space="preserve"> УК Российской Федерации, </w:t>
      </w:r>
      <w:r w:rsidR="004D64C0">
        <w:rPr>
          <w:bCs/>
          <w:kern w:val="2"/>
          <w:szCs w:val="24"/>
        </w:rPr>
        <w:t>как покушение на кражу, то есть умышленные</w:t>
      </w:r>
      <w:r w:rsidR="00E84AE2">
        <w:rPr>
          <w:bCs/>
          <w:kern w:val="2"/>
          <w:szCs w:val="24"/>
        </w:rPr>
        <w:t xml:space="preserve"> действия лица, непосредственно направленные на совершение </w:t>
      </w:r>
      <w:r w:rsidR="00721F4D">
        <w:rPr>
          <w:bCs/>
          <w:kern w:val="2"/>
          <w:szCs w:val="24"/>
        </w:rPr>
        <w:t>кражи, то есть тайное хищение</w:t>
      </w:r>
      <w:r w:rsidR="00E84AE2">
        <w:rPr>
          <w:bCs/>
          <w:kern w:val="2"/>
          <w:szCs w:val="24"/>
        </w:rPr>
        <w:t xml:space="preserve"> чужого имущества, если при этом преступление не было доведено до конца по независящим от </w:t>
      </w:r>
      <w:r w:rsidR="00E84AE2">
        <w:rPr>
          <w:bCs/>
          <w:kern w:val="2"/>
          <w:szCs w:val="24"/>
        </w:rPr>
        <w:lastRenderedPageBreak/>
        <w:t>него обстоятельствам</w:t>
      </w:r>
      <w:r w:rsidR="00741960" w:rsidRPr="00741960">
        <w:t>.</w:t>
      </w:r>
      <w:proofErr w:type="gramEnd"/>
    </w:p>
    <w:p w:rsidR="005C36EC" w:rsidRDefault="00934ACD" w:rsidP="005C36EC">
      <w:pPr>
        <w:pStyle w:val="10"/>
        <w:ind w:firstLine="708"/>
      </w:pPr>
      <w:r>
        <w:t xml:space="preserve">В соответствии </w:t>
      </w:r>
      <w:r w:rsidR="00CE6E8D">
        <w:t xml:space="preserve">с ч. 2 ст. 61 УК РФ </w:t>
      </w:r>
      <w:r w:rsidR="0092089A">
        <w:t>обстоятельством, смягчающим</w:t>
      </w:r>
      <w:r>
        <w:t xml:space="preserve"> наказание подсудимому </w:t>
      </w:r>
      <w:proofErr w:type="spellStart"/>
      <w:r w:rsidR="00CE6E8D">
        <w:t>Годз</w:t>
      </w:r>
      <w:r w:rsidR="00C324DF">
        <w:t>у</w:t>
      </w:r>
      <w:proofErr w:type="spellEnd"/>
      <w:r w:rsidR="00E84AE2">
        <w:t xml:space="preserve"> О.В.</w:t>
      </w:r>
      <w:r>
        <w:t xml:space="preserve">, суд признает признание вины и раскаяние </w:t>
      </w:r>
      <w:proofErr w:type="gramStart"/>
      <w:r>
        <w:t>в</w:t>
      </w:r>
      <w:proofErr w:type="gramEnd"/>
      <w:r>
        <w:t xml:space="preserve"> содеянном.</w:t>
      </w:r>
      <w:r w:rsidR="00033956">
        <w:t xml:space="preserve"> </w:t>
      </w:r>
    </w:p>
    <w:p w:rsidR="00CF4BC6" w:rsidRPr="005C36EC" w:rsidRDefault="00FB1952" w:rsidP="005C36EC">
      <w:pPr>
        <w:pStyle w:val="10"/>
        <w:ind w:firstLine="708"/>
      </w:pPr>
      <w:r w:rsidRPr="00A768AB">
        <w:rPr>
          <w:bCs/>
          <w:kern w:val="2"/>
        </w:rPr>
        <w:t>Обстоятельств, отягчающих наказание подсудимо</w:t>
      </w:r>
      <w:r w:rsidR="00194F27">
        <w:rPr>
          <w:bCs/>
          <w:kern w:val="2"/>
        </w:rPr>
        <w:t xml:space="preserve">му </w:t>
      </w:r>
      <w:proofErr w:type="spellStart"/>
      <w:r w:rsidR="00194F27">
        <w:rPr>
          <w:bCs/>
          <w:kern w:val="2"/>
        </w:rPr>
        <w:t>Годз</w:t>
      </w:r>
      <w:r w:rsidR="00C324DF">
        <w:rPr>
          <w:bCs/>
          <w:kern w:val="2"/>
        </w:rPr>
        <w:t>у</w:t>
      </w:r>
      <w:proofErr w:type="spellEnd"/>
      <w:r>
        <w:rPr>
          <w:bCs/>
          <w:kern w:val="2"/>
        </w:rPr>
        <w:t xml:space="preserve"> О.В.</w:t>
      </w:r>
      <w:r w:rsidRPr="009B74E6">
        <w:rPr>
          <w:bCs/>
          <w:kern w:val="2"/>
        </w:rPr>
        <w:t>,</w:t>
      </w:r>
      <w:r w:rsidRPr="00A768AB">
        <w:rPr>
          <w:bCs/>
          <w:kern w:val="2"/>
        </w:rPr>
        <w:t xml:space="preserve"> в соответствии со ст. 63 УК РФ, судом не установлено</w:t>
      </w:r>
      <w:r w:rsidR="00CF4BC6">
        <w:rPr>
          <w:bCs/>
          <w:kern w:val="2"/>
        </w:rPr>
        <w:t>.</w:t>
      </w:r>
    </w:p>
    <w:p w:rsidR="00AE1392" w:rsidRDefault="00CF4BC6" w:rsidP="00AE1392">
      <w:pPr>
        <w:pStyle w:val="10"/>
        <w:ind w:firstLine="708"/>
      </w:pPr>
      <w:r>
        <w:t>П</w:t>
      </w:r>
      <w:r w:rsidR="00804830">
        <w:t xml:space="preserve">ринимая во внимание </w:t>
      </w:r>
      <w:r w:rsidRPr="00EC53A8">
        <w:t xml:space="preserve"> данные о личности</w:t>
      </w:r>
      <w:r>
        <w:t xml:space="preserve"> </w:t>
      </w:r>
      <w:r w:rsidR="00804830">
        <w:t xml:space="preserve">подсудимого </w:t>
      </w:r>
      <w:proofErr w:type="spellStart"/>
      <w:r>
        <w:t>Годз</w:t>
      </w:r>
      <w:r w:rsidR="00C324DF">
        <w:t>а</w:t>
      </w:r>
      <w:proofErr w:type="spellEnd"/>
      <w:r>
        <w:t xml:space="preserve"> О.В.</w:t>
      </w:r>
      <w:r w:rsidRPr="00EC53A8">
        <w:t>,</w:t>
      </w:r>
      <w:r>
        <w:t xml:space="preserve"> </w:t>
      </w:r>
      <w:r w:rsidR="00945D41">
        <w:t xml:space="preserve">судом установлено, что он является гражданином </w:t>
      </w:r>
      <w:r w:rsidR="0072579C" w:rsidRPr="0066112A">
        <w:rPr>
          <w:szCs w:val="24"/>
        </w:rPr>
        <w:t>&lt;</w:t>
      </w:r>
      <w:r w:rsidR="0072579C">
        <w:rPr>
          <w:szCs w:val="24"/>
        </w:rPr>
        <w:t>государство</w:t>
      </w:r>
      <w:r w:rsidR="0072579C" w:rsidRPr="0066112A">
        <w:rPr>
          <w:szCs w:val="24"/>
        </w:rPr>
        <w:t>&gt;</w:t>
      </w:r>
      <w:r w:rsidR="00945D41">
        <w:t xml:space="preserve">, </w:t>
      </w:r>
      <w:r w:rsidR="0072579C" w:rsidRPr="0066112A">
        <w:rPr>
          <w:szCs w:val="24"/>
        </w:rPr>
        <w:t>&lt;</w:t>
      </w:r>
      <w:r w:rsidR="0072579C">
        <w:rPr>
          <w:szCs w:val="24"/>
        </w:rPr>
        <w:t>семейное положение</w:t>
      </w:r>
      <w:r w:rsidR="0072579C" w:rsidRPr="0066112A">
        <w:rPr>
          <w:szCs w:val="24"/>
        </w:rPr>
        <w:t>&gt;</w:t>
      </w:r>
      <w:r w:rsidR="00945D41">
        <w:t xml:space="preserve">, официально не трудоустроен, </w:t>
      </w:r>
      <w:r w:rsidR="00945D41">
        <w:rPr>
          <w:bCs/>
          <w:kern w:val="2"/>
          <w:szCs w:val="24"/>
        </w:rPr>
        <w:t xml:space="preserve">на учёте у врача психиатра </w:t>
      </w:r>
      <w:r w:rsidR="0072579C" w:rsidRPr="0066112A">
        <w:rPr>
          <w:szCs w:val="24"/>
        </w:rPr>
        <w:t>&lt;</w:t>
      </w:r>
      <w:r w:rsidR="0072579C">
        <w:rPr>
          <w:szCs w:val="24"/>
        </w:rPr>
        <w:t>данные изъяты</w:t>
      </w:r>
      <w:r w:rsidR="0072579C" w:rsidRPr="0066112A">
        <w:rPr>
          <w:szCs w:val="24"/>
        </w:rPr>
        <w:t>&gt;</w:t>
      </w:r>
      <w:r w:rsidR="0072579C" w:rsidRPr="002A24A9">
        <w:rPr>
          <w:bCs/>
          <w:kern w:val="2"/>
          <w:szCs w:val="24"/>
        </w:rPr>
        <w:t xml:space="preserve"> </w:t>
      </w:r>
      <w:r w:rsidR="00945D41" w:rsidRPr="002A24A9">
        <w:rPr>
          <w:bCs/>
          <w:kern w:val="2"/>
          <w:szCs w:val="24"/>
        </w:rPr>
        <w:t xml:space="preserve">(л.д. </w:t>
      </w:r>
      <w:r w:rsidR="00945D41">
        <w:rPr>
          <w:bCs/>
          <w:kern w:val="2"/>
          <w:szCs w:val="24"/>
        </w:rPr>
        <w:t>110</w:t>
      </w:r>
      <w:r w:rsidR="00945D41" w:rsidRPr="002A24A9">
        <w:rPr>
          <w:bCs/>
          <w:kern w:val="2"/>
          <w:szCs w:val="24"/>
        </w:rPr>
        <w:t>),</w:t>
      </w:r>
      <w:r w:rsidR="00945D41" w:rsidRPr="009068CA">
        <w:rPr>
          <w:szCs w:val="24"/>
        </w:rPr>
        <w:t xml:space="preserve"> </w:t>
      </w:r>
      <w:r w:rsidR="004000ED" w:rsidRPr="0066112A">
        <w:rPr>
          <w:szCs w:val="24"/>
        </w:rPr>
        <w:t>&lt;</w:t>
      </w:r>
      <w:r w:rsidR="004000ED">
        <w:rPr>
          <w:szCs w:val="24"/>
        </w:rPr>
        <w:t>данные изъяты</w:t>
      </w:r>
      <w:r w:rsidR="004000ED" w:rsidRPr="0066112A">
        <w:rPr>
          <w:szCs w:val="24"/>
        </w:rPr>
        <w:t>&gt;</w:t>
      </w:r>
      <w:r w:rsidR="005C36EC">
        <w:rPr>
          <w:szCs w:val="24"/>
        </w:rPr>
        <w:t xml:space="preserve"> (л.д. 111)</w:t>
      </w:r>
      <w:r w:rsidR="00945D41">
        <w:rPr>
          <w:szCs w:val="24"/>
        </w:rPr>
        <w:t xml:space="preserve">, </w:t>
      </w:r>
      <w:r w:rsidR="00945D41" w:rsidRPr="00C60FEE">
        <w:rPr>
          <w:bCs/>
          <w:kern w:val="2"/>
          <w:szCs w:val="24"/>
        </w:rPr>
        <w:t>тя</w:t>
      </w:r>
      <w:r w:rsidR="00945D41">
        <w:rPr>
          <w:bCs/>
          <w:kern w:val="2"/>
          <w:szCs w:val="24"/>
        </w:rPr>
        <w:t>жкими заболеваниями не страдает,</w:t>
      </w:r>
      <w:r w:rsidR="00945D41" w:rsidRPr="002A24A9">
        <w:rPr>
          <w:bCs/>
          <w:kern w:val="2"/>
          <w:szCs w:val="24"/>
        </w:rPr>
        <w:t xml:space="preserve"> по месту жительства </w:t>
      </w:r>
      <w:proofErr w:type="gramStart"/>
      <w:r w:rsidR="00945D41" w:rsidRPr="002A24A9">
        <w:rPr>
          <w:bCs/>
          <w:kern w:val="2"/>
          <w:szCs w:val="24"/>
        </w:rPr>
        <w:t>характеризуется</w:t>
      </w:r>
      <w:proofErr w:type="gramEnd"/>
      <w:r w:rsidR="00945D41" w:rsidRPr="002A24A9">
        <w:rPr>
          <w:bCs/>
          <w:kern w:val="2"/>
          <w:szCs w:val="24"/>
        </w:rPr>
        <w:t xml:space="preserve"> </w:t>
      </w:r>
      <w:r w:rsidR="004000ED" w:rsidRPr="0066112A">
        <w:rPr>
          <w:szCs w:val="24"/>
        </w:rPr>
        <w:t>&lt;</w:t>
      </w:r>
      <w:r w:rsidR="004000ED">
        <w:rPr>
          <w:szCs w:val="24"/>
        </w:rPr>
        <w:t>данные изъяты</w:t>
      </w:r>
      <w:r w:rsidR="004000ED" w:rsidRPr="0066112A">
        <w:rPr>
          <w:szCs w:val="24"/>
        </w:rPr>
        <w:t>&gt;</w:t>
      </w:r>
      <w:r w:rsidR="00945D41" w:rsidRPr="002A24A9">
        <w:rPr>
          <w:bCs/>
          <w:kern w:val="2"/>
          <w:szCs w:val="24"/>
        </w:rPr>
        <w:t xml:space="preserve"> (л.д. </w:t>
      </w:r>
      <w:r w:rsidR="00945D41">
        <w:rPr>
          <w:bCs/>
          <w:kern w:val="2"/>
          <w:szCs w:val="24"/>
        </w:rPr>
        <w:t>115</w:t>
      </w:r>
      <w:r w:rsidR="00945D41" w:rsidRPr="002A24A9">
        <w:rPr>
          <w:bCs/>
          <w:kern w:val="2"/>
          <w:szCs w:val="24"/>
        </w:rPr>
        <w:t>)</w:t>
      </w:r>
      <w:r w:rsidR="00945D41">
        <w:rPr>
          <w:bCs/>
          <w:kern w:val="2"/>
          <w:szCs w:val="24"/>
        </w:rPr>
        <w:t xml:space="preserve">, </w:t>
      </w:r>
      <w:r w:rsidRPr="00EC53A8">
        <w:t xml:space="preserve">ранее </w:t>
      </w:r>
      <w:r>
        <w:t>неоднократно судим за совершение корыстных преступлений, на момент совершения преступлений с</w:t>
      </w:r>
      <w:r w:rsidR="00945D41">
        <w:t>удимости не сняты и не погашены</w:t>
      </w:r>
      <w:r w:rsidR="005C36EC">
        <w:t xml:space="preserve"> (</w:t>
      </w:r>
      <w:proofErr w:type="gramStart"/>
      <w:r w:rsidR="005C36EC">
        <w:t>л</w:t>
      </w:r>
      <w:proofErr w:type="gramEnd"/>
      <w:r w:rsidR="005C36EC">
        <w:t>.д. 105-107)</w:t>
      </w:r>
      <w:r w:rsidR="00945D41">
        <w:t>.</w:t>
      </w:r>
    </w:p>
    <w:p w:rsidR="00AD38A1" w:rsidRPr="00AE1392" w:rsidRDefault="00AD38A1" w:rsidP="00AE1392">
      <w:pPr>
        <w:pStyle w:val="10"/>
        <w:ind w:firstLine="708"/>
      </w:pPr>
      <w:proofErr w:type="gramStart"/>
      <w:r>
        <w:rPr>
          <w:bCs/>
          <w:kern w:val="2"/>
          <w:szCs w:val="24"/>
        </w:rPr>
        <w:t xml:space="preserve">При назначении наказания </w:t>
      </w:r>
      <w:proofErr w:type="spellStart"/>
      <w:r>
        <w:rPr>
          <w:bCs/>
          <w:kern w:val="2"/>
          <w:szCs w:val="24"/>
        </w:rPr>
        <w:t>Годз</w:t>
      </w:r>
      <w:r w:rsidR="00D914D7">
        <w:rPr>
          <w:bCs/>
          <w:kern w:val="2"/>
          <w:szCs w:val="24"/>
        </w:rPr>
        <w:t>у</w:t>
      </w:r>
      <w:proofErr w:type="spellEnd"/>
      <w:r>
        <w:rPr>
          <w:bCs/>
          <w:kern w:val="2"/>
          <w:szCs w:val="24"/>
        </w:rPr>
        <w:t xml:space="preserve"> О.В., </w:t>
      </w:r>
      <w:r w:rsidRPr="00E03A5D">
        <w:rPr>
          <w:bCs/>
          <w:kern w:val="2"/>
          <w:szCs w:val="24"/>
        </w:rPr>
        <w:t xml:space="preserve">в соответствии с требованиями статьи  60 УК РФ, суд учитывает характер и степень  общественной опасности совершенного </w:t>
      </w:r>
      <w:r>
        <w:rPr>
          <w:bCs/>
          <w:kern w:val="2"/>
          <w:szCs w:val="24"/>
        </w:rPr>
        <w:t xml:space="preserve">им </w:t>
      </w:r>
      <w:r w:rsidRPr="00E03A5D">
        <w:rPr>
          <w:bCs/>
          <w:kern w:val="2"/>
          <w:szCs w:val="24"/>
        </w:rPr>
        <w:t xml:space="preserve">преступления, степень тяжести, которое в силу ч. 2 ст. 15 УК РФ относится к </w:t>
      </w:r>
      <w:r>
        <w:rPr>
          <w:bCs/>
          <w:kern w:val="2"/>
          <w:szCs w:val="24"/>
        </w:rPr>
        <w:t xml:space="preserve">категории </w:t>
      </w:r>
      <w:r w:rsidRPr="00E03A5D">
        <w:rPr>
          <w:bCs/>
          <w:kern w:val="2"/>
          <w:szCs w:val="24"/>
        </w:rPr>
        <w:t xml:space="preserve">небольшой тяжести, </w:t>
      </w:r>
      <w:r>
        <w:rPr>
          <w:bCs/>
          <w:kern w:val="2"/>
          <w:szCs w:val="24"/>
        </w:rPr>
        <w:t>вышеуказанные данные о личности виновного, ранее неоднократно судимого за совершение корыстных преступлений против собственности, который через небольшой промежуток времени после</w:t>
      </w:r>
      <w:proofErr w:type="gramEnd"/>
      <w:r>
        <w:rPr>
          <w:bCs/>
          <w:kern w:val="2"/>
          <w:szCs w:val="24"/>
        </w:rPr>
        <w:t xml:space="preserve"> освобождения из мест лишения свободы,  должных выводов для себя не </w:t>
      </w:r>
      <w:r w:rsidR="007C6674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 xml:space="preserve">сделал, на путь исправления не стал,  вновь совершил умышленное корыстное преступление против собственности, а также </w:t>
      </w:r>
      <w:r w:rsidRPr="00E03A5D">
        <w:rPr>
          <w:bCs/>
          <w:kern w:val="2"/>
          <w:szCs w:val="24"/>
        </w:rPr>
        <w:t>наличие обстоятельств</w:t>
      </w:r>
      <w:r w:rsidR="0092089A">
        <w:rPr>
          <w:bCs/>
          <w:kern w:val="2"/>
          <w:szCs w:val="24"/>
        </w:rPr>
        <w:t>а</w:t>
      </w:r>
      <w:r>
        <w:rPr>
          <w:bCs/>
          <w:kern w:val="2"/>
          <w:szCs w:val="24"/>
        </w:rPr>
        <w:t>, смя</w:t>
      </w:r>
      <w:r w:rsidR="0092089A">
        <w:rPr>
          <w:bCs/>
          <w:kern w:val="2"/>
          <w:szCs w:val="24"/>
        </w:rPr>
        <w:t>гчающего</w:t>
      </w:r>
      <w:r>
        <w:rPr>
          <w:bCs/>
          <w:kern w:val="2"/>
          <w:szCs w:val="24"/>
        </w:rPr>
        <w:t xml:space="preserve"> наказание виновному, и отсутствие обстоятельств, отягчающих его наказание, </w:t>
      </w:r>
      <w:r w:rsidRPr="00093456">
        <w:rPr>
          <w:bCs/>
          <w:kern w:val="2"/>
          <w:szCs w:val="24"/>
        </w:rPr>
        <w:t>влияние назначаемого наказания на</w:t>
      </w:r>
      <w:r>
        <w:rPr>
          <w:bCs/>
          <w:kern w:val="2"/>
          <w:szCs w:val="24"/>
        </w:rPr>
        <w:t xml:space="preserve"> исправление осужденного и</w:t>
      </w:r>
      <w:r w:rsidRPr="00093456">
        <w:rPr>
          <w:bCs/>
          <w:kern w:val="2"/>
          <w:szCs w:val="24"/>
        </w:rPr>
        <w:t xml:space="preserve"> условия жизни </w:t>
      </w:r>
      <w:r>
        <w:rPr>
          <w:bCs/>
          <w:kern w:val="2"/>
          <w:szCs w:val="24"/>
        </w:rPr>
        <w:t>его семьи.</w:t>
      </w:r>
    </w:p>
    <w:p w:rsidR="00692EA9" w:rsidRDefault="00692EA9" w:rsidP="00692EA9">
      <w:pPr>
        <w:pStyle w:val="a7"/>
        <w:ind w:right="-19" w:firstLine="708"/>
        <w:rPr>
          <w:rFonts w:ascii="Times New Roman" w:eastAsia="Times New Roman" w:hAnsi="Times New Roman"/>
          <w:bCs/>
          <w:kern w:val="2"/>
          <w:sz w:val="24"/>
          <w:szCs w:val="24"/>
        </w:rPr>
      </w:pPr>
      <w:proofErr w:type="gramStart"/>
      <w:r w:rsidRPr="00ED3AE5">
        <w:rPr>
          <w:rFonts w:ascii="Times New Roman" w:hAnsi="Times New Roman"/>
          <w:bCs/>
          <w:kern w:val="2"/>
          <w:sz w:val="24"/>
          <w:szCs w:val="24"/>
        </w:rPr>
        <w:t xml:space="preserve">Изложенные обстоятельства дают суду основания </w:t>
      </w:r>
      <w:r>
        <w:rPr>
          <w:rFonts w:ascii="Times New Roman" w:hAnsi="Times New Roman"/>
          <w:bCs/>
          <w:kern w:val="2"/>
          <w:sz w:val="24"/>
          <w:szCs w:val="24"/>
        </w:rPr>
        <w:t>считать, что предусмотренные ч.</w:t>
      </w:r>
      <w:r w:rsidRPr="00ED3AE5">
        <w:rPr>
          <w:rFonts w:ascii="Times New Roman" w:hAnsi="Times New Roman"/>
          <w:bCs/>
          <w:kern w:val="2"/>
          <w:sz w:val="24"/>
          <w:szCs w:val="24"/>
        </w:rPr>
        <w:t xml:space="preserve">2 ст. 43 УК РФ цели наказания (восстановление социальной справедливости, исправление осужденного и предупреждение совершения новых преступлений) могут быть достигнуты только путем изоляции подсудимого от общества, </w:t>
      </w:r>
      <w:r w:rsidRPr="002A24A9">
        <w:rPr>
          <w:rFonts w:ascii="Times New Roman" w:eastAsia="Times New Roman" w:hAnsi="Times New Roman"/>
          <w:bCs/>
          <w:kern w:val="2"/>
          <w:sz w:val="24"/>
          <w:szCs w:val="24"/>
        </w:rPr>
        <w:t>с назначением наказания в виде реального лишения свободы, с учётом требований ч.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</w:t>
      </w:r>
      <w:r w:rsidRPr="002A24A9">
        <w:rPr>
          <w:rFonts w:ascii="Times New Roman" w:eastAsia="Times New Roman" w:hAnsi="Times New Roman"/>
          <w:bCs/>
          <w:kern w:val="2"/>
          <w:sz w:val="24"/>
          <w:szCs w:val="24"/>
        </w:rPr>
        <w:t>5 ст.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62 УК РФ. </w:t>
      </w:r>
      <w:proofErr w:type="gramEnd"/>
    </w:p>
    <w:p w:rsidR="00736179" w:rsidRDefault="00692EA9" w:rsidP="00736179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  <w:r w:rsidRPr="00391639">
        <w:rPr>
          <w:rFonts w:ascii="Times New Roman" w:hAnsi="Times New Roman"/>
          <w:sz w:val="24"/>
          <w:szCs w:val="24"/>
        </w:rPr>
        <w:t xml:space="preserve">Оснований для назначения </w:t>
      </w:r>
      <w:proofErr w:type="spellStart"/>
      <w:r>
        <w:rPr>
          <w:rFonts w:ascii="Times New Roman" w:hAnsi="Times New Roman"/>
          <w:sz w:val="24"/>
          <w:szCs w:val="24"/>
        </w:rPr>
        <w:t>Годз</w:t>
      </w:r>
      <w:r w:rsidR="00D914D7"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О.В. </w:t>
      </w:r>
      <w:r w:rsidRPr="00391639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альтернативных видов наказания, применения </w:t>
      </w:r>
      <w:r w:rsidRPr="00391639"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AE5">
        <w:rPr>
          <w:rFonts w:ascii="Times New Roman" w:hAnsi="Times New Roman"/>
          <w:sz w:val="24"/>
          <w:szCs w:val="24"/>
        </w:rPr>
        <w:t xml:space="preserve">73 </w:t>
      </w:r>
      <w:r>
        <w:rPr>
          <w:rFonts w:ascii="Times New Roman" w:hAnsi="Times New Roman"/>
          <w:sz w:val="24"/>
          <w:szCs w:val="24"/>
        </w:rPr>
        <w:t>УК РФ</w:t>
      </w:r>
      <w:r w:rsidRPr="00391639">
        <w:rPr>
          <w:rFonts w:ascii="Times New Roman" w:hAnsi="Times New Roman"/>
          <w:sz w:val="24"/>
          <w:szCs w:val="24"/>
        </w:rPr>
        <w:t>, исключительных обстоятельств, предусмотренных ст. </w:t>
      </w:r>
      <w:hyperlink r:id="rId7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391639">
          <w:rPr>
            <w:rFonts w:ascii="Times New Roman" w:hAnsi="Times New Roman"/>
            <w:sz w:val="24"/>
            <w:szCs w:val="24"/>
          </w:rPr>
          <w:t>64 УК РФ</w:t>
        </w:r>
        <w:r>
          <w:rPr>
            <w:rFonts w:ascii="Times New Roman" w:hAnsi="Times New Roman"/>
            <w:sz w:val="24"/>
            <w:szCs w:val="24"/>
          </w:rPr>
          <w:t>,</w:t>
        </w:r>
        <w:r w:rsidRPr="00391639">
          <w:rPr>
            <w:rFonts w:ascii="Times New Roman" w:hAnsi="Times New Roman"/>
            <w:sz w:val="24"/>
            <w:szCs w:val="24"/>
          </w:rPr>
          <w:t> </w:t>
        </w:r>
      </w:hyperlink>
      <w:r w:rsidRPr="00391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назначение</w:t>
      </w:r>
      <w:r w:rsidRPr="00CD3447">
        <w:rPr>
          <w:rFonts w:ascii="Times New Roman" w:hAnsi="Times New Roman"/>
          <w:sz w:val="24"/>
          <w:szCs w:val="24"/>
        </w:rPr>
        <w:t xml:space="preserve"> наказания менее одной третьей части максимального срока наиболее строгого вида наказания, предусмотренного за совершенное п</w:t>
      </w:r>
      <w:r>
        <w:rPr>
          <w:rFonts w:ascii="Times New Roman" w:hAnsi="Times New Roman"/>
          <w:sz w:val="24"/>
          <w:szCs w:val="24"/>
        </w:rPr>
        <w:t>реступление (ч. 3 ст. 68 УК РФ), суд не усматривает.</w:t>
      </w:r>
    </w:p>
    <w:p w:rsidR="00692EA9" w:rsidRDefault="00692EA9" w:rsidP="00736179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  <w:proofErr w:type="gramStart"/>
      <w:r w:rsidRPr="00B64EAD">
        <w:rPr>
          <w:rFonts w:ascii="Times New Roman" w:hAnsi="Times New Roman"/>
          <w:sz w:val="24"/>
          <w:szCs w:val="24"/>
        </w:rPr>
        <w:t>Кроме того, судом также учитывается тот факт, что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Годз</w:t>
      </w:r>
      <w:proofErr w:type="spellEnd"/>
      <w:r>
        <w:rPr>
          <w:rFonts w:ascii="Times New Roman" w:hAnsi="Times New Roman"/>
          <w:sz w:val="24"/>
          <w:szCs w:val="24"/>
        </w:rPr>
        <w:t xml:space="preserve"> О.В. </w:t>
      </w:r>
      <w:r w:rsidRPr="00B64EAD">
        <w:rPr>
          <w:rFonts w:ascii="Times New Roman" w:hAnsi="Times New Roman"/>
          <w:sz w:val="24"/>
          <w:szCs w:val="24"/>
        </w:rPr>
        <w:t xml:space="preserve">ранее был осужден приговором </w:t>
      </w:r>
      <w:r w:rsidR="005C36EC">
        <w:rPr>
          <w:rFonts w:ascii="Times New Roman" w:hAnsi="Times New Roman"/>
          <w:sz w:val="24"/>
          <w:szCs w:val="24"/>
        </w:rPr>
        <w:t>Ленинского районного суда города Севастополя от 16.02.2017 года по п. «в» ч. 2 ст. 15</w:t>
      </w:r>
      <w:r w:rsidR="00CB02F2">
        <w:rPr>
          <w:rFonts w:ascii="Times New Roman" w:hAnsi="Times New Roman"/>
          <w:sz w:val="24"/>
          <w:szCs w:val="24"/>
        </w:rPr>
        <w:t xml:space="preserve">8, </w:t>
      </w:r>
      <w:r w:rsidR="005C36EC">
        <w:rPr>
          <w:rFonts w:ascii="Times New Roman" w:eastAsia="Times New Roman" w:hAnsi="Times New Roman"/>
          <w:color w:val="000000"/>
          <w:sz w:val="24"/>
          <w:szCs w:val="24"/>
        </w:rPr>
        <w:t>ч.1 ст. 158, ч. 2 ст. 69 УК РФ</w:t>
      </w:r>
      <w:r w:rsidR="00CB02F2">
        <w:rPr>
          <w:rFonts w:ascii="Times New Roman" w:hAnsi="Times New Roman"/>
          <w:sz w:val="24"/>
          <w:szCs w:val="24"/>
        </w:rPr>
        <w:t>, и ему назначено окончательное наказание в виде лишения свободы на срок 1 год 4 месяца, с отбыванием наказания в исправительной</w:t>
      </w:r>
      <w:proofErr w:type="gramEnd"/>
      <w:r w:rsidR="00CB02F2">
        <w:rPr>
          <w:rFonts w:ascii="Times New Roman" w:hAnsi="Times New Roman"/>
          <w:sz w:val="24"/>
          <w:szCs w:val="24"/>
        </w:rPr>
        <w:t xml:space="preserve"> колонии общего режима.  </w:t>
      </w:r>
      <w:r w:rsidRPr="00B64EAD">
        <w:rPr>
          <w:rFonts w:ascii="Times New Roman" w:hAnsi="Times New Roman"/>
          <w:sz w:val="24"/>
          <w:szCs w:val="24"/>
        </w:rPr>
        <w:t>Данное преступление</w:t>
      </w:r>
      <w:r w:rsidR="003750FD">
        <w:rPr>
          <w:rFonts w:ascii="Times New Roman" w:hAnsi="Times New Roman"/>
          <w:sz w:val="24"/>
          <w:szCs w:val="24"/>
        </w:rPr>
        <w:t xml:space="preserve">  по ч. 3 ст. 30 – ч. 1 ст. 158 УК РФ совершено </w:t>
      </w:r>
      <w:proofErr w:type="spellStart"/>
      <w:r w:rsidR="003750FD">
        <w:rPr>
          <w:rFonts w:ascii="Times New Roman" w:hAnsi="Times New Roman"/>
          <w:sz w:val="24"/>
          <w:szCs w:val="24"/>
        </w:rPr>
        <w:t>Годз</w:t>
      </w:r>
      <w:r w:rsidR="006548B4">
        <w:rPr>
          <w:rFonts w:ascii="Times New Roman" w:hAnsi="Times New Roman"/>
          <w:sz w:val="24"/>
          <w:szCs w:val="24"/>
        </w:rPr>
        <w:t>ом</w:t>
      </w:r>
      <w:proofErr w:type="spellEnd"/>
      <w:r w:rsidR="003750FD">
        <w:rPr>
          <w:rFonts w:ascii="Times New Roman" w:hAnsi="Times New Roman"/>
          <w:sz w:val="24"/>
          <w:szCs w:val="24"/>
        </w:rPr>
        <w:t xml:space="preserve"> О.В. 18.12.2016 года</w:t>
      </w:r>
      <w:r w:rsidRPr="00B64EAD">
        <w:rPr>
          <w:rFonts w:ascii="Times New Roman" w:hAnsi="Times New Roman"/>
          <w:sz w:val="24"/>
          <w:szCs w:val="24"/>
        </w:rPr>
        <w:t xml:space="preserve">, то есть до постановления предыдущего приговора </w:t>
      </w:r>
      <w:r w:rsidR="003750FD">
        <w:rPr>
          <w:rFonts w:ascii="Times New Roman" w:hAnsi="Times New Roman"/>
          <w:sz w:val="24"/>
          <w:szCs w:val="24"/>
        </w:rPr>
        <w:t xml:space="preserve">Ленинского </w:t>
      </w:r>
      <w:r w:rsidRPr="00B64EAD">
        <w:rPr>
          <w:rFonts w:ascii="Times New Roman" w:hAnsi="Times New Roman"/>
          <w:sz w:val="24"/>
          <w:szCs w:val="24"/>
        </w:rPr>
        <w:t xml:space="preserve">районного суда города Севастополя от </w:t>
      </w:r>
      <w:r w:rsidR="003750FD">
        <w:rPr>
          <w:rFonts w:ascii="Times New Roman" w:hAnsi="Times New Roman"/>
          <w:sz w:val="24"/>
          <w:szCs w:val="24"/>
        </w:rPr>
        <w:t>16.02.2017 года</w:t>
      </w:r>
      <w:r w:rsidRPr="00B64EAD">
        <w:rPr>
          <w:rFonts w:ascii="Times New Roman" w:hAnsi="Times New Roman"/>
          <w:sz w:val="24"/>
          <w:szCs w:val="24"/>
        </w:rPr>
        <w:t xml:space="preserve">, в </w:t>
      </w:r>
      <w:proofErr w:type="gramStart"/>
      <w:r w:rsidRPr="00B64EAD">
        <w:rPr>
          <w:rFonts w:ascii="Times New Roman" w:hAnsi="Times New Roman"/>
          <w:sz w:val="24"/>
          <w:szCs w:val="24"/>
        </w:rPr>
        <w:t>связи</w:t>
      </w:r>
      <w:proofErr w:type="gramEnd"/>
      <w:r w:rsidRPr="00B64EAD">
        <w:rPr>
          <w:rFonts w:ascii="Times New Roman" w:hAnsi="Times New Roman"/>
          <w:sz w:val="24"/>
          <w:szCs w:val="24"/>
        </w:rPr>
        <w:t xml:space="preserve"> с чем окончательное наказание должно быть назначено в соответствии с правилами 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EAD">
        <w:rPr>
          <w:rFonts w:ascii="Times New Roman" w:hAnsi="Times New Roman"/>
          <w:sz w:val="24"/>
          <w:szCs w:val="24"/>
        </w:rPr>
        <w:t>5 ст.</w:t>
      </w:r>
      <w:r>
        <w:rPr>
          <w:rFonts w:ascii="Times New Roman" w:hAnsi="Times New Roman"/>
          <w:sz w:val="24"/>
          <w:szCs w:val="24"/>
        </w:rPr>
        <w:t xml:space="preserve"> 69 УК РФ.</w:t>
      </w:r>
    </w:p>
    <w:p w:rsidR="006B3C8B" w:rsidRDefault="006B3C8B" w:rsidP="000E5613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  <w:r w:rsidRPr="00473586">
        <w:rPr>
          <w:rFonts w:ascii="Times New Roman" w:hAnsi="Times New Roman"/>
          <w:sz w:val="24"/>
          <w:szCs w:val="24"/>
        </w:rPr>
        <w:t>При определении вида исправительного учреждения в соот</w:t>
      </w:r>
      <w:r>
        <w:rPr>
          <w:rFonts w:ascii="Times New Roman" w:hAnsi="Times New Roman"/>
          <w:sz w:val="24"/>
          <w:szCs w:val="24"/>
        </w:rPr>
        <w:t xml:space="preserve">ветствии с положениями </w:t>
      </w:r>
      <w:r w:rsidRPr="00473586">
        <w:rPr>
          <w:rFonts w:ascii="Times New Roman" w:hAnsi="Times New Roman"/>
          <w:sz w:val="24"/>
          <w:szCs w:val="24"/>
        </w:rPr>
        <w:t xml:space="preserve">части 1 статьи 58 </w:t>
      </w:r>
      <w:r>
        <w:rPr>
          <w:rFonts w:ascii="Times New Roman" w:hAnsi="Times New Roman"/>
          <w:sz w:val="24"/>
          <w:szCs w:val="24"/>
        </w:rPr>
        <w:t>УК</w:t>
      </w:r>
      <w:r w:rsidRPr="00473586">
        <w:rPr>
          <w:rFonts w:ascii="Times New Roman" w:hAnsi="Times New Roman"/>
          <w:sz w:val="24"/>
          <w:szCs w:val="24"/>
        </w:rPr>
        <w:t xml:space="preserve">  Российской Федерации, суд в совокупности учитывает все обстоя</w:t>
      </w:r>
      <w:r w:rsidR="00397C06">
        <w:rPr>
          <w:rFonts w:ascii="Times New Roman" w:hAnsi="Times New Roman"/>
          <w:sz w:val="24"/>
          <w:szCs w:val="24"/>
        </w:rPr>
        <w:t>тельства совершения данного преступления</w:t>
      </w:r>
      <w:r w:rsidRPr="00473586">
        <w:rPr>
          <w:rFonts w:ascii="Times New Roman" w:hAnsi="Times New Roman"/>
          <w:sz w:val="24"/>
          <w:szCs w:val="24"/>
        </w:rPr>
        <w:t xml:space="preserve"> и все </w:t>
      </w:r>
      <w:r>
        <w:rPr>
          <w:rFonts w:ascii="Times New Roman" w:hAnsi="Times New Roman"/>
          <w:sz w:val="24"/>
          <w:szCs w:val="24"/>
        </w:rPr>
        <w:t xml:space="preserve">вышеприведенные </w:t>
      </w:r>
      <w:r w:rsidRPr="00473586">
        <w:rPr>
          <w:rFonts w:ascii="Times New Roman" w:hAnsi="Times New Roman"/>
          <w:sz w:val="24"/>
          <w:szCs w:val="24"/>
        </w:rPr>
        <w:t>данные о личности виновного,</w:t>
      </w:r>
      <w:r w:rsidR="00397C06">
        <w:rPr>
          <w:rFonts w:ascii="Times New Roman" w:hAnsi="Times New Roman"/>
          <w:sz w:val="24"/>
          <w:szCs w:val="24"/>
        </w:rPr>
        <w:t xml:space="preserve"> который имеет судимости за совершение преступлений небольшой тяжести и ранее отбывал н</w:t>
      </w:r>
      <w:r w:rsidR="000E5613">
        <w:rPr>
          <w:rFonts w:ascii="Times New Roman" w:hAnsi="Times New Roman"/>
          <w:sz w:val="24"/>
          <w:szCs w:val="24"/>
        </w:rPr>
        <w:t xml:space="preserve">аказание в виде лишения свободы, в </w:t>
      </w:r>
      <w:proofErr w:type="gramStart"/>
      <w:r w:rsidR="000E5613">
        <w:rPr>
          <w:rFonts w:ascii="Times New Roman" w:hAnsi="Times New Roman"/>
          <w:sz w:val="24"/>
          <w:szCs w:val="24"/>
        </w:rPr>
        <w:t>связи</w:t>
      </w:r>
      <w:proofErr w:type="gramEnd"/>
      <w:r w:rsidR="000E5613">
        <w:rPr>
          <w:rFonts w:ascii="Times New Roman" w:hAnsi="Times New Roman"/>
          <w:sz w:val="24"/>
          <w:szCs w:val="24"/>
        </w:rPr>
        <w:t xml:space="preserve"> с чем </w:t>
      </w:r>
      <w:r w:rsidRPr="00473586">
        <w:rPr>
          <w:rFonts w:ascii="Times New Roman" w:hAnsi="Times New Roman"/>
          <w:sz w:val="24"/>
          <w:szCs w:val="24"/>
        </w:rPr>
        <w:t xml:space="preserve">считает необходимым назначить </w:t>
      </w:r>
      <w:proofErr w:type="spellStart"/>
      <w:r>
        <w:rPr>
          <w:rFonts w:ascii="Times New Roman" w:hAnsi="Times New Roman"/>
          <w:sz w:val="24"/>
          <w:szCs w:val="24"/>
        </w:rPr>
        <w:t>Годз</w:t>
      </w:r>
      <w:proofErr w:type="spellEnd"/>
      <w:r>
        <w:rPr>
          <w:rFonts w:ascii="Times New Roman" w:hAnsi="Times New Roman"/>
          <w:sz w:val="24"/>
          <w:szCs w:val="24"/>
        </w:rPr>
        <w:t xml:space="preserve"> О.В. </w:t>
      </w:r>
      <w:r w:rsidRPr="00473586">
        <w:rPr>
          <w:rFonts w:ascii="Times New Roman" w:hAnsi="Times New Roman"/>
          <w:sz w:val="24"/>
          <w:szCs w:val="24"/>
        </w:rPr>
        <w:t xml:space="preserve">отбывание наказания в виде лишения свободы в исправительной колонии </w:t>
      </w:r>
      <w:r>
        <w:rPr>
          <w:rFonts w:ascii="Times New Roman" w:hAnsi="Times New Roman"/>
          <w:sz w:val="24"/>
          <w:szCs w:val="24"/>
        </w:rPr>
        <w:t xml:space="preserve">общего </w:t>
      </w:r>
      <w:r w:rsidRPr="00473586">
        <w:rPr>
          <w:rFonts w:ascii="Times New Roman" w:hAnsi="Times New Roman"/>
          <w:sz w:val="24"/>
          <w:szCs w:val="24"/>
        </w:rPr>
        <w:t>режима</w:t>
      </w:r>
      <w:r w:rsidR="000E56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314" w:rsidRDefault="004B3314" w:rsidP="004B3314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разрешении вопроса относительно меры пресечения следует указать, что по данному делу в отношении подсудимого </w:t>
      </w:r>
      <w:proofErr w:type="spellStart"/>
      <w:r>
        <w:rPr>
          <w:rFonts w:ascii="Times New Roman" w:hAnsi="Times New Roman"/>
          <w:sz w:val="24"/>
          <w:szCs w:val="24"/>
        </w:rPr>
        <w:t>Годз</w:t>
      </w:r>
      <w:r w:rsidR="00500B47"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 на стадии досудебного следствия мера пресечения не избиралась. Однако п</w:t>
      </w:r>
      <w:r w:rsidRPr="00C700ED">
        <w:rPr>
          <w:rFonts w:ascii="Times New Roman" w:hAnsi="Times New Roman"/>
          <w:sz w:val="24"/>
          <w:szCs w:val="24"/>
        </w:rPr>
        <w:t xml:space="preserve">оскольку судом назначается наказание в виде </w:t>
      </w:r>
      <w:r w:rsidRPr="00C700ED">
        <w:rPr>
          <w:rFonts w:ascii="Times New Roman" w:hAnsi="Times New Roman"/>
          <w:sz w:val="24"/>
          <w:szCs w:val="24"/>
        </w:rPr>
        <w:lastRenderedPageBreak/>
        <w:t>лишения свободы с отбывани</w:t>
      </w:r>
      <w:r>
        <w:rPr>
          <w:rFonts w:ascii="Times New Roman" w:hAnsi="Times New Roman"/>
          <w:sz w:val="24"/>
          <w:szCs w:val="24"/>
        </w:rPr>
        <w:t>ем в исправительной колонии общего режима, с целью обеспечения</w:t>
      </w:r>
      <w:r w:rsidRPr="00C700ED">
        <w:rPr>
          <w:rFonts w:ascii="Times New Roman" w:hAnsi="Times New Roman"/>
          <w:sz w:val="24"/>
          <w:szCs w:val="24"/>
        </w:rPr>
        <w:t xml:space="preserve"> исполнения приговора в этой части </w:t>
      </w:r>
      <w:proofErr w:type="spellStart"/>
      <w:r>
        <w:rPr>
          <w:rFonts w:ascii="Times New Roman" w:hAnsi="Times New Roman"/>
          <w:sz w:val="24"/>
          <w:szCs w:val="24"/>
        </w:rPr>
        <w:t>Годз</w:t>
      </w:r>
      <w:r w:rsidR="00500B47"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О.В. </w:t>
      </w:r>
      <w:r w:rsidRPr="00C700ED">
        <w:rPr>
          <w:rFonts w:ascii="Times New Roman" w:hAnsi="Times New Roman"/>
          <w:sz w:val="24"/>
          <w:szCs w:val="24"/>
        </w:rPr>
        <w:t>необходимо избрать меру пресечени</w:t>
      </w:r>
      <w:r>
        <w:rPr>
          <w:rFonts w:ascii="Times New Roman" w:hAnsi="Times New Roman"/>
          <w:sz w:val="24"/>
          <w:szCs w:val="24"/>
        </w:rPr>
        <w:t>я в виде заключения под стражу.</w:t>
      </w:r>
    </w:p>
    <w:p w:rsidR="00E4708F" w:rsidRDefault="004B3314" w:rsidP="00E4708F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  <w:r w:rsidRPr="00C700ED">
        <w:rPr>
          <w:rFonts w:ascii="Times New Roman" w:hAnsi="Times New Roman"/>
          <w:sz w:val="24"/>
          <w:szCs w:val="24"/>
        </w:rPr>
        <w:t xml:space="preserve">Срок отбытия наказания </w:t>
      </w:r>
      <w:proofErr w:type="spellStart"/>
      <w:r>
        <w:rPr>
          <w:rFonts w:ascii="Times New Roman" w:hAnsi="Times New Roman"/>
          <w:sz w:val="24"/>
          <w:szCs w:val="24"/>
        </w:rPr>
        <w:t>Годз</w:t>
      </w:r>
      <w:r w:rsidR="00500B47"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О.В. </w:t>
      </w:r>
      <w:r w:rsidRPr="00C700ED">
        <w:rPr>
          <w:rFonts w:ascii="Times New Roman" w:hAnsi="Times New Roman"/>
          <w:sz w:val="24"/>
          <w:szCs w:val="24"/>
        </w:rPr>
        <w:t>надлежит исчислять со дня провозглашения приговора.</w:t>
      </w:r>
      <w:r>
        <w:rPr>
          <w:rFonts w:ascii="Times New Roman" w:hAnsi="Times New Roman"/>
          <w:sz w:val="24"/>
          <w:szCs w:val="24"/>
        </w:rPr>
        <w:t xml:space="preserve"> При этом </w:t>
      </w:r>
      <w:r w:rsidRPr="004D4BA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окончательное </w:t>
      </w:r>
      <w:r w:rsidRPr="004D4BA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казание по настоящему приговору следует зачесть отбытое </w:t>
      </w:r>
      <w:r w:rsidR="00FB77A6">
        <w:rPr>
          <w:rFonts w:ascii="Times New Roman" w:hAnsi="Times New Roman"/>
          <w:sz w:val="24"/>
          <w:szCs w:val="24"/>
        </w:rPr>
        <w:t xml:space="preserve">им </w:t>
      </w:r>
      <w:r>
        <w:rPr>
          <w:rFonts w:ascii="Times New Roman" w:hAnsi="Times New Roman"/>
          <w:sz w:val="24"/>
          <w:szCs w:val="24"/>
        </w:rPr>
        <w:t xml:space="preserve">по приговору </w:t>
      </w:r>
      <w:r w:rsidR="00FB77A6">
        <w:rPr>
          <w:rFonts w:ascii="Times New Roman" w:hAnsi="Times New Roman"/>
          <w:sz w:val="24"/>
          <w:szCs w:val="24"/>
        </w:rPr>
        <w:t xml:space="preserve">Ленинского </w:t>
      </w:r>
      <w:r>
        <w:rPr>
          <w:rFonts w:ascii="Times New Roman" w:hAnsi="Times New Roman"/>
          <w:sz w:val="24"/>
          <w:szCs w:val="24"/>
        </w:rPr>
        <w:t xml:space="preserve">районного суда города Севастополя от </w:t>
      </w:r>
      <w:r w:rsidR="00FB77A6">
        <w:rPr>
          <w:rFonts w:ascii="Times New Roman" w:hAnsi="Times New Roman"/>
          <w:sz w:val="24"/>
          <w:szCs w:val="24"/>
        </w:rPr>
        <w:t xml:space="preserve">16.02.2017 года </w:t>
      </w:r>
      <w:r>
        <w:rPr>
          <w:rFonts w:ascii="Times New Roman" w:hAnsi="Times New Roman"/>
          <w:sz w:val="24"/>
          <w:szCs w:val="24"/>
        </w:rPr>
        <w:t xml:space="preserve">наказание в виде лишения свободы  с </w:t>
      </w:r>
      <w:r w:rsidR="006D6549">
        <w:rPr>
          <w:rFonts w:ascii="Times New Roman" w:hAnsi="Times New Roman"/>
          <w:sz w:val="24"/>
          <w:szCs w:val="24"/>
        </w:rPr>
        <w:t xml:space="preserve">24 декабря </w:t>
      </w:r>
      <w:r w:rsidR="00E4708F">
        <w:rPr>
          <w:rFonts w:ascii="Times New Roman" w:hAnsi="Times New Roman"/>
          <w:sz w:val="24"/>
          <w:szCs w:val="24"/>
        </w:rPr>
        <w:t xml:space="preserve">2016 года  по 13 марта 2017 года включительно. </w:t>
      </w:r>
    </w:p>
    <w:p w:rsidR="009E0956" w:rsidRPr="00E4708F" w:rsidRDefault="00724F9A" w:rsidP="00E4708F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  <w:r w:rsidRPr="00E4708F">
        <w:rPr>
          <w:rFonts w:ascii="Times New Roman" w:hAnsi="Times New Roman"/>
          <w:sz w:val="24"/>
          <w:szCs w:val="24"/>
        </w:rPr>
        <w:t xml:space="preserve">Процессуальные издержки, связанные с оплатой труда адвоката, в соответствии с </w:t>
      </w:r>
      <w:proofErr w:type="gramStart"/>
      <w:r w:rsidRPr="00E4708F">
        <w:rPr>
          <w:rFonts w:ascii="Times New Roman" w:hAnsi="Times New Roman"/>
          <w:sz w:val="24"/>
          <w:szCs w:val="24"/>
        </w:rPr>
        <w:t>ч</w:t>
      </w:r>
      <w:proofErr w:type="gramEnd"/>
      <w:r w:rsidRPr="00E4708F">
        <w:rPr>
          <w:rFonts w:ascii="Times New Roman" w:hAnsi="Times New Roman"/>
          <w:sz w:val="24"/>
          <w:szCs w:val="24"/>
        </w:rPr>
        <w:t>.10 ст.316 УПК РФ, взысканию с подсудимого не подлежа</w:t>
      </w:r>
      <w:r w:rsidR="009E0956" w:rsidRPr="00E4708F">
        <w:rPr>
          <w:rFonts w:ascii="Times New Roman" w:hAnsi="Times New Roman"/>
          <w:sz w:val="24"/>
          <w:szCs w:val="24"/>
        </w:rPr>
        <w:t>т.</w:t>
      </w:r>
    </w:p>
    <w:p w:rsidR="00E4708F" w:rsidRPr="00E4708F" w:rsidRDefault="009965D9" w:rsidP="00E4708F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о </w:t>
      </w:r>
      <w:r w:rsidRPr="007B232C">
        <w:rPr>
          <w:rFonts w:ascii="Times New Roman" w:hAnsi="Times New Roman"/>
          <w:sz w:val="24"/>
          <w:szCs w:val="24"/>
        </w:rPr>
        <w:t>вещественных доказательств</w:t>
      </w:r>
      <w:r w:rsidR="00E4708F">
        <w:rPr>
          <w:rFonts w:ascii="Times New Roman" w:hAnsi="Times New Roman"/>
          <w:sz w:val="24"/>
          <w:szCs w:val="24"/>
        </w:rPr>
        <w:t>ах</w:t>
      </w:r>
      <w:r w:rsidRPr="007B232C">
        <w:rPr>
          <w:rFonts w:ascii="Times New Roman" w:hAnsi="Times New Roman"/>
          <w:sz w:val="24"/>
          <w:szCs w:val="24"/>
        </w:rPr>
        <w:t xml:space="preserve"> по делу разрешается судом по правилам ст.81 УПК РФ, согласно которой</w:t>
      </w:r>
      <w:r>
        <w:rPr>
          <w:rFonts w:ascii="Times New Roman" w:hAnsi="Times New Roman"/>
          <w:sz w:val="24"/>
          <w:szCs w:val="24"/>
        </w:rPr>
        <w:t>:</w:t>
      </w:r>
      <w:r w:rsidRPr="007B232C">
        <w:rPr>
          <w:rFonts w:ascii="Times New Roman" w:hAnsi="Times New Roman"/>
          <w:sz w:val="24"/>
          <w:szCs w:val="24"/>
        </w:rPr>
        <w:t xml:space="preserve">  </w:t>
      </w:r>
    </w:p>
    <w:p w:rsidR="00E4708F" w:rsidRDefault="00E4708F" w:rsidP="00E4708F">
      <w:pPr>
        <w:pStyle w:val="a7"/>
        <w:ind w:right="-19"/>
        <w:rPr>
          <w:rFonts w:ascii="Times New Roman" w:hAnsi="Times New Roman"/>
          <w:sz w:val="24"/>
          <w:szCs w:val="24"/>
        </w:rPr>
      </w:pPr>
      <w:r w:rsidRPr="00E4708F">
        <w:rPr>
          <w:rFonts w:ascii="Times New Roman" w:hAnsi="Times New Roman"/>
          <w:sz w:val="24"/>
          <w:szCs w:val="24"/>
        </w:rPr>
        <w:t>-</w:t>
      </w:r>
      <w:r w:rsidR="0004355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D</w:t>
      </w:r>
      <w:r w:rsidRPr="00E4708F">
        <w:rPr>
          <w:rFonts w:ascii="Times New Roman" w:hAnsi="Times New Roman"/>
          <w:sz w:val="24"/>
          <w:szCs w:val="24"/>
        </w:rPr>
        <w:t>-</w:t>
      </w:r>
      <w:r w:rsidRPr="00E4708F">
        <w:rPr>
          <w:rFonts w:ascii="Times New Roman" w:hAnsi="Times New Roman"/>
          <w:sz w:val="24"/>
          <w:szCs w:val="24"/>
          <w:lang w:val="en-US"/>
        </w:rPr>
        <w:t>R</w:t>
      </w:r>
      <w:r w:rsidRPr="00E4708F">
        <w:rPr>
          <w:rFonts w:ascii="Times New Roman" w:hAnsi="Times New Roman"/>
          <w:sz w:val="24"/>
          <w:szCs w:val="24"/>
        </w:rPr>
        <w:t xml:space="preserve"> диск с видеозаписью</w:t>
      </w:r>
      <w:r>
        <w:rPr>
          <w:rFonts w:ascii="Times New Roman" w:hAnsi="Times New Roman"/>
          <w:sz w:val="24"/>
          <w:szCs w:val="24"/>
        </w:rPr>
        <w:t xml:space="preserve"> из аптеки № 6, расположенной по </w:t>
      </w:r>
      <w:r w:rsidR="00250E50" w:rsidRPr="0066112A">
        <w:rPr>
          <w:rFonts w:ascii="Times New Roman" w:hAnsi="Times New Roman"/>
          <w:sz w:val="24"/>
          <w:szCs w:val="24"/>
        </w:rPr>
        <w:t>&lt;</w:t>
      </w:r>
      <w:r w:rsidR="00250E50" w:rsidRPr="00250E50">
        <w:rPr>
          <w:rFonts w:ascii="Times New Roman" w:hAnsi="Times New Roman"/>
          <w:sz w:val="24"/>
          <w:szCs w:val="24"/>
        </w:rPr>
        <w:t>адрес</w:t>
      </w:r>
      <w:r w:rsidR="00250E50" w:rsidRPr="0066112A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, хранящийся</w:t>
      </w:r>
      <w:r w:rsidRPr="00E4708F">
        <w:rPr>
          <w:rFonts w:ascii="Times New Roman" w:hAnsi="Times New Roman"/>
          <w:sz w:val="24"/>
          <w:szCs w:val="24"/>
        </w:rPr>
        <w:t xml:space="preserve"> при матер</w:t>
      </w:r>
      <w:r>
        <w:rPr>
          <w:rFonts w:ascii="Times New Roman" w:hAnsi="Times New Roman"/>
          <w:sz w:val="24"/>
          <w:szCs w:val="24"/>
        </w:rPr>
        <w:t>иалах данного уголовного дела, необходимо оставить там же;</w:t>
      </w:r>
    </w:p>
    <w:p w:rsidR="009965D9" w:rsidRPr="00F4312A" w:rsidRDefault="00E4708F" w:rsidP="00E4708F">
      <w:pPr>
        <w:pStyle w:val="a7"/>
        <w:ind w:right="-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12A">
        <w:rPr>
          <w:rFonts w:ascii="Times New Roman" w:hAnsi="Times New Roman"/>
          <w:sz w:val="24"/>
          <w:szCs w:val="24"/>
        </w:rPr>
        <w:t xml:space="preserve">тонометр марки </w:t>
      </w:r>
      <w:r w:rsidR="00F4312A">
        <w:rPr>
          <w:rFonts w:ascii="Times New Roman" w:hAnsi="Times New Roman"/>
          <w:sz w:val="24"/>
          <w:szCs w:val="24"/>
          <w:lang w:val="en-US"/>
        </w:rPr>
        <w:t>UA</w:t>
      </w:r>
      <w:r w:rsidR="00F4312A" w:rsidRPr="00F4312A">
        <w:rPr>
          <w:rFonts w:ascii="Times New Roman" w:hAnsi="Times New Roman"/>
          <w:sz w:val="24"/>
          <w:szCs w:val="24"/>
        </w:rPr>
        <w:t>-888</w:t>
      </w:r>
      <w:r w:rsidR="00F4312A">
        <w:rPr>
          <w:rFonts w:ascii="Times New Roman" w:hAnsi="Times New Roman"/>
          <w:sz w:val="24"/>
          <w:szCs w:val="24"/>
          <w:lang w:val="en-US"/>
        </w:rPr>
        <w:t>AC</w:t>
      </w:r>
      <w:r w:rsidR="00F4312A">
        <w:rPr>
          <w:rFonts w:ascii="Times New Roman" w:hAnsi="Times New Roman"/>
          <w:sz w:val="24"/>
          <w:szCs w:val="24"/>
        </w:rPr>
        <w:t>, две упаковки шампуня «</w:t>
      </w:r>
      <w:proofErr w:type="spellStart"/>
      <w:r w:rsidR="00F4312A">
        <w:rPr>
          <w:rFonts w:ascii="Times New Roman" w:hAnsi="Times New Roman"/>
          <w:sz w:val="24"/>
          <w:szCs w:val="24"/>
        </w:rPr>
        <w:t>Микозорал</w:t>
      </w:r>
      <w:proofErr w:type="spellEnd"/>
      <w:r w:rsidR="00F4312A">
        <w:rPr>
          <w:rFonts w:ascii="Times New Roman" w:hAnsi="Times New Roman"/>
          <w:sz w:val="24"/>
          <w:szCs w:val="24"/>
        </w:rPr>
        <w:t>»</w:t>
      </w:r>
      <w:r w:rsidR="009965D9">
        <w:rPr>
          <w:rFonts w:ascii="Times New Roman" w:hAnsi="Times New Roman"/>
          <w:sz w:val="24"/>
          <w:szCs w:val="24"/>
        </w:rPr>
        <w:t>,</w:t>
      </w:r>
      <w:r w:rsidR="009965D9" w:rsidRPr="007B2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находящиеся</w:t>
      </w:r>
      <w:r w:rsidR="009965D9" w:rsidRPr="007B232C">
        <w:rPr>
          <w:rFonts w:ascii="Times New Roman" w:hAnsi="Times New Roman"/>
          <w:sz w:val="24"/>
          <w:szCs w:val="24"/>
        </w:rPr>
        <w:t xml:space="preserve"> на хранении у </w:t>
      </w:r>
      <w:r w:rsidR="00F4312A">
        <w:rPr>
          <w:rFonts w:ascii="Times New Roman" w:hAnsi="Times New Roman"/>
          <w:sz w:val="24"/>
          <w:szCs w:val="24"/>
        </w:rPr>
        <w:t xml:space="preserve">представителя </w:t>
      </w:r>
      <w:r w:rsidR="009965D9" w:rsidRPr="007B232C">
        <w:rPr>
          <w:rFonts w:ascii="Times New Roman" w:hAnsi="Times New Roman"/>
          <w:sz w:val="24"/>
          <w:szCs w:val="24"/>
        </w:rPr>
        <w:t>потерпевше</w:t>
      </w:r>
      <w:r w:rsidR="00F4312A">
        <w:rPr>
          <w:rFonts w:ascii="Times New Roman" w:hAnsi="Times New Roman"/>
          <w:sz w:val="24"/>
          <w:szCs w:val="24"/>
        </w:rPr>
        <w:t>го</w:t>
      </w:r>
      <w:r w:rsidR="009965D9" w:rsidRPr="007B232C">
        <w:rPr>
          <w:rFonts w:ascii="Times New Roman" w:hAnsi="Times New Roman"/>
          <w:sz w:val="24"/>
          <w:szCs w:val="24"/>
        </w:rPr>
        <w:t xml:space="preserve"> </w:t>
      </w:r>
      <w:r w:rsidR="00D93F34" w:rsidRPr="0066112A">
        <w:rPr>
          <w:rFonts w:ascii="Times New Roman" w:hAnsi="Times New Roman"/>
          <w:sz w:val="24"/>
          <w:szCs w:val="24"/>
        </w:rPr>
        <w:t>&lt;</w:t>
      </w:r>
      <w:r w:rsidR="00D93F34">
        <w:rPr>
          <w:rFonts w:ascii="Times New Roman" w:hAnsi="Times New Roman"/>
          <w:sz w:val="24"/>
          <w:szCs w:val="24"/>
        </w:rPr>
        <w:t>ФИО</w:t>
      </w:r>
      <w:r w:rsidR="00D93F34" w:rsidRPr="0066112A">
        <w:rPr>
          <w:rFonts w:ascii="Times New Roman" w:hAnsi="Times New Roman"/>
          <w:sz w:val="24"/>
          <w:szCs w:val="24"/>
        </w:rPr>
        <w:t>&gt;</w:t>
      </w:r>
      <w:r w:rsidR="009965D9">
        <w:rPr>
          <w:rFonts w:ascii="Times New Roman" w:hAnsi="Times New Roman"/>
          <w:sz w:val="24"/>
          <w:szCs w:val="24"/>
        </w:rPr>
        <w:t>,</w:t>
      </w:r>
      <w:r w:rsidR="009965D9" w:rsidRPr="007B232C">
        <w:rPr>
          <w:rFonts w:ascii="Times New Roman" w:hAnsi="Times New Roman"/>
          <w:sz w:val="24"/>
          <w:szCs w:val="24"/>
        </w:rPr>
        <w:t xml:space="preserve"> </w:t>
      </w:r>
      <w:r w:rsidR="009965D9">
        <w:rPr>
          <w:rFonts w:ascii="Times New Roman" w:hAnsi="Times New Roman"/>
          <w:sz w:val="24"/>
          <w:szCs w:val="24"/>
        </w:rPr>
        <w:t xml:space="preserve">необходимо оставить </w:t>
      </w:r>
      <w:r w:rsidR="0011463D">
        <w:rPr>
          <w:rFonts w:ascii="Times New Roman" w:hAnsi="Times New Roman"/>
          <w:sz w:val="24"/>
          <w:szCs w:val="24"/>
        </w:rPr>
        <w:t xml:space="preserve">ООО </w:t>
      </w:r>
      <w:r w:rsidR="00250E50" w:rsidRPr="0066112A">
        <w:rPr>
          <w:rFonts w:ascii="Times New Roman" w:hAnsi="Times New Roman"/>
          <w:sz w:val="24"/>
          <w:szCs w:val="24"/>
        </w:rPr>
        <w:t>&lt;</w:t>
      </w:r>
      <w:r w:rsidR="00250E50" w:rsidRPr="00250E50">
        <w:rPr>
          <w:rFonts w:ascii="Times New Roman" w:hAnsi="Times New Roman"/>
          <w:sz w:val="24"/>
          <w:szCs w:val="24"/>
        </w:rPr>
        <w:t>название организации</w:t>
      </w:r>
      <w:r w:rsidR="00250E50" w:rsidRPr="0066112A">
        <w:rPr>
          <w:rFonts w:ascii="Times New Roman" w:hAnsi="Times New Roman"/>
          <w:sz w:val="24"/>
          <w:szCs w:val="24"/>
        </w:rPr>
        <w:t>&gt;</w:t>
      </w:r>
      <w:r w:rsidR="009965D9">
        <w:rPr>
          <w:rFonts w:ascii="Times New Roman" w:hAnsi="Times New Roman"/>
          <w:sz w:val="24"/>
          <w:szCs w:val="24"/>
        </w:rPr>
        <w:t>, как законному владельцу.</w:t>
      </w:r>
    </w:p>
    <w:p w:rsidR="00724F9A" w:rsidRDefault="00F4312A" w:rsidP="00724F9A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Г</w:t>
      </w:r>
      <w:r w:rsidR="00724F9A" w:rsidRPr="008F05B6">
        <w:rPr>
          <w:bCs/>
          <w:kern w:val="2"/>
          <w:szCs w:val="24"/>
        </w:rPr>
        <w:t xml:space="preserve">ражданский иск по делу не </w:t>
      </w:r>
      <w:proofErr w:type="gramStart"/>
      <w:r w:rsidR="00724F9A" w:rsidRPr="008F05B6">
        <w:rPr>
          <w:bCs/>
          <w:kern w:val="2"/>
          <w:szCs w:val="24"/>
        </w:rPr>
        <w:t>заявлялся</w:t>
      </w:r>
      <w:proofErr w:type="gramEnd"/>
      <w:r w:rsidR="00724F9A" w:rsidRPr="008F05B6">
        <w:rPr>
          <w:bCs/>
          <w:kern w:val="2"/>
          <w:szCs w:val="24"/>
        </w:rPr>
        <w:t>.</w:t>
      </w:r>
    </w:p>
    <w:p w:rsidR="00C44EBF" w:rsidRPr="008F05B6" w:rsidRDefault="00A1712C" w:rsidP="00724F9A">
      <w:pPr>
        <w:pStyle w:val="10"/>
        <w:ind w:firstLine="708"/>
        <w:rPr>
          <w:bCs/>
          <w:kern w:val="2"/>
          <w:szCs w:val="24"/>
        </w:rPr>
      </w:pPr>
      <w:r w:rsidRPr="008F05B6">
        <w:rPr>
          <w:bCs/>
          <w:kern w:val="2"/>
          <w:szCs w:val="24"/>
        </w:rPr>
        <w:t>На основании изложенного, руководствуясь ст. ст.</w:t>
      </w:r>
      <w:r w:rsidR="004A2B38">
        <w:rPr>
          <w:bCs/>
          <w:kern w:val="2"/>
          <w:szCs w:val="24"/>
        </w:rPr>
        <w:t xml:space="preserve"> 299,</w:t>
      </w:r>
      <w:r w:rsidRPr="008F05B6">
        <w:rPr>
          <w:bCs/>
          <w:kern w:val="2"/>
          <w:szCs w:val="24"/>
        </w:rPr>
        <w:t xml:space="preserve"> 302-304, 307-309, 316, 317 УПК Российской Федерации, мировой судья</w:t>
      </w:r>
    </w:p>
    <w:p w:rsidR="00C44EBF" w:rsidRDefault="00C44EBF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A60183" w:rsidRDefault="00A60183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60183">
        <w:rPr>
          <w:rFonts w:ascii="Times New Roman" w:hAnsi="Times New Roman"/>
          <w:sz w:val="24"/>
          <w:szCs w:val="24"/>
        </w:rPr>
        <w:t>П</w:t>
      </w:r>
      <w:proofErr w:type="gramEnd"/>
      <w:r w:rsidRPr="00A60183">
        <w:rPr>
          <w:rFonts w:ascii="Times New Roman" w:hAnsi="Times New Roman"/>
          <w:sz w:val="24"/>
          <w:szCs w:val="24"/>
        </w:rPr>
        <w:t xml:space="preserve"> Р И Г О В О Р И Л:</w:t>
      </w:r>
    </w:p>
    <w:p w:rsidR="00A60183" w:rsidRPr="00A60183" w:rsidRDefault="00A60183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043550" w:rsidRDefault="008232C1" w:rsidP="00043550">
      <w:pPr>
        <w:pStyle w:val="10"/>
        <w:ind w:firstLine="708"/>
        <w:rPr>
          <w:bCs/>
          <w:kern w:val="2"/>
          <w:szCs w:val="24"/>
        </w:rPr>
      </w:pPr>
      <w:proofErr w:type="spellStart"/>
      <w:r>
        <w:rPr>
          <w:b/>
          <w:bCs/>
          <w:kern w:val="2"/>
          <w:szCs w:val="24"/>
        </w:rPr>
        <w:t>Годза</w:t>
      </w:r>
      <w:proofErr w:type="spellEnd"/>
      <w:r w:rsidR="002856E8">
        <w:rPr>
          <w:b/>
          <w:bCs/>
          <w:kern w:val="2"/>
          <w:szCs w:val="24"/>
        </w:rPr>
        <w:t xml:space="preserve"> </w:t>
      </w:r>
      <w:r w:rsidR="00D93F34" w:rsidRPr="0066112A">
        <w:rPr>
          <w:b/>
          <w:szCs w:val="24"/>
        </w:rPr>
        <w:t>&lt;ИМЯ, ОТЧЕСТВО&gt;</w:t>
      </w:r>
      <w:r w:rsidR="00A60183" w:rsidRPr="00F94F8C">
        <w:rPr>
          <w:bCs/>
          <w:kern w:val="2"/>
          <w:szCs w:val="24"/>
        </w:rPr>
        <w:t xml:space="preserve"> </w:t>
      </w:r>
      <w:r w:rsidR="00A60183" w:rsidRPr="00611797">
        <w:rPr>
          <w:bCs/>
          <w:kern w:val="2"/>
          <w:szCs w:val="24"/>
        </w:rPr>
        <w:t>признать виновным в совершении преступления, предусмотренного</w:t>
      </w:r>
      <w:r w:rsidR="00B64EAD">
        <w:rPr>
          <w:bCs/>
          <w:kern w:val="2"/>
          <w:szCs w:val="24"/>
        </w:rPr>
        <w:t xml:space="preserve"> </w:t>
      </w:r>
      <w:r w:rsidR="002856E8">
        <w:rPr>
          <w:bCs/>
          <w:kern w:val="2"/>
          <w:szCs w:val="24"/>
        </w:rPr>
        <w:t xml:space="preserve">частью 3 статьи 30 - </w:t>
      </w:r>
      <w:r w:rsidR="00B64EAD">
        <w:rPr>
          <w:bCs/>
          <w:kern w:val="2"/>
          <w:szCs w:val="24"/>
        </w:rPr>
        <w:t>частью 1</w:t>
      </w:r>
      <w:r w:rsidR="00A60183" w:rsidRPr="00611797">
        <w:rPr>
          <w:bCs/>
          <w:kern w:val="2"/>
          <w:szCs w:val="24"/>
        </w:rPr>
        <w:t xml:space="preserve"> </w:t>
      </w:r>
      <w:r w:rsidR="00724F9A" w:rsidRPr="00611797">
        <w:rPr>
          <w:bCs/>
          <w:kern w:val="2"/>
          <w:szCs w:val="24"/>
        </w:rPr>
        <w:t>ста</w:t>
      </w:r>
      <w:r w:rsidR="00B64EAD">
        <w:rPr>
          <w:bCs/>
          <w:kern w:val="2"/>
          <w:szCs w:val="24"/>
        </w:rPr>
        <w:t>тьи</w:t>
      </w:r>
      <w:r w:rsidR="00F70C2A" w:rsidRPr="00611797">
        <w:rPr>
          <w:bCs/>
          <w:kern w:val="2"/>
          <w:szCs w:val="24"/>
        </w:rPr>
        <w:t xml:space="preserve"> </w:t>
      </w:r>
      <w:r w:rsidR="009143B3">
        <w:rPr>
          <w:bCs/>
          <w:kern w:val="2"/>
          <w:szCs w:val="24"/>
        </w:rPr>
        <w:t>1</w:t>
      </w:r>
      <w:r w:rsidR="00B64EAD">
        <w:rPr>
          <w:bCs/>
          <w:kern w:val="2"/>
          <w:szCs w:val="24"/>
        </w:rPr>
        <w:t>58</w:t>
      </w:r>
      <w:r w:rsidR="00A60183" w:rsidRPr="00611797">
        <w:rPr>
          <w:bCs/>
          <w:kern w:val="2"/>
          <w:szCs w:val="24"/>
        </w:rPr>
        <w:t xml:space="preserve"> Уголовного кодекса Российской Федерации</w:t>
      </w:r>
      <w:r w:rsidR="00784365" w:rsidRPr="00611797">
        <w:rPr>
          <w:bCs/>
          <w:kern w:val="2"/>
          <w:szCs w:val="24"/>
        </w:rPr>
        <w:t>,</w:t>
      </w:r>
      <w:r w:rsidR="00A60183" w:rsidRPr="00611797">
        <w:rPr>
          <w:bCs/>
          <w:kern w:val="2"/>
          <w:szCs w:val="24"/>
        </w:rPr>
        <w:t xml:space="preserve"> и назначить ему наказание</w:t>
      </w:r>
      <w:r w:rsidR="00893382">
        <w:rPr>
          <w:bCs/>
          <w:kern w:val="2"/>
          <w:szCs w:val="24"/>
        </w:rPr>
        <w:t xml:space="preserve"> </w:t>
      </w:r>
      <w:r w:rsidR="00F94F8C" w:rsidRPr="00F94F8C">
        <w:rPr>
          <w:bCs/>
          <w:kern w:val="2"/>
          <w:szCs w:val="24"/>
        </w:rPr>
        <w:t xml:space="preserve">в виде </w:t>
      </w:r>
      <w:r w:rsidR="00043550">
        <w:rPr>
          <w:bCs/>
          <w:kern w:val="2"/>
          <w:szCs w:val="24"/>
        </w:rPr>
        <w:t>6 (шести) месяцев лишения свободы.</w:t>
      </w:r>
    </w:p>
    <w:p w:rsidR="00B64EAD" w:rsidRPr="008232C1" w:rsidRDefault="00B64EAD" w:rsidP="008232C1">
      <w:pPr>
        <w:pStyle w:val="10"/>
        <w:ind w:firstLine="708"/>
        <w:rPr>
          <w:szCs w:val="24"/>
        </w:rPr>
      </w:pPr>
      <w:proofErr w:type="gramStart"/>
      <w:r w:rsidRPr="00C17BC6">
        <w:rPr>
          <w:szCs w:val="24"/>
        </w:rPr>
        <w:t xml:space="preserve">На основании части 5 статьи 69 Уголовного кодекса Российской Федерации </w:t>
      </w:r>
      <w:r>
        <w:rPr>
          <w:szCs w:val="24"/>
        </w:rPr>
        <w:t xml:space="preserve">по совокупности преступлений </w:t>
      </w:r>
      <w:r w:rsidRPr="00C17BC6">
        <w:rPr>
          <w:szCs w:val="24"/>
        </w:rPr>
        <w:t>путем частичного сложения</w:t>
      </w:r>
      <w:r>
        <w:rPr>
          <w:szCs w:val="24"/>
        </w:rPr>
        <w:t xml:space="preserve"> </w:t>
      </w:r>
      <w:r w:rsidR="00043550">
        <w:rPr>
          <w:szCs w:val="24"/>
        </w:rPr>
        <w:t xml:space="preserve">назначенного наказания по настоящему приговору и наказания, назначенного </w:t>
      </w:r>
      <w:r>
        <w:rPr>
          <w:szCs w:val="24"/>
        </w:rPr>
        <w:t xml:space="preserve">приговором  </w:t>
      </w:r>
      <w:r w:rsidR="002856E8">
        <w:rPr>
          <w:szCs w:val="24"/>
        </w:rPr>
        <w:t>Ленинского</w:t>
      </w:r>
      <w:r>
        <w:rPr>
          <w:szCs w:val="24"/>
        </w:rPr>
        <w:t xml:space="preserve"> районного суда города Севастополя от </w:t>
      </w:r>
      <w:r w:rsidR="002856E8">
        <w:rPr>
          <w:szCs w:val="24"/>
        </w:rPr>
        <w:t>16.02.2017</w:t>
      </w:r>
      <w:r w:rsidR="008232C1">
        <w:rPr>
          <w:szCs w:val="24"/>
        </w:rPr>
        <w:t xml:space="preserve">, </w:t>
      </w:r>
      <w:r>
        <w:rPr>
          <w:szCs w:val="24"/>
        </w:rPr>
        <w:t xml:space="preserve">окончательно назначить </w:t>
      </w:r>
      <w:proofErr w:type="spellStart"/>
      <w:r w:rsidR="002856E8">
        <w:rPr>
          <w:szCs w:val="24"/>
        </w:rPr>
        <w:t>Годзу</w:t>
      </w:r>
      <w:proofErr w:type="spellEnd"/>
      <w:r w:rsidR="002856E8">
        <w:rPr>
          <w:szCs w:val="24"/>
        </w:rPr>
        <w:t xml:space="preserve"> </w:t>
      </w:r>
      <w:r w:rsidR="00C86BDC" w:rsidRPr="0066112A">
        <w:rPr>
          <w:szCs w:val="24"/>
        </w:rPr>
        <w:t>&lt;</w:t>
      </w:r>
      <w:r w:rsidR="00C86BDC">
        <w:rPr>
          <w:szCs w:val="24"/>
        </w:rPr>
        <w:t>имя, отчество</w:t>
      </w:r>
      <w:r w:rsidR="00C86BDC" w:rsidRPr="0066112A">
        <w:rPr>
          <w:szCs w:val="24"/>
        </w:rPr>
        <w:t>&gt;</w:t>
      </w:r>
      <w:r>
        <w:rPr>
          <w:szCs w:val="24"/>
        </w:rPr>
        <w:t xml:space="preserve">наказание в виде </w:t>
      </w:r>
      <w:r w:rsidR="008232C1">
        <w:rPr>
          <w:szCs w:val="24"/>
        </w:rPr>
        <w:t>1 (одного) года 5 (пяти</w:t>
      </w:r>
      <w:r w:rsidRPr="008232C1">
        <w:rPr>
          <w:szCs w:val="24"/>
        </w:rPr>
        <w:t>) месяцев</w:t>
      </w:r>
      <w:r>
        <w:rPr>
          <w:szCs w:val="24"/>
        </w:rPr>
        <w:t xml:space="preserve"> лишения свободы с отбыванием наказания в исправительной колонии </w:t>
      </w:r>
      <w:r w:rsidR="002856E8">
        <w:rPr>
          <w:szCs w:val="24"/>
        </w:rPr>
        <w:t xml:space="preserve">общего </w:t>
      </w:r>
      <w:r>
        <w:rPr>
          <w:szCs w:val="24"/>
        </w:rPr>
        <w:t xml:space="preserve">режима. </w:t>
      </w:r>
      <w:proofErr w:type="gramEnd"/>
    </w:p>
    <w:p w:rsidR="008232C1" w:rsidRDefault="003D239E" w:rsidP="00823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Меру пресечения в отношении </w:t>
      </w:r>
      <w:proofErr w:type="spellStart"/>
      <w:r w:rsidR="002856E8">
        <w:rPr>
          <w:rFonts w:ascii="Times New Roman" w:hAnsi="Times New Roman"/>
          <w:sz w:val="24"/>
          <w:szCs w:val="24"/>
        </w:rPr>
        <w:t>Годза</w:t>
      </w:r>
      <w:proofErr w:type="spellEnd"/>
      <w:r w:rsidR="002856E8">
        <w:rPr>
          <w:rFonts w:ascii="Times New Roman" w:hAnsi="Times New Roman"/>
          <w:sz w:val="24"/>
          <w:szCs w:val="24"/>
        </w:rPr>
        <w:t xml:space="preserve"> </w:t>
      </w:r>
      <w:r w:rsidR="00C86BDC" w:rsidRPr="0066112A">
        <w:rPr>
          <w:rFonts w:ascii="Times New Roman" w:hAnsi="Times New Roman"/>
          <w:sz w:val="24"/>
          <w:szCs w:val="24"/>
        </w:rPr>
        <w:t>&lt;</w:t>
      </w:r>
      <w:r w:rsidR="00C86BDC">
        <w:rPr>
          <w:rFonts w:ascii="Times New Roman" w:hAnsi="Times New Roman"/>
          <w:sz w:val="24"/>
          <w:szCs w:val="24"/>
        </w:rPr>
        <w:t>имя, отчество</w:t>
      </w:r>
      <w:r w:rsidR="00C86BDC" w:rsidRPr="0066112A">
        <w:rPr>
          <w:rFonts w:ascii="Times New Roman" w:hAnsi="Times New Roman"/>
          <w:sz w:val="24"/>
          <w:szCs w:val="24"/>
        </w:rPr>
        <w:t>&gt;</w:t>
      </w:r>
      <w:r w:rsidR="00C86B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избра</w:t>
      </w:r>
      <w:r w:rsidR="006F1A96">
        <w:rPr>
          <w:rFonts w:ascii="Times New Roman" w:hAnsi="Times New Roman"/>
          <w:sz w:val="24"/>
          <w:szCs w:val="24"/>
        </w:rPr>
        <w:t>ть в виде заключения под стражу</w:t>
      </w:r>
      <w:r w:rsidR="00B64EAD" w:rsidRPr="00880EE7">
        <w:rPr>
          <w:rFonts w:ascii="Times New Roman" w:hAnsi="Times New Roman"/>
          <w:sz w:val="24"/>
          <w:szCs w:val="24"/>
        </w:rPr>
        <w:t>,</w:t>
      </w:r>
      <w:r w:rsidR="006F1A96">
        <w:rPr>
          <w:rFonts w:ascii="Times New Roman" w:hAnsi="Times New Roman"/>
          <w:sz w:val="24"/>
          <w:szCs w:val="24"/>
        </w:rPr>
        <w:t xml:space="preserve"> взяв</w:t>
      </w:r>
      <w:r>
        <w:rPr>
          <w:rFonts w:ascii="Times New Roman" w:hAnsi="Times New Roman"/>
          <w:sz w:val="24"/>
          <w:szCs w:val="24"/>
        </w:rPr>
        <w:t xml:space="preserve"> его под стражу в зале суда немедленно.</w:t>
      </w:r>
    </w:p>
    <w:p w:rsidR="00F94F8C" w:rsidRDefault="00B64EAD" w:rsidP="00823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4DF">
        <w:rPr>
          <w:rFonts w:ascii="Times New Roman" w:hAnsi="Times New Roman"/>
          <w:sz w:val="24"/>
          <w:szCs w:val="24"/>
        </w:rPr>
        <w:t xml:space="preserve">Срок </w:t>
      </w:r>
      <w:r w:rsidR="008232C1">
        <w:rPr>
          <w:rFonts w:ascii="Times New Roman" w:hAnsi="Times New Roman"/>
          <w:sz w:val="24"/>
          <w:szCs w:val="24"/>
        </w:rPr>
        <w:t xml:space="preserve">отбытия </w:t>
      </w:r>
      <w:r w:rsidRPr="000414DF">
        <w:rPr>
          <w:rFonts w:ascii="Times New Roman" w:hAnsi="Times New Roman"/>
          <w:sz w:val="24"/>
          <w:szCs w:val="24"/>
        </w:rPr>
        <w:t xml:space="preserve">наказания </w:t>
      </w:r>
      <w:proofErr w:type="spellStart"/>
      <w:r w:rsidR="008232C1">
        <w:rPr>
          <w:rFonts w:ascii="Times New Roman" w:hAnsi="Times New Roman"/>
          <w:sz w:val="24"/>
          <w:szCs w:val="24"/>
        </w:rPr>
        <w:t>Годзу</w:t>
      </w:r>
      <w:proofErr w:type="spellEnd"/>
      <w:r w:rsidR="008232C1">
        <w:rPr>
          <w:rFonts w:ascii="Times New Roman" w:hAnsi="Times New Roman"/>
          <w:sz w:val="24"/>
          <w:szCs w:val="24"/>
        </w:rPr>
        <w:t xml:space="preserve"> </w:t>
      </w:r>
      <w:r w:rsidR="00C86BDC" w:rsidRPr="0066112A">
        <w:rPr>
          <w:rFonts w:ascii="Times New Roman" w:hAnsi="Times New Roman"/>
          <w:sz w:val="24"/>
          <w:szCs w:val="24"/>
        </w:rPr>
        <w:t>&lt;</w:t>
      </w:r>
      <w:r w:rsidR="00C86BDC">
        <w:rPr>
          <w:rFonts w:ascii="Times New Roman" w:hAnsi="Times New Roman"/>
          <w:sz w:val="24"/>
          <w:szCs w:val="24"/>
        </w:rPr>
        <w:t>имя, отчество</w:t>
      </w:r>
      <w:r w:rsidR="00C86BDC" w:rsidRPr="0066112A">
        <w:rPr>
          <w:rFonts w:ascii="Times New Roman" w:hAnsi="Times New Roman"/>
          <w:sz w:val="24"/>
          <w:szCs w:val="24"/>
        </w:rPr>
        <w:t>&gt;</w:t>
      </w:r>
      <w:r w:rsidR="00C86BDC">
        <w:rPr>
          <w:rFonts w:ascii="Times New Roman" w:hAnsi="Times New Roman"/>
          <w:sz w:val="24"/>
          <w:szCs w:val="24"/>
        </w:rPr>
        <w:t xml:space="preserve"> </w:t>
      </w:r>
      <w:r w:rsidRPr="000414DF">
        <w:rPr>
          <w:rFonts w:ascii="Times New Roman" w:hAnsi="Times New Roman"/>
          <w:sz w:val="24"/>
          <w:szCs w:val="24"/>
        </w:rPr>
        <w:t xml:space="preserve">исчислять </w:t>
      </w:r>
      <w:r w:rsidR="00F94F8C">
        <w:rPr>
          <w:rFonts w:ascii="Times New Roman" w:hAnsi="Times New Roman"/>
          <w:sz w:val="24"/>
          <w:szCs w:val="24"/>
        </w:rPr>
        <w:t xml:space="preserve">с </w:t>
      </w:r>
      <w:r w:rsidR="002856E8">
        <w:rPr>
          <w:rFonts w:ascii="Times New Roman" w:hAnsi="Times New Roman"/>
          <w:sz w:val="24"/>
          <w:szCs w:val="24"/>
        </w:rPr>
        <w:t>1</w:t>
      </w:r>
      <w:r w:rsidR="00CE2463">
        <w:rPr>
          <w:rFonts w:ascii="Times New Roman" w:hAnsi="Times New Roman"/>
          <w:sz w:val="24"/>
          <w:szCs w:val="24"/>
        </w:rPr>
        <w:t>4</w:t>
      </w:r>
      <w:r w:rsidR="006D6549">
        <w:rPr>
          <w:rFonts w:ascii="Times New Roman" w:hAnsi="Times New Roman"/>
          <w:sz w:val="24"/>
          <w:szCs w:val="24"/>
        </w:rPr>
        <w:t xml:space="preserve"> марта 2017</w:t>
      </w:r>
      <w:r w:rsidR="00F94F8C">
        <w:rPr>
          <w:rFonts w:ascii="Times New Roman" w:hAnsi="Times New Roman"/>
          <w:sz w:val="24"/>
          <w:szCs w:val="24"/>
        </w:rPr>
        <w:t xml:space="preserve"> года, то есть со дня провозглашения приговора.</w:t>
      </w:r>
    </w:p>
    <w:p w:rsidR="008232C1" w:rsidRDefault="00327795" w:rsidP="008232C1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Зачесть</w:t>
      </w:r>
      <w:r w:rsidR="00415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32C1">
        <w:rPr>
          <w:rFonts w:ascii="Times New Roman" w:hAnsi="Times New Roman"/>
          <w:sz w:val="24"/>
          <w:szCs w:val="24"/>
        </w:rPr>
        <w:t>Годзу</w:t>
      </w:r>
      <w:proofErr w:type="spellEnd"/>
      <w:r w:rsidR="008232C1">
        <w:rPr>
          <w:rFonts w:ascii="Times New Roman" w:hAnsi="Times New Roman"/>
          <w:sz w:val="24"/>
          <w:szCs w:val="24"/>
        </w:rPr>
        <w:t xml:space="preserve"> </w:t>
      </w:r>
      <w:r w:rsidR="00C86BDC" w:rsidRPr="0066112A">
        <w:rPr>
          <w:rFonts w:ascii="Times New Roman" w:hAnsi="Times New Roman"/>
          <w:sz w:val="24"/>
          <w:szCs w:val="24"/>
        </w:rPr>
        <w:t>&lt;</w:t>
      </w:r>
      <w:r w:rsidR="00C86BDC">
        <w:rPr>
          <w:rFonts w:ascii="Times New Roman" w:hAnsi="Times New Roman"/>
          <w:sz w:val="24"/>
          <w:szCs w:val="24"/>
        </w:rPr>
        <w:t>имя, отчество</w:t>
      </w:r>
      <w:r w:rsidR="00C86BDC" w:rsidRPr="0066112A">
        <w:rPr>
          <w:rFonts w:ascii="Times New Roman" w:hAnsi="Times New Roman"/>
          <w:sz w:val="24"/>
          <w:szCs w:val="24"/>
        </w:rPr>
        <w:t>&gt;</w:t>
      </w:r>
      <w:r w:rsidR="00C86BDC">
        <w:rPr>
          <w:rFonts w:ascii="Times New Roman" w:hAnsi="Times New Roman"/>
          <w:sz w:val="24"/>
          <w:szCs w:val="24"/>
        </w:rPr>
        <w:t xml:space="preserve"> </w:t>
      </w:r>
      <w:r w:rsidR="008232C1">
        <w:rPr>
          <w:rFonts w:ascii="Times New Roman" w:hAnsi="Times New Roman"/>
          <w:sz w:val="24"/>
          <w:szCs w:val="24"/>
        </w:rPr>
        <w:t xml:space="preserve">в срок отбытия наказания, наказание, отбытое им по приговору Ленинского районного суда города Севастополя от 16.02.2017 года в виде лишения свободы с 24 декабря 2016 года по 13 марта 2017 года включительно. </w:t>
      </w:r>
    </w:p>
    <w:p w:rsidR="002856E8" w:rsidRDefault="002856E8" w:rsidP="008232C1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  <w:r w:rsidRPr="001B63E1">
        <w:rPr>
          <w:rFonts w:ascii="Times New Roman" w:hAnsi="Times New Roman"/>
          <w:sz w:val="24"/>
          <w:szCs w:val="24"/>
        </w:rPr>
        <w:t xml:space="preserve">Вещественные доказательства по делу: </w:t>
      </w:r>
    </w:p>
    <w:p w:rsidR="0011463D" w:rsidRDefault="0011463D" w:rsidP="0011463D">
      <w:pPr>
        <w:pStyle w:val="a7"/>
        <w:ind w:right="-19"/>
        <w:rPr>
          <w:rFonts w:ascii="Times New Roman" w:hAnsi="Times New Roman"/>
          <w:sz w:val="24"/>
          <w:szCs w:val="24"/>
        </w:rPr>
      </w:pPr>
      <w:r w:rsidRPr="00E470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D</w:t>
      </w:r>
      <w:r w:rsidRPr="00E4708F">
        <w:rPr>
          <w:rFonts w:ascii="Times New Roman" w:hAnsi="Times New Roman"/>
          <w:sz w:val="24"/>
          <w:szCs w:val="24"/>
        </w:rPr>
        <w:t>-</w:t>
      </w:r>
      <w:r w:rsidRPr="00E4708F">
        <w:rPr>
          <w:rFonts w:ascii="Times New Roman" w:hAnsi="Times New Roman"/>
          <w:sz w:val="24"/>
          <w:szCs w:val="24"/>
          <w:lang w:val="en-US"/>
        </w:rPr>
        <w:t>R</w:t>
      </w:r>
      <w:r w:rsidRPr="00E4708F">
        <w:rPr>
          <w:rFonts w:ascii="Times New Roman" w:hAnsi="Times New Roman"/>
          <w:sz w:val="24"/>
          <w:szCs w:val="24"/>
        </w:rPr>
        <w:t xml:space="preserve"> диск с видеозаписью</w:t>
      </w:r>
      <w:r>
        <w:rPr>
          <w:rFonts w:ascii="Times New Roman" w:hAnsi="Times New Roman"/>
          <w:sz w:val="24"/>
          <w:szCs w:val="24"/>
        </w:rPr>
        <w:t xml:space="preserve"> из аптеки № 6, расположенной по </w:t>
      </w:r>
      <w:r w:rsidR="00D93F34" w:rsidRPr="00D93F34">
        <w:rPr>
          <w:rFonts w:ascii="Times New Roman" w:hAnsi="Times New Roman"/>
          <w:sz w:val="24"/>
          <w:szCs w:val="24"/>
        </w:rPr>
        <w:t>&lt;адрес&gt;</w:t>
      </w:r>
      <w:r>
        <w:rPr>
          <w:rFonts w:ascii="Times New Roman" w:hAnsi="Times New Roman"/>
          <w:sz w:val="24"/>
          <w:szCs w:val="24"/>
        </w:rPr>
        <w:t>, хранящийся</w:t>
      </w:r>
      <w:r w:rsidRPr="00E4708F">
        <w:rPr>
          <w:rFonts w:ascii="Times New Roman" w:hAnsi="Times New Roman"/>
          <w:sz w:val="24"/>
          <w:szCs w:val="24"/>
        </w:rPr>
        <w:t xml:space="preserve"> при матер</w:t>
      </w:r>
      <w:r>
        <w:rPr>
          <w:rFonts w:ascii="Times New Roman" w:hAnsi="Times New Roman"/>
          <w:sz w:val="24"/>
          <w:szCs w:val="24"/>
        </w:rPr>
        <w:t>иалах данного уголовного дела, -  оставить там же;</w:t>
      </w:r>
    </w:p>
    <w:p w:rsidR="00E429BA" w:rsidRDefault="0011463D" w:rsidP="00E429BA">
      <w:pPr>
        <w:pStyle w:val="a7"/>
        <w:ind w:right="-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тонометр марки </w:t>
      </w:r>
      <w:r>
        <w:rPr>
          <w:rFonts w:ascii="Times New Roman" w:hAnsi="Times New Roman"/>
          <w:sz w:val="24"/>
          <w:szCs w:val="24"/>
          <w:lang w:val="en-US"/>
        </w:rPr>
        <w:t>UA</w:t>
      </w:r>
      <w:r w:rsidRPr="00F4312A">
        <w:rPr>
          <w:rFonts w:ascii="Times New Roman" w:hAnsi="Times New Roman"/>
          <w:sz w:val="24"/>
          <w:szCs w:val="24"/>
        </w:rPr>
        <w:t>-888</w:t>
      </w:r>
      <w:r>
        <w:rPr>
          <w:rFonts w:ascii="Times New Roman" w:hAnsi="Times New Roman"/>
          <w:sz w:val="24"/>
          <w:szCs w:val="24"/>
          <w:lang w:val="en-US"/>
        </w:rPr>
        <w:t>AC</w:t>
      </w:r>
      <w:r>
        <w:rPr>
          <w:rFonts w:ascii="Times New Roman" w:hAnsi="Times New Roman"/>
          <w:sz w:val="24"/>
          <w:szCs w:val="24"/>
        </w:rPr>
        <w:t>, две упаковки шампуня «</w:t>
      </w:r>
      <w:proofErr w:type="spellStart"/>
      <w:r>
        <w:rPr>
          <w:rFonts w:ascii="Times New Roman" w:hAnsi="Times New Roman"/>
          <w:sz w:val="24"/>
          <w:szCs w:val="24"/>
        </w:rPr>
        <w:t>Микозорал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 w:rsidRPr="007B2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находящиеся</w:t>
      </w:r>
      <w:r w:rsidRPr="007B232C">
        <w:rPr>
          <w:rFonts w:ascii="Times New Roman" w:hAnsi="Times New Roman"/>
          <w:sz w:val="24"/>
          <w:szCs w:val="24"/>
        </w:rPr>
        <w:t xml:space="preserve"> на хранении у </w:t>
      </w:r>
      <w:r>
        <w:rPr>
          <w:rFonts w:ascii="Times New Roman" w:hAnsi="Times New Roman"/>
          <w:sz w:val="24"/>
          <w:szCs w:val="24"/>
        </w:rPr>
        <w:t xml:space="preserve">представителя </w:t>
      </w:r>
      <w:r w:rsidRPr="007B232C">
        <w:rPr>
          <w:rFonts w:ascii="Times New Roman" w:hAnsi="Times New Roman"/>
          <w:sz w:val="24"/>
          <w:szCs w:val="24"/>
        </w:rPr>
        <w:t>потерпевше</w:t>
      </w:r>
      <w:r>
        <w:rPr>
          <w:rFonts w:ascii="Times New Roman" w:hAnsi="Times New Roman"/>
          <w:sz w:val="24"/>
          <w:szCs w:val="24"/>
        </w:rPr>
        <w:t>го</w:t>
      </w:r>
      <w:r w:rsidRPr="007B232C">
        <w:rPr>
          <w:rFonts w:ascii="Times New Roman" w:hAnsi="Times New Roman"/>
          <w:sz w:val="24"/>
          <w:szCs w:val="24"/>
        </w:rPr>
        <w:t xml:space="preserve"> </w:t>
      </w:r>
      <w:r w:rsidR="00D93F34" w:rsidRPr="0066112A">
        <w:rPr>
          <w:rFonts w:ascii="Times New Roman" w:hAnsi="Times New Roman"/>
          <w:sz w:val="24"/>
          <w:szCs w:val="24"/>
        </w:rPr>
        <w:t>&lt;</w:t>
      </w:r>
      <w:r w:rsidR="00D93F34">
        <w:rPr>
          <w:rFonts w:ascii="Times New Roman" w:hAnsi="Times New Roman"/>
          <w:sz w:val="24"/>
          <w:szCs w:val="24"/>
        </w:rPr>
        <w:t>ФИО</w:t>
      </w:r>
      <w:r w:rsidR="00D93F34" w:rsidRPr="0066112A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– оставить ООО </w:t>
      </w:r>
      <w:r w:rsidR="00D93F34" w:rsidRPr="0066112A">
        <w:rPr>
          <w:rFonts w:ascii="Times New Roman" w:hAnsi="Times New Roman"/>
          <w:sz w:val="24"/>
          <w:szCs w:val="24"/>
        </w:rPr>
        <w:t>&lt;</w:t>
      </w:r>
      <w:r w:rsidR="00D93F34" w:rsidRPr="00250E50">
        <w:rPr>
          <w:rFonts w:ascii="Times New Roman" w:hAnsi="Times New Roman"/>
          <w:sz w:val="24"/>
          <w:szCs w:val="24"/>
        </w:rPr>
        <w:t>название организации</w:t>
      </w:r>
      <w:r w:rsidR="00D93F34" w:rsidRPr="0066112A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, как законному владельцу.</w:t>
      </w:r>
    </w:p>
    <w:p w:rsidR="006D58B2" w:rsidRDefault="00C71086" w:rsidP="00E429BA">
      <w:pPr>
        <w:pStyle w:val="a7"/>
        <w:ind w:right="-19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>
        <w:rPr>
          <w:rFonts w:ascii="Times New Roman" w:hAnsi="Times New Roman"/>
          <w:sz w:val="24"/>
          <w:szCs w:val="24"/>
        </w:rPr>
        <w:t>ью судебного участка № 2</w:t>
      </w:r>
      <w:r w:rsidR="00F70C2A">
        <w:rPr>
          <w:rFonts w:ascii="Times New Roman" w:hAnsi="Times New Roman"/>
          <w:sz w:val="24"/>
          <w:szCs w:val="24"/>
        </w:rPr>
        <w:t>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C71086" w:rsidRPr="00981BA6" w:rsidRDefault="00C71086" w:rsidP="006D5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1E77">
        <w:rPr>
          <w:rFonts w:ascii="Times New Roman" w:hAnsi="Times New Roman"/>
          <w:sz w:val="24"/>
          <w:szCs w:val="24"/>
        </w:rPr>
        <w:t>Разъяснить</w:t>
      </w:r>
      <w:r w:rsidR="00E42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9BA">
        <w:rPr>
          <w:rFonts w:ascii="Times New Roman" w:hAnsi="Times New Roman"/>
          <w:sz w:val="24"/>
          <w:szCs w:val="24"/>
        </w:rPr>
        <w:t>Годзу</w:t>
      </w:r>
      <w:proofErr w:type="spellEnd"/>
      <w:r w:rsidR="00E429BA">
        <w:rPr>
          <w:rFonts w:ascii="Times New Roman" w:hAnsi="Times New Roman"/>
          <w:sz w:val="24"/>
          <w:szCs w:val="24"/>
        </w:rPr>
        <w:t xml:space="preserve"> </w:t>
      </w:r>
      <w:r w:rsidR="008841D2" w:rsidRPr="0066112A">
        <w:rPr>
          <w:rFonts w:ascii="Times New Roman" w:hAnsi="Times New Roman"/>
          <w:sz w:val="24"/>
          <w:szCs w:val="24"/>
        </w:rPr>
        <w:t>&lt;</w:t>
      </w:r>
      <w:r w:rsidR="008841D2">
        <w:rPr>
          <w:rFonts w:ascii="Times New Roman" w:hAnsi="Times New Roman"/>
          <w:sz w:val="24"/>
          <w:szCs w:val="24"/>
        </w:rPr>
        <w:t>имя, отчество</w:t>
      </w:r>
      <w:r w:rsidR="008841D2" w:rsidRPr="0066112A">
        <w:rPr>
          <w:rFonts w:ascii="Times New Roman" w:hAnsi="Times New Roman"/>
          <w:sz w:val="24"/>
          <w:szCs w:val="24"/>
        </w:rPr>
        <w:t>&gt;</w:t>
      </w:r>
      <w:r w:rsidR="009143B3">
        <w:rPr>
          <w:rFonts w:ascii="Times New Roman" w:hAnsi="Times New Roman"/>
          <w:sz w:val="24"/>
          <w:szCs w:val="24"/>
        </w:rPr>
        <w:t>,</w:t>
      </w:r>
      <w:r w:rsidRPr="00CC1E77">
        <w:rPr>
          <w:rFonts w:ascii="Times New Roman" w:hAnsi="Times New Roman"/>
          <w:sz w:val="24"/>
          <w:szCs w:val="24"/>
        </w:rPr>
        <w:t xml:space="preserve"> что в случае подачи апелляционной жалобы, а также в случае принесения апелляционного представления прокурором либо подачи </w:t>
      </w:r>
      <w:r w:rsidRPr="00CC1E77">
        <w:rPr>
          <w:rFonts w:ascii="Times New Roman" w:hAnsi="Times New Roman"/>
          <w:sz w:val="24"/>
          <w:szCs w:val="24"/>
        </w:rPr>
        <w:lastRenderedPageBreak/>
        <w:t>апелляционной жалобы кем-либо из участников процесса, осужденный вправе в течение 10-ти дней со дня вручения</w:t>
      </w:r>
      <w:r w:rsidR="00994E37">
        <w:rPr>
          <w:rFonts w:ascii="Times New Roman" w:hAnsi="Times New Roman"/>
          <w:sz w:val="24"/>
          <w:szCs w:val="24"/>
        </w:rPr>
        <w:t xml:space="preserve"> ему</w:t>
      </w:r>
      <w:r w:rsidRPr="00CC1E77">
        <w:rPr>
          <w:rFonts w:ascii="Times New Roman" w:hAnsi="Times New Roman"/>
          <w:sz w:val="24"/>
          <w:szCs w:val="24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</w:t>
      </w:r>
      <w:proofErr w:type="gramEnd"/>
      <w:r w:rsidRPr="00CC1E77">
        <w:rPr>
          <w:rFonts w:ascii="Times New Roman" w:hAnsi="Times New Roman"/>
          <w:sz w:val="24"/>
          <w:szCs w:val="24"/>
        </w:rPr>
        <w:t xml:space="preserve">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4960EB" w:rsidRDefault="004960EB" w:rsidP="00C71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CA4" w:rsidRPr="00CF034A" w:rsidRDefault="00E27CA4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Мировой судья судебного участка №21 </w:t>
      </w:r>
    </w:p>
    <w:p w:rsidR="00E27CA4" w:rsidRDefault="00E27CA4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>Нахимовского судеб</w:t>
      </w:r>
      <w:r>
        <w:rPr>
          <w:rFonts w:ascii="Times New Roman" w:hAnsi="Times New Roman"/>
          <w:b/>
          <w:sz w:val="24"/>
          <w:szCs w:val="24"/>
        </w:rPr>
        <w:t xml:space="preserve">ного района  города Севастополя                                 </w:t>
      </w:r>
      <w:r w:rsidRPr="00CF034A">
        <w:rPr>
          <w:rFonts w:ascii="Times New Roman" w:hAnsi="Times New Roman"/>
          <w:b/>
          <w:sz w:val="24"/>
          <w:szCs w:val="24"/>
        </w:rPr>
        <w:t xml:space="preserve">К.А. </w:t>
      </w:r>
      <w:r>
        <w:rPr>
          <w:rFonts w:ascii="Times New Roman" w:hAnsi="Times New Roman"/>
          <w:b/>
          <w:sz w:val="24"/>
          <w:szCs w:val="24"/>
        </w:rPr>
        <w:t>Лысенко</w:t>
      </w:r>
    </w:p>
    <w:p w:rsidR="00B078C2" w:rsidRDefault="00B078C2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43DC" w:rsidRDefault="000D43DC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43DC" w:rsidRDefault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 w:rsidRDefault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0D43DC" w:rsidRDefault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1832FA" w:rsidRPr="00CF034A" w:rsidRDefault="001832FA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2FA" w:rsidRPr="00CF034A" w:rsidRDefault="001832FA" w:rsidP="001832FA">
      <w:pPr>
        <w:pStyle w:val="a7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1832FA" w:rsidRPr="00A60183" w:rsidRDefault="001832FA" w:rsidP="001832F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1832FA" w:rsidRPr="00A60183" w:rsidRDefault="001832FA" w:rsidP="001832F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3105EA" w:rsidRPr="00CF034A" w:rsidRDefault="003105EA" w:rsidP="000B5D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5BCA" w:rsidRPr="00CF034A" w:rsidRDefault="000B5D96" w:rsidP="00ED65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 </w:t>
      </w:r>
    </w:p>
    <w:p w:rsidR="009A5BCA" w:rsidRPr="00CF034A" w:rsidRDefault="009A5BCA" w:rsidP="009A5BCA">
      <w:pPr>
        <w:pStyle w:val="a7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9A5BCA" w:rsidRPr="00A60183" w:rsidRDefault="009A5BCA" w:rsidP="009A5BC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D50EA8" w:rsidRPr="00A60183" w:rsidRDefault="00D50EA8" w:rsidP="00A60183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sectPr w:rsidR="00D50EA8" w:rsidRPr="00A60183" w:rsidSect="000D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4E94"/>
    <w:multiLevelType w:val="hybridMultilevel"/>
    <w:tmpl w:val="4EA0C01C"/>
    <w:lvl w:ilvl="0" w:tplc="8FA2E464">
      <w:start w:val="1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9867F2"/>
    <w:multiLevelType w:val="hybridMultilevel"/>
    <w:tmpl w:val="0BBA5836"/>
    <w:lvl w:ilvl="0" w:tplc="5614A48C">
      <w:start w:val="1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0D644F5"/>
    <w:multiLevelType w:val="hybridMultilevel"/>
    <w:tmpl w:val="BC46495A"/>
    <w:lvl w:ilvl="0" w:tplc="1F686428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6F015B12"/>
    <w:multiLevelType w:val="hybridMultilevel"/>
    <w:tmpl w:val="6FB2A26A"/>
    <w:lvl w:ilvl="0" w:tplc="0674FD64">
      <w:start w:val="18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610"/>
    <w:rsid w:val="00000CF5"/>
    <w:rsid w:val="00013327"/>
    <w:rsid w:val="00033956"/>
    <w:rsid w:val="00041C71"/>
    <w:rsid w:val="00043550"/>
    <w:rsid w:val="000531D8"/>
    <w:rsid w:val="00057EA4"/>
    <w:rsid w:val="00064300"/>
    <w:rsid w:val="00067274"/>
    <w:rsid w:val="00070B26"/>
    <w:rsid w:val="00072637"/>
    <w:rsid w:val="00087540"/>
    <w:rsid w:val="00092AD5"/>
    <w:rsid w:val="00094025"/>
    <w:rsid w:val="000B5D96"/>
    <w:rsid w:val="000C3075"/>
    <w:rsid w:val="000D0FF6"/>
    <w:rsid w:val="000D43DC"/>
    <w:rsid w:val="000E1EE6"/>
    <w:rsid w:val="000E2FDF"/>
    <w:rsid w:val="000E489D"/>
    <w:rsid w:val="000E5613"/>
    <w:rsid w:val="000E5872"/>
    <w:rsid w:val="000E6871"/>
    <w:rsid w:val="0010348F"/>
    <w:rsid w:val="00104BA6"/>
    <w:rsid w:val="00104ED1"/>
    <w:rsid w:val="00110703"/>
    <w:rsid w:val="0011463D"/>
    <w:rsid w:val="001166CD"/>
    <w:rsid w:val="00122645"/>
    <w:rsid w:val="0013126C"/>
    <w:rsid w:val="001327A1"/>
    <w:rsid w:val="00135C94"/>
    <w:rsid w:val="00145008"/>
    <w:rsid w:val="001551EE"/>
    <w:rsid w:val="00162666"/>
    <w:rsid w:val="00163AB5"/>
    <w:rsid w:val="00163E27"/>
    <w:rsid w:val="00173DA8"/>
    <w:rsid w:val="00180086"/>
    <w:rsid w:val="00181A3D"/>
    <w:rsid w:val="001832FA"/>
    <w:rsid w:val="00186ACA"/>
    <w:rsid w:val="00192520"/>
    <w:rsid w:val="00194F27"/>
    <w:rsid w:val="00195E6E"/>
    <w:rsid w:val="00196F35"/>
    <w:rsid w:val="001A0EA5"/>
    <w:rsid w:val="001A28AD"/>
    <w:rsid w:val="001B24A4"/>
    <w:rsid w:val="001B5738"/>
    <w:rsid w:val="001B60F9"/>
    <w:rsid w:val="001C068B"/>
    <w:rsid w:val="001D1FF0"/>
    <w:rsid w:val="001E7722"/>
    <w:rsid w:val="001F3C3B"/>
    <w:rsid w:val="001F645A"/>
    <w:rsid w:val="00206563"/>
    <w:rsid w:val="002139B2"/>
    <w:rsid w:val="002262CB"/>
    <w:rsid w:val="002263C1"/>
    <w:rsid w:val="00232D57"/>
    <w:rsid w:val="00235DF1"/>
    <w:rsid w:val="0023734B"/>
    <w:rsid w:val="00241B68"/>
    <w:rsid w:val="00245037"/>
    <w:rsid w:val="00250DA1"/>
    <w:rsid w:val="00250E50"/>
    <w:rsid w:val="0025473D"/>
    <w:rsid w:val="002550FB"/>
    <w:rsid w:val="00257576"/>
    <w:rsid w:val="002626E7"/>
    <w:rsid w:val="00263E0F"/>
    <w:rsid w:val="00281430"/>
    <w:rsid w:val="002849E8"/>
    <w:rsid w:val="002856E8"/>
    <w:rsid w:val="002A218F"/>
    <w:rsid w:val="002A24A9"/>
    <w:rsid w:val="002A6C6D"/>
    <w:rsid w:val="002B3945"/>
    <w:rsid w:val="002C0ABD"/>
    <w:rsid w:val="002C123A"/>
    <w:rsid w:val="002C2B55"/>
    <w:rsid w:val="002D2521"/>
    <w:rsid w:val="002D31A6"/>
    <w:rsid w:val="002E0BFB"/>
    <w:rsid w:val="002E57FB"/>
    <w:rsid w:val="002F01DA"/>
    <w:rsid w:val="002F68AC"/>
    <w:rsid w:val="00301516"/>
    <w:rsid w:val="003105EA"/>
    <w:rsid w:val="0032453C"/>
    <w:rsid w:val="00326831"/>
    <w:rsid w:val="00326F27"/>
    <w:rsid w:val="00327795"/>
    <w:rsid w:val="00335A87"/>
    <w:rsid w:val="003402CB"/>
    <w:rsid w:val="00344B7B"/>
    <w:rsid w:val="00345203"/>
    <w:rsid w:val="00347BE9"/>
    <w:rsid w:val="00360E86"/>
    <w:rsid w:val="00374270"/>
    <w:rsid w:val="003750FD"/>
    <w:rsid w:val="00376AFD"/>
    <w:rsid w:val="0038497D"/>
    <w:rsid w:val="003913D3"/>
    <w:rsid w:val="00391639"/>
    <w:rsid w:val="003933FC"/>
    <w:rsid w:val="003953DB"/>
    <w:rsid w:val="00397C06"/>
    <w:rsid w:val="003A0EB5"/>
    <w:rsid w:val="003A3960"/>
    <w:rsid w:val="003C3D37"/>
    <w:rsid w:val="003C75FC"/>
    <w:rsid w:val="003D239E"/>
    <w:rsid w:val="003D5E59"/>
    <w:rsid w:val="003E70DB"/>
    <w:rsid w:val="003F1542"/>
    <w:rsid w:val="003F7506"/>
    <w:rsid w:val="004000ED"/>
    <w:rsid w:val="00405F7D"/>
    <w:rsid w:val="00415B00"/>
    <w:rsid w:val="00430798"/>
    <w:rsid w:val="00442991"/>
    <w:rsid w:val="00445CB3"/>
    <w:rsid w:val="0045188B"/>
    <w:rsid w:val="004721F3"/>
    <w:rsid w:val="00472596"/>
    <w:rsid w:val="00473586"/>
    <w:rsid w:val="00476A57"/>
    <w:rsid w:val="00480B2C"/>
    <w:rsid w:val="004849E1"/>
    <w:rsid w:val="004960EB"/>
    <w:rsid w:val="00496BF5"/>
    <w:rsid w:val="004A2B38"/>
    <w:rsid w:val="004B3314"/>
    <w:rsid w:val="004C302D"/>
    <w:rsid w:val="004C44C2"/>
    <w:rsid w:val="004C5949"/>
    <w:rsid w:val="004C7741"/>
    <w:rsid w:val="004D0185"/>
    <w:rsid w:val="004D64C0"/>
    <w:rsid w:val="004E38CE"/>
    <w:rsid w:val="004F1DAD"/>
    <w:rsid w:val="00500B47"/>
    <w:rsid w:val="005016A0"/>
    <w:rsid w:val="00504284"/>
    <w:rsid w:val="00507441"/>
    <w:rsid w:val="00530D87"/>
    <w:rsid w:val="00533AEA"/>
    <w:rsid w:val="00533D20"/>
    <w:rsid w:val="005362CA"/>
    <w:rsid w:val="005416FD"/>
    <w:rsid w:val="0054381D"/>
    <w:rsid w:val="00552A95"/>
    <w:rsid w:val="0057011F"/>
    <w:rsid w:val="0057127D"/>
    <w:rsid w:val="00576471"/>
    <w:rsid w:val="00586451"/>
    <w:rsid w:val="00594983"/>
    <w:rsid w:val="00596F03"/>
    <w:rsid w:val="005A0D91"/>
    <w:rsid w:val="005A2950"/>
    <w:rsid w:val="005A2AF4"/>
    <w:rsid w:val="005A4015"/>
    <w:rsid w:val="005A44C7"/>
    <w:rsid w:val="005A68C0"/>
    <w:rsid w:val="005C0A6D"/>
    <w:rsid w:val="005C36EC"/>
    <w:rsid w:val="005C590C"/>
    <w:rsid w:val="005C7E2F"/>
    <w:rsid w:val="005F5593"/>
    <w:rsid w:val="005F6775"/>
    <w:rsid w:val="00603C4A"/>
    <w:rsid w:val="00607456"/>
    <w:rsid w:val="00611797"/>
    <w:rsid w:val="00615276"/>
    <w:rsid w:val="006152A3"/>
    <w:rsid w:val="00622952"/>
    <w:rsid w:val="00622E67"/>
    <w:rsid w:val="00626CD1"/>
    <w:rsid w:val="00630243"/>
    <w:rsid w:val="00631F63"/>
    <w:rsid w:val="00632042"/>
    <w:rsid w:val="00633623"/>
    <w:rsid w:val="00640423"/>
    <w:rsid w:val="00652EA0"/>
    <w:rsid w:val="006548B4"/>
    <w:rsid w:val="00655FC0"/>
    <w:rsid w:val="006576CA"/>
    <w:rsid w:val="0066112A"/>
    <w:rsid w:val="00676264"/>
    <w:rsid w:val="00683B2E"/>
    <w:rsid w:val="00687BE6"/>
    <w:rsid w:val="006919D4"/>
    <w:rsid w:val="00692EA9"/>
    <w:rsid w:val="0069642D"/>
    <w:rsid w:val="006A0C52"/>
    <w:rsid w:val="006B2AC0"/>
    <w:rsid w:val="006B3C8B"/>
    <w:rsid w:val="006B553B"/>
    <w:rsid w:val="006C1B60"/>
    <w:rsid w:val="006C2B93"/>
    <w:rsid w:val="006C4EF9"/>
    <w:rsid w:val="006D58B2"/>
    <w:rsid w:val="006D6549"/>
    <w:rsid w:val="006D6F1E"/>
    <w:rsid w:val="006F072D"/>
    <w:rsid w:val="006F1A96"/>
    <w:rsid w:val="006F2A1C"/>
    <w:rsid w:val="006F5F78"/>
    <w:rsid w:val="00710942"/>
    <w:rsid w:val="00711994"/>
    <w:rsid w:val="0071504A"/>
    <w:rsid w:val="00716F55"/>
    <w:rsid w:val="00721D1A"/>
    <w:rsid w:val="00721F4D"/>
    <w:rsid w:val="00724639"/>
    <w:rsid w:val="00724F9A"/>
    <w:rsid w:val="0072579C"/>
    <w:rsid w:val="00736179"/>
    <w:rsid w:val="007378F9"/>
    <w:rsid w:val="00741960"/>
    <w:rsid w:val="0075223A"/>
    <w:rsid w:val="007522A6"/>
    <w:rsid w:val="00754A69"/>
    <w:rsid w:val="007550BB"/>
    <w:rsid w:val="00756E5B"/>
    <w:rsid w:val="0076190E"/>
    <w:rsid w:val="007715F0"/>
    <w:rsid w:val="00780024"/>
    <w:rsid w:val="00784365"/>
    <w:rsid w:val="00787D79"/>
    <w:rsid w:val="00793DF8"/>
    <w:rsid w:val="007B2EAC"/>
    <w:rsid w:val="007C6674"/>
    <w:rsid w:val="007C7FB9"/>
    <w:rsid w:val="007D06B8"/>
    <w:rsid w:val="007D4F45"/>
    <w:rsid w:val="007F1AFB"/>
    <w:rsid w:val="007F260D"/>
    <w:rsid w:val="007F7EBA"/>
    <w:rsid w:val="00804830"/>
    <w:rsid w:val="0081225F"/>
    <w:rsid w:val="008232C1"/>
    <w:rsid w:val="00854B61"/>
    <w:rsid w:val="00870FB3"/>
    <w:rsid w:val="00874293"/>
    <w:rsid w:val="00882EE5"/>
    <w:rsid w:val="00882F35"/>
    <w:rsid w:val="008841D2"/>
    <w:rsid w:val="0088426D"/>
    <w:rsid w:val="008857C0"/>
    <w:rsid w:val="00890610"/>
    <w:rsid w:val="00893382"/>
    <w:rsid w:val="008962B7"/>
    <w:rsid w:val="008A4500"/>
    <w:rsid w:val="008C3026"/>
    <w:rsid w:val="008F05B6"/>
    <w:rsid w:val="008F3F8F"/>
    <w:rsid w:val="009143B3"/>
    <w:rsid w:val="00917AF5"/>
    <w:rsid w:val="0092089A"/>
    <w:rsid w:val="00924555"/>
    <w:rsid w:val="00925B6E"/>
    <w:rsid w:val="00932963"/>
    <w:rsid w:val="009330F7"/>
    <w:rsid w:val="009336FF"/>
    <w:rsid w:val="00934ACD"/>
    <w:rsid w:val="0093692E"/>
    <w:rsid w:val="009457E3"/>
    <w:rsid w:val="00945D41"/>
    <w:rsid w:val="00946318"/>
    <w:rsid w:val="009534C7"/>
    <w:rsid w:val="00956863"/>
    <w:rsid w:val="00962797"/>
    <w:rsid w:val="009812F8"/>
    <w:rsid w:val="00991BC8"/>
    <w:rsid w:val="00994E37"/>
    <w:rsid w:val="0099579C"/>
    <w:rsid w:val="009965D9"/>
    <w:rsid w:val="009A2D94"/>
    <w:rsid w:val="009A4903"/>
    <w:rsid w:val="009A5BCA"/>
    <w:rsid w:val="009A634E"/>
    <w:rsid w:val="009A686B"/>
    <w:rsid w:val="009B1EE6"/>
    <w:rsid w:val="009B6D95"/>
    <w:rsid w:val="009D0778"/>
    <w:rsid w:val="009E0956"/>
    <w:rsid w:val="009E14DD"/>
    <w:rsid w:val="009E4336"/>
    <w:rsid w:val="009F6BED"/>
    <w:rsid w:val="00A06096"/>
    <w:rsid w:val="00A06A85"/>
    <w:rsid w:val="00A16286"/>
    <w:rsid w:val="00A1712C"/>
    <w:rsid w:val="00A409CC"/>
    <w:rsid w:val="00A40F42"/>
    <w:rsid w:val="00A435B9"/>
    <w:rsid w:val="00A46466"/>
    <w:rsid w:val="00A51703"/>
    <w:rsid w:val="00A54880"/>
    <w:rsid w:val="00A56566"/>
    <w:rsid w:val="00A60183"/>
    <w:rsid w:val="00A60936"/>
    <w:rsid w:val="00A609A0"/>
    <w:rsid w:val="00A6100C"/>
    <w:rsid w:val="00A824A6"/>
    <w:rsid w:val="00A84A84"/>
    <w:rsid w:val="00A918B6"/>
    <w:rsid w:val="00A92563"/>
    <w:rsid w:val="00A92A45"/>
    <w:rsid w:val="00A92BBC"/>
    <w:rsid w:val="00AA57C4"/>
    <w:rsid w:val="00AA7A80"/>
    <w:rsid w:val="00AB1F6A"/>
    <w:rsid w:val="00AB32F7"/>
    <w:rsid w:val="00AB60F9"/>
    <w:rsid w:val="00AB7E67"/>
    <w:rsid w:val="00AC2AD3"/>
    <w:rsid w:val="00AC2CF8"/>
    <w:rsid w:val="00AC6942"/>
    <w:rsid w:val="00AD2503"/>
    <w:rsid w:val="00AD38A1"/>
    <w:rsid w:val="00AE1392"/>
    <w:rsid w:val="00AF4E13"/>
    <w:rsid w:val="00AF51A5"/>
    <w:rsid w:val="00B02D75"/>
    <w:rsid w:val="00B05E41"/>
    <w:rsid w:val="00B078C2"/>
    <w:rsid w:val="00B342BA"/>
    <w:rsid w:val="00B46C30"/>
    <w:rsid w:val="00B527CC"/>
    <w:rsid w:val="00B531FE"/>
    <w:rsid w:val="00B64EAD"/>
    <w:rsid w:val="00B70354"/>
    <w:rsid w:val="00B716E1"/>
    <w:rsid w:val="00B81EEE"/>
    <w:rsid w:val="00B8235F"/>
    <w:rsid w:val="00B91123"/>
    <w:rsid w:val="00B91F31"/>
    <w:rsid w:val="00B947D3"/>
    <w:rsid w:val="00BA2A8C"/>
    <w:rsid w:val="00BC5E46"/>
    <w:rsid w:val="00BE5C7D"/>
    <w:rsid w:val="00BF1514"/>
    <w:rsid w:val="00BF72E5"/>
    <w:rsid w:val="00C1014A"/>
    <w:rsid w:val="00C162D3"/>
    <w:rsid w:val="00C324DF"/>
    <w:rsid w:val="00C344D1"/>
    <w:rsid w:val="00C377DC"/>
    <w:rsid w:val="00C44EBF"/>
    <w:rsid w:val="00C46AE0"/>
    <w:rsid w:val="00C60FEE"/>
    <w:rsid w:val="00C71086"/>
    <w:rsid w:val="00C73DD5"/>
    <w:rsid w:val="00C85011"/>
    <w:rsid w:val="00C86BDC"/>
    <w:rsid w:val="00C86CCF"/>
    <w:rsid w:val="00C8753E"/>
    <w:rsid w:val="00C950B5"/>
    <w:rsid w:val="00CA731C"/>
    <w:rsid w:val="00CA77CB"/>
    <w:rsid w:val="00CB02F2"/>
    <w:rsid w:val="00CB2967"/>
    <w:rsid w:val="00CC15F0"/>
    <w:rsid w:val="00CD0EBF"/>
    <w:rsid w:val="00CD69F5"/>
    <w:rsid w:val="00CD7E64"/>
    <w:rsid w:val="00CE2463"/>
    <w:rsid w:val="00CE6E8D"/>
    <w:rsid w:val="00CF034A"/>
    <w:rsid w:val="00CF4BC6"/>
    <w:rsid w:val="00CF5232"/>
    <w:rsid w:val="00D00A5A"/>
    <w:rsid w:val="00D015EB"/>
    <w:rsid w:val="00D14CB2"/>
    <w:rsid w:val="00D17EEC"/>
    <w:rsid w:val="00D214D1"/>
    <w:rsid w:val="00D2227C"/>
    <w:rsid w:val="00D24B6A"/>
    <w:rsid w:val="00D331C8"/>
    <w:rsid w:val="00D33CD4"/>
    <w:rsid w:val="00D35043"/>
    <w:rsid w:val="00D46332"/>
    <w:rsid w:val="00D50EA8"/>
    <w:rsid w:val="00D55502"/>
    <w:rsid w:val="00D61181"/>
    <w:rsid w:val="00D74AD0"/>
    <w:rsid w:val="00D914D7"/>
    <w:rsid w:val="00D93F34"/>
    <w:rsid w:val="00D93F3A"/>
    <w:rsid w:val="00DB03DF"/>
    <w:rsid w:val="00DB58CB"/>
    <w:rsid w:val="00DB5BF0"/>
    <w:rsid w:val="00DD0714"/>
    <w:rsid w:val="00DE7A27"/>
    <w:rsid w:val="00DF1894"/>
    <w:rsid w:val="00DF7E37"/>
    <w:rsid w:val="00E04AB3"/>
    <w:rsid w:val="00E05248"/>
    <w:rsid w:val="00E07B76"/>
    <w:rsid w:val="00E122D5"/>
    <w:rsid w:val="00E16C78"/>
    <w:rsid w:val="00E172A9"/>
    <w:rsid w:val="00E2381B"/>
    <w:rsid w:val="00E24E15"/>
    <w:rsid w:val="00E27CA4"/>
    <w:rsid w:val="00E33F03"/>
    <w:rsid w:val="00E36B4E"/>
    <w:rsid w:val="00E429BA"/>
    <w:rsid w:val="00E432C8"/>
    <w:rsid w:val="00E4708F"/>
    <w:rsid w:val="00E471D5"/>
    <w:rsid w:val="00E527AE"/>
    <w:rsid w:val="00E5404C"/>
    <w:rsid w:val="00E57392"/>
    <w:rsid w:val="00E642FE"/>
    <w:rsid w:val="00E64C8A"/>
    <w:rsid w:val="00E727FA"/>
    <w:rsid w:val="00E84AE2"/>
    <w:rsid w:val="00E87875"/>
    <w:rsid w:val="00E94419"/>
    <w:rsid w:val="00EB57E3"/>
    <w:rsid w:val="00EC53A8"/>
    <w:rsid w:val="00EC5DF2"/>
    <w:rsid w:val="00ED1F01"/>
    <w:rsid w:val="00ED3AE5"/>
    <w:rsid w:val="00ED6576"/>
    <w:rsid w:val="00EE1B03"/>
    <w:rsid w:val="00F0658C"/>
    <w:rsid w:val="00F1589A"/>
    <w:rsid w:val="00F23D9F"/>
    <w:rsid w:val="00F2587F"/>
    <w:rsid w:val="00F333F5"/>
    <w:rsid w:val="00F33A41"/>
    <w:rsid w:val="00F36C06"/>
    <w:rsid w:val="00F37837"/>
    <w:rsid w:val="00F4312A"/>
    <w:rsid w:val="00F54EF1"/>
    <w:rsid w:val="00F62814"/>
    <w:rsid w:val="00F64A92"/>
    <w:rsid w:val="00F70C2A"/>
    <w:rsid w:val="00F71628"/>
    <w:rsid w:val="00F77994"/>
    <w:rsid w:val="00F83E0E"/>
    <w:rsid w:val="00F94F8C"/>
    <w:rsid w:val="00FB1952"/>
    <w:rsid w:val="00FB77A6"/>
    <w:rsid w:val="00FC3AE7"/>
    <w:rsid w:val="00FD69A0"/>
    <w:rsid w:val="00FE71BA"/>
    <w:rsid w:val="00FF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caption"/>
    <w:basedOn w:val="a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ody Text Indent"/>
    <w:basedOn w:val="a"/>
    <w:link w:val="a6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A435B9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a"/>
    <w:link w:val="a8"/>
    <w:uiPriority w:val="99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C53A8"/>
  </w:style>
  <w:style w:type="character" w:styleId="a9">
    <w:name w:val="Hyperlink"/>
    <w:basedOn w:val="a0"/>
    <w:uiPriority w:val="99"/>
    <w:semiHidden/>
    <w:unhideWhenUsed/>
    <w:rsid w:val="00EC53A8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A6018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60183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A5B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5BCA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1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155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1551EE"/>
  </w:style>
  <w:style w:type="character" w:customStyle="1" w:styleId="a8">
    <w:name w:val="Основной текст_"/>
    <w:link w:val="10"/>
    <w:uiPriority w:val="99"/>
    <w:rsid w:val="00724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E47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udact.ru/law/uk-rf/obshchaia-chast/razdel-iii/glava-10/statia-64/?marker=fdoctl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pravosudie.com/law/%D0%A1%D1%82%D0%B0%D1%82%D1%8C%D1%8F_62_%D0%A3%D0%9A_%D0%A0%D0%A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3DD04-1AE9-4EA3-A5DE-9B615B7E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buch</dc:creator>
  <cp:lastModifiedBy>ПК</cp:lastModifiedBy>
  <cp:revision>68</cp:revision>
  <cp:lastPrinted>2017-04-17T08:23:00Z</cp:lastPrinted>
  <dcterms:created xsi:type="dcterms:W3CDTF">2017-03-13T17:42:00Z</dcterms:created>
  <dcterms:modified xsi:type="dcterms:W3CDTF">2017-04-17T08:24:00Z</dcterms:modified>
</cp:coreProperties>
</file>