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10" w:rsidRPr="007E4098" w:rsidRDefault="00E5404C" w:rsidP="00890610">
      <w:pPr>
        <w:pStyle w:val="a3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90610" w:rsidRPr="007E4098">
        <w:rPr>
          <w:b w:val="0"/>
          <w:sz w:val="24"/>
          <w:szCs w:val="24"/>
        </w:rPr>
        <w:t>Дело № 1-</w:t>
      </w:r>
      <w:r w:rsidR="00665EA4">
        <w:rPr>
          <w:b w:val="0"/>
          <w:sz w:val="24"/>
          <w:szCs w:val="24"/>
        </w:rPr>
        <w:t>3</w:t>
      </w:r>
      <w:r w:rsidR="00890610" w:rsidRPr="007E4098">
        <w:rPr>
          <w:b w:val="0"/>
          <w:sz w:val="24"/>
          <w:szCs w:val="24"/>
        </w:rPr>
        <w:t>/201</w:t>
      </w:r>
      <w:r w:rsidR="00772048">
        <w:rPr>
          <w:b w:val="0"/>
          <w:sz w:val="24"/>
          <w:szCs w:val="24"/>
        </w:rPr>
        <w:t>7</w:t>
      </w:r>
      <w:r w:rsidR="00890610">
        <w:rPr>
          <w:b w:val="0"/>
          <w:sz w:val="24"/>
          <w:szCs w:val="24"/>
        </w:rPr>
        <w:t>-</w:t>
      </w:r>
      <w:r w:rsidR="00EE1B03">
        <w:rPr>
          <w:b w:val="0"/>
          <w:sz w:val="24"/>
          <w:szCs w:val="24"/>
        </w:rPr>
        <w:t>21</w:t>
      </w:r>
    </w:p>
    <w:p w:rsidR="00890610" w:rsidRPr="007E4098" w:rsidRDefault="00890610" w:rsidP="00890610">
      <w:pPr>
        <w:pStyle w:val="a3"/>
        <w:rPr>
          <w:b w:val="0"/>
          <w:sz w:val="24"/>
          <w:szCs w:val="24"/>
        </w:rPr>
      </w:pP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4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665EA4" w:rsidRPr="007E4098" w:rsidRDefault="00890610" w:rsidP="00665E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890610" w:rsidRPr="007E4098" w:rsidRDefault="00772048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06 февраля</w:t>
      </w:r>
      <w:r w:rsidR="005C0A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="00890610"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</w:t>
      </w:r>
      <w:r w:rsidR="00665EA4">
        <w:rPr>
          <w:rFonts w:ascii="Times New Roman" w:hAnsi="Times New Roman"/>
          <w:sz w:val="24"/>
          <w:szCs w:val="24"/>
        </w:rPr>
        <w:t xml:space="preserve"> </w:t>
      </w:r>
      <w:r w:rsidR="005C0A6D">
        <w:rPr>
          <w:rFonts w:ascii="Times New Roman" w:hAnsi="Times New Roman"/>
          <w:sz w:val="24"/>
          <w:szCs w:val="24"/>
        </w:rPr>
        <w:t xml:space="preserve"> </w:t>
      </w:r>
      <w:r w:rsidR="003F79E7"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RDefault="00890610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RDefault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772048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RDefault="00476A5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при секретаре судебного заседания –</w:t>
      </w:r>
      <w:r w:rsidR="002458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2048">
        <w:rPr>
          <w:rFonts w:ascii="Times New Roman" w:hAnsi="Times New Roman"/>
          <w:sz w:val="24"/>
          <w:szCs w:val="24"/>
        </w:rPr>
        <w:t>Шкуренко</w:t>
      </w:r>
      <w:proofErr w:type="spellEnd"/>
      <w:r w:rsidR="00772048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473ECC" w:rsidRDefault="00890610" w:rsidP="00B46C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="00281430"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430">
        <w:rPr>
          <w:rFonts w:ascii="Times New Roman" w:hAnsi="Times New Roman"/>
          <w:color w:val="000000"/>
          <w:sz w:val="24"/>
          <w:szCs w:val="24"/>
        </w:rPr>
        <w:t>помощника прокурора Нахимовского района г</w:t>
      </w:r>
      <w:proofErr w:type="gramStart"/>
      <w:r w:rsidR="0028143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281430">
        <w:rPr>
          <w:rFonts w:ascii="Times New Roman" w:hAnsi="Times New Roman"/>
          <w:color w:val="000000"/>
          <w:sz w:val="24"/>
          <w:szCs w:val="24"/>
        </w:rPr>
        <w:t xml:space="preserve">евастополя </w:t>
      </w:r>
      <w:r w:rsidR="00665EA4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="00665EA4">
        <w:rPr>
          <w:rFonts w:ascii="Times New Roman" w:hAnsi="Times New Roman"/>
          <w:color w:val="000000"/>
          <w:sz w:val="24"/>
          <w:szCs w:val="24"/>
        </w:rPr>
        <w:t>Шачнева</w:t>
      </w:r>
      <w:proofErr w:type="spellEnd"/>
      <w:r w:rsidR="00665EA4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="00473ECC">
        <w:rPr>
          <w:rFonts w:ascii="Times New Roman" w:hAnsi="Times New Roman"/>
          <w:color w:val="000000"/>
          <w:sz w:val="24"/>
          <w:szCs w:val="24"/>
        </w:rPr>
        <w:t>,</w:t>
      </w:r>
    </w:p>
    <w:p w:rsidR="00F2346F" w:rsidRPr="00F2346F" w:rsidRDefault="00F2346F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2048">
        <w:rPr>
          <w:rFonts w:ascii="Times New Roman" w:hAnsi="Times New Roman"/>
          <w:sz w:val="24"/>
          <w:szCs w:val="24"/>
        </w:rPr>
        <w:t>Ястрембського</w:t>
      </w:r>
      <w:proofErr w:type="spellEnd"/>
      <w:r w:rsidR="00772048">
        <w:rPr>
          <w:rFonts w:ascii="Times New Roman" w:hAnsi="Times New Roman"/>
          <w:sz w:val="24"/>
          <w:szCs w:val="24"/>
        </w:rPr>
        <w:t xml:space="preserve"> В.С.</w:t>
      </w:r>
      <w:r w:rsidRPr="00AC2AD3">
        <w:rPr>
          <w:rFonts w:ascii="Times New Roman" w:hAnsi="Times New Roman"/>
          <w:sz w:val="24"/>
          <w:szCs w:val="24"/>
        </w:rPr>
        <w:t xml:space="preserve">, представившего ордер  № </w:t>
      </w:r>
      <w:r w:rsidR="00D32723" w:rsidRPr="0066112A">
        <w:rPr>
          <w:rFonts w:ascii="Times New Roman" w:hAnsi="Times New Roman"/>
          <w:sz w:val="24"/>
          <w:szCs w:val="24"/>
        </w:rPr>
        <w:t>&lt;</w:t>
      </w:r>
      <w:r w:rsidR="00D32723">
        <w:rPr>
          <w:rFonts w:ascii="Times New Roman" w:hAnsi="Times New Roman"/>
          <w:sz w:val="24"/>
          <w:szCs w:val="24"/>
        </w:rPr>
        <w:t>номер ордера</w:t>
      </w:r>
      <w:r w:rsidR="00D32723" w:rsidRPr="0066112A">
        <w:rPr>
          <w:rFonts w:ascii="Times New Roman" w:hAnsi="Times New Roman"/>
          <w:sz w:val="24"/>
          <w:szCs w:val="24"/>
        </w:rPr>
        <w:t>&gt;</w:t>
      </w:r>
      <w:r w:rsidR="00D327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2723" w:rsidRPr="00180086">
        <w:rPr>
          <w:rFonts w:ascii="Times New Roman" w:hAnsi="Times New Roman"/>
          <w:sz w:val="24"/>
          <w:szCs w:val="24"/>
        </w:rPr>
        <w:t>от</w:t>
      </w:r>
      <w:proofErr w:type="gramEnd"/>
      <w:r w:rsidR="00D32723" w:rsidRPr="00180086">
        <w:rPr>
          <w:rFonts w:ascii="Times New Roman" w:hAnsi="Times New Roman"/>
          <w:sz w:val="24"/>
          <w:szCs w:val="24"/>
        </w:rPr>
        <w:t xml:space="preserve"> </w:t>
      </w:r>
      <w:r w:rsidR="00D32723" w:rsidRPr="0066112A">
        <w:rPr>
          <w:rFonts w:ascii="Times New Roman" w:hAnsi="Times New Roman"/>
          <w:sz w:val="24"/>
          <w:szCs w:val="24"/>
        </w:rPr>
        <w:t>&lt;</w:t>
      </w:r>
      <w:proofErr w:type="gramStart"/>
      <w:r w:rsidR="00D32723">
        <w:rPr>
          <w:rFonts w:ascii="Times New Roman" w:hAnsi="Times New Roman"/>
          <w:sz w:val="24"/>
          <w:szCs w:val="24"/>
        </w:rPr>
        <w:t>дата</w:t>
      </w:r>
      <w:proofErr w:type="gramEnd"/>
      <w:r w:rsidR="00D32723" w:rsidRPr="0066112A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 w:rsidRPr="00AC2AD3">
        <w:rPr>
          <w:rFonts w:ascii="Times New Roman" w:hAnsi="Times New Roman"/>
          <w:sz w:val="24"/>
          <w:szCs w:val="24"/>
        </w:rPr>
        <w:t xml:space="preserve"> и удостоверение №</w:t>
      </w:r>
      <w:r w:rsidR="00D32723" w:rsidRPr="0066112A">
        <w:rPr>
          <w:rFonts w:ascii="Times New Roman" w:hAnsi="Times New Roman"/>
          <w:sz w:val="24"/>
          <w:szCs w:val="24"/>
        </w:rPr>
        <w:t>&lt;</w:t>
      </w:r>
      <w:r w:rsidR="00D32723">
        <w:rPr>
          <w:rFonts w:ascii="Times New Roman" w:hAnsi="Times New Roman"/>
          <w:sz w:val="24"/>
          <w:szCs w:val="24"/>
        </w:rPr>
        <w:t>номер удостоверения</w:t>
      </w:r>
      <w:r w:rsidR="00D32723" w:rsidRPr="0066112A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D32723" w:rsidRPr="0066112A">
        <w:rPr>
          <w:rFonts w:ascii="Times New Roman" w:hAnsi="Times New Roman"/>
          <w:sz w:val="24"/>
          <w:szCs w:val="24"/>
        </w:rPr>
        <w:t>&lt;</w:t>
      </w:r>
      <w:r w:rsidR="00D32723">
        <w:rPr>
          <w:rFonts w:ascii="Times New Roman" w:hAnsi="Times New Roman"/>
          <w:sz w:val="24"/>
          <w:szCs w:val="24"/>
        </w:rPr>
        <w:t>дата</w:t>
      </w:r>
      <w:r w:rsidR="00D32723" w:rsidRPr="0066112A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</w:p>
    <w:p w:rsidR="00B46C30" w:rsidRDefault="003F79E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подсудимо</w:t>
      </w:r>
      <w:r w:rsidR="00772048">
        <w:rPr>
          <w:rFonts w:ascii="Times New Roman" w:hAnsi="Times New Roman"/>
          <w:sz w:val="24"/>
          <w:szCs w:val="24"/>
        </w:rPr>
        <w:t>го</w:t>
      </w:r>
      <w:r w:rsidR="00B46C30" w:rsidRPr="007E4098">
        <w:rPr>
          <w:rFonts w:ascii="Times New Roman" w:hAnsi="Times New Roman"/>
          <w:sz w:val="24"/>
          <w:szCs w:val="24"/>
        </w:rPr>
        <w:t xml:space="preserve"> </w:t>
      </w:r>
      <w:r w:rsidR="00B46C3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772048">
        <w:rPr>
          <w:rFonts w:ascii="Times New Roman" w:hAnsi="Times New Roman"/>
          <w:sz w:val="24"/>
          <w:szCs w:val="24"/>
        </w:rPr>
        <w:t>Ковейка</w:t>
      </w:r>
      <w:proofErr w:type="spellEnd"/>
      <w:r w:rsidR="00772048">
        <w:rPr>
          <w:rFonts w:ascii="Times New Roman" w:hAnsi="Times New Roman"/>
          <w:sz w:val="24"/>
          <w:szCs w:val="24"/>
        </w:rPr>
        <w:t xml:space="preserve"> А.Р.</w:t>
      </w:r>
      <w:r w:rsidR="00B46C30" w:rsidRPr="007E4098">
        <w:rPr>
          <w:rFonts w:ascii="Times New Roman" w:hAnsi="Times New Roman"/>
          <w:sz w:val="24"/>
          <w:szCs w:val="24"/>
        </w:rPr>
        <w:t>,</w:t>
      </w:r>
    </w:p>
    <w:p w:rsidR="003F79E7" w:rsidRPr="00196F35" w:rsidRDefault="003F79E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потерпевше</w:t>
      </w:r>
      <w:r w:rsidR="0077204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32723" w:rsidRPr="0066112A">
        <w:rPr>
          <w:rFonts w:ascii="Times New Roman" w:hAnsi="Times New Roman"/>
          <w:sz w:val="24"/>
          <w:szCs w:val="24"/>
        </w:rPr>
        <w:t>&lt;</w:t>
      </w:r>
      <w:r w:rsidR="00D32723">
        <w:rPr>
          <w:rFonts w:ascii="Times New Roman" w:hAnsi="Times New Roman"/>
          <w:sz w:val="24"/>
          <w:szCs w:val="24"/>
        </w:rPr>
        <w:t>ФИО</w:t>
      </w:r>
      <w:r w:rsidR="00D32723" w:rsidRPr="006611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</w:p>
    <w:p w:rsidR="00B46C30" w:rsidRPr="00CC1E77" w:rsidRDefault="00B46C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890610" w:rsidRPr="007E4098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7C0" w:rsidRDefault="00772048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Ковейка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D32723" w:rsidRPr="0066112A">
        <w:rPr>
          <w:rFonts w:ascii="Times New Roman" w:hAnsi="Times New Roman"/>
          <w:b/>
          <w:sz w:val="24"/>
          <w:szCs w:val="24"/>
        </w:rPr>
        <w:t>&lt;ИМЯ, ОТЧЕСТВО&gt;</w:t>
      </w:r>
      <w:r w:rsidR="00C8753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D32723" w:rsidRPr="0066112A">
        <w:rPr>
          <w:rFonts w:ascii="Times New Roman" w:hAnsi="Times New Roman"/>
          <w:sz w:val="24"/>
          <w:szCs w:val="24"/>
        </w:rPr>
        <w:t>&lt;число, месяц, год&gt;</w:t>
      </w:r>
      <w:r w:rsidR="00C875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>года рождения, урожен</w:t>
      </w:r>
      <w:r>
        <w:rPr>
          <w:rFonts w:ascii="Times New Roman" w:hAnsi="Times New Roman"/>
          <w:sz w:val="24"/>
          <w:szCs w:val="24"/>
        </w:rPr>
        <w:t>ца</w:t>
      </w:r>
      <w:r w:rsidR="00890610" w:rsidRPr="007E4098">
        <w:rPr>
          <w:rFonts w:ascii="Times New Roman" w:hAnsi="Times New Roman"/>
          <w:sz w:val="24"/>
          <w:szCs w:val="24"/>
        </w:rPr>
        <w:t xml:space="preserve"> </w:t>
      </w:r>
      <w:r w:rsidR="00D32723" w:rsidRPr="0066112A">
        <w:rPr>
          <w:rFonts w:ascii="Times New Roman" w:hAnsi="Times New Roman"/>
          <w:sz w:val="24"/>
          <w:szCs w:val="24"/>
        </w:rPr>
        <w:t>&lt;населенного пункта&gt;</w:t>
      </w:r>
      <w:r w:rsidR="003F79E7">
        <w:rPr>
          <w:rFonts w:ascii="Times New Roman" w:hAnsi="Times New Roman"/>
          <w:sz w:val="24"/>
          <w:szCs w:val="24"/>
        </w:rPr>
        <w:t>, граждан</w:t>
      </w:r>
      <w:r>
        <w:rPr>
          <w:rFonts w:ascii="Times New Roman" w:hAnsi="Times New Roman"/>
          <w:sz w:val="24"/>
          <w:szCs w:val="24"/>
        </w:rPr>
        <w:t>ина</w:t>
      </w:r>
      <w:r w:rsidR="00890610" w:rsidRPr="007E4098">
        <w:rPr>
          <w:rFonts w:ascii="Times New Roman" w:hAnsi="Times New Roman"/>
          <w:sz w:val="24"/>
          <w:szCs w:val="24"/>
        </w:rPr>
        <w:t xml:space="preserve"> </w:t>
      </w:r>
      <w:r w:rsidR="00D32723" w:rsidRPr="0066112A">
        <w:rPr>
          <w:rFonts w:ascii="Times New Roman" w:hAnsi="Times New Roman"/>
          <w:sz w:val="24"/>
          <w:szCs w:val="24"/>
        </w:rPr>
        <w:t>&lt;</w:t>
      </w:r>
      <w:r w:rsidR="00D32723">
        <w:rPr>
          <w:rFonts w:ascii="Times New Roman" w:hAnsi="Times New Roman"/>
          <w:sz w:val="24"/>
          <w:szCs w:val="24"/>
        </w:rPr>
        <w:t>государство</w:t>
      </w:r>
      <w:r w:rsidR="00D32723" w:rsidRPr="0066112A">
        <w:rPr>
          <w:rFonts w:ascii="Times New Roman" w:hAnsi="Times New Roman"/>
          <w:sz w:val="24"/>
          <w:szCs w:val="24"/>
        </w:rPr>
        <w:t>&gt;</w:t>
      </w:r>
      <w:r w:rsidR="00890610" w:rsidRPr="007E409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76A57">
        <w:rPr>
          <w:rFonts w:ascii="Times New Roman" w:hAnsi="Times New Roman"/>
          <w:sz w:val="24"/>
          <w:szCs w:val="24"/>
        </w:rPr>
        <w:t>с</w:t>
      </w:r>
      <w:r w:rsidR="00EE1B03">
        <w:rPr>
          <w:rFonts w:ascii="Times New Roman" w:hAnsi="Times New Roman"/>
          <w:sz w:val="24"/>
          <w:szCs w:val="24"/>
        </w:rPr>
        <w:t>о</w:t>
      </w:r>
      <w:proofErr w:type="gramEnd"/>
      <w:r w:rsidR="00476A57">
        <w:rPr>
          <w:rFonts w:ascii="Times New Roman" w:hAnsi="Times New Roman"/>
          <w:sz w:val="24"/>
          <w:szCs w:val="24"/>
        </w:rPr>
        <w:t xml:space="preserve"> </w:t>
      </w:r>
      <w:r w:rsidR="00D32723" w:rsidRPr="0066112A">
        <w:rPr>
          <w:rFonts w:ascii="Times New Roman" w:hAnsi="Times New Roman"/>
          <w:sz w:val="24"/>
          <w:szCs w:val="24"/>
        </w:rPr>
        <w:t>&lt;</w:t>
      </w:r>
      <w:r w:rsidR="00D32723">
        <w:rPr>
          <w:rFonts w:ascii="Times New Roman" w:hAnsi="Times New Roman"/>
          <w:sz w:val="24"/>
          <w:szCs w:val="24"/>
        </w:rPr>
        <w:t>образование</w:t>
      </w:r>
      <w:r w:rsidR="00D32723" w:rsidRPr="0066112A">
        <w:rPr>
          <w:rFonts w:ascii="Times New Roman" w:hAnsi="Times New Roman"/>
          <w:sz w:val="24"/>
          <w:szCs w:val="24"/>
        </w:rPr>
        <w:t>&gt;</w:t>
      </w:r>
      <w:r w:rsidR="00D32723">
        <w:rPr>
          <w:rFonts w:ascii="Times New Roman" w:hAnsi="Times New Roman"/>
          <w:sz w:val="24"/>
          <w:szCs w:val="24"/>
        </w:rPr>
        <w:t xml:space="preserve"> </w:t>
      </w:r>
      <w:r w:rsidR="005C0A6D"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>образование</w:t>
      </w:r>
      <w:r w:rsidR="00C8753E">
        <w:rPr>
          <w:rFonts w:ascii="Times New Roman" w:hAnsi="Times New Roman"/>
          <w:sz w:val="24"/>
          <w:szCs w:val="24"/>
        </w:rPr>
        <w:t xml:space="preserve">м, </w:t>
      </w:r>
      <w:r w:rsidR="00D32723" w:rsidRPr="0066112A">
        <w:rPr>
          <w:rFonts w:ascii="Times New Roman" w:hAnsi="Times New Roman"/>
          <w:sz w:val="24"/>
          <w:szCs w:val="24"/>
        </w:rPr>
        <w:t>&lt;</w:t>
      </w:r>
      <w:r w:rsidR="00D32723">
        <w:rPr>
          <w:rFonts w:ascii="Times New Roman" w:hAnsi="Times New Roman"/>
          <w:sz w:val="24"/>
          <w:szCs w:val="24"/>
        </w:rPr>
        <w:t>семейное положение</w:t>
      </w:r>
      <w:r w:rsidR="00D32723" w:rsidRPr="0066112A">
        <w:rPr>
          <w:rFonts w:ascii="Times New Roman" w:hAnsi="Times New Roman"/>
          <w:sz w:val="24"/>
          <w:szCs w:val="24"/>
        </w:rPr>
        <w:t>&gt;</w:t>
      </w:r>
      <w:r w:rsidR="00A16286">
        <w:rPr>
          <w:rFonts w:ascii="Times New Roman" w:hAnsi="Times New Roman"/>
          <w:sz w:val="24"/>
          <w:szCs w:val="24"/>
        </w:rPr>
        <w:t xml:space="preserve">, </w:t>
      </w:r>
      <w:r w:rsidR="00EC430A">
        <w:rPr>
          <w:rFonts w:ascii="Times New Roman" w:hAnsi="Times New Roman"/>
          <w:sz w:val="24"/>
          <w:szCs w:val="24"/>
        </w:rPr>
        <w:t xml:space="preserve">имеющего на иждивении </w:t>
      </w:r>
      <w:r w:rsidR="00D32723" w:rsidRPr="0066112A">
        <w:rPr>
          <w:rFonts w:ascii="Times New Roman" w:hAnsi="Times New Roman"/>
          <w:sz w:val="24"/>
          <w:szCs w:val="24"/>
        </w:rPr>
        <w:t>&lt;</w:t>
      </w:r>
      <w:r w:rsidR="00D32723">
        <w:rPr>
          <w:rFonts w:ascii="Times New Roman" w:hAnsi="Times New Roman"/>
          <w:sz w:val="24"/>
          <w:szCs w:val="24"/>
        </w:rPr>
        <w:t>данные изъяты</w:t>
      </w:r>
      <w:r w:rsidR="00D32723" w:rsidRPr="0066112A">
        <w:rPr>
          <w:rFonts w:ascii="Times New Roman" w:hAnsi="Times New Roman"/>
          <w:sz w:val="24"/>
          <w:szCs w:val="24"/>
        </w:rPr>
        <w:t>&gt;</w:t>
      </w:r>
      <w:r w:rsidR="00AE67C2">
        <w:rPr>
          <w:rFonts w:ascii="Times New Roman" w:hAnsi="Times New Roman"/>
          <w:sz w:val="24"/>
          <w:szCs w:val="24"/>
        </w:rPr>
        <w:t xml:space="preserve">, </w:t>
      </w:r>
      <w:r w:rsidR="00A16286">
        <w:rPr>
          <w:rFonts w:ascii="Times New Roman" w:hAnsi="Times New Roman"/>
          <w:sz w:val="24"/>
          <w:szCs w:val="24"/>
        </w:rPr>
        <w:t>военнообязанно</w:t>
      </w:r>
      <w:r>
        <w:rPr>
          <w:rFonts w:ascii="Times New Roman" w:hAnsi="Times New Roman"/>
          <w:sz w:val="24"/>
          <w:szCs w:val="24"/>
        </w:rPr>
        <w:t>го</w:t>
      </w:r>
      <w:r w:rsidR="00A16286">
        <w:rPr>
          <w:rFonts w:ascii="Times New Roman" w:hAnsi="Times New Roman"/>
          <w:sz w:val="24"/>
          <w:szCs w:val="24"/>
        </w:rPr>
        <w:t xml:space="preserve">, </w:t>
      </w:r>
      <w:r w:rsidR="00CA27E2">
        <w:rPr>
          <w:rFonts w:ascii="Times New Roman" w:hAnsi="Times New Roman"/>
          <w:sz w:val="24"/>
          <w:szCs w:val="24"/>
        </w:rPr>
        <w:t>работающего: индивидуальным предпринимателем</w:t>
      </w:r>
      <w:r w:rsidR="00796547">
        <w:rPr>
          <w:rFonts w:ascii="Times New Roman" w:hAnsi="Times New Roman"/>
          <w:sz w:val="24"/>
          <w:szCs w:val="24"/>
        </w:rPr>
        <w:t xml:space="preserve">, </w:t>
      </w:r>
      <w:r w:rsidR="00890610" w:rsidRPr="007E4098">
        <w:rPr>
          <w:rFonts w:ascii="Times New Roman" w:hAnsi="Times New Roman"/>
          <w:sz w:val="24"/>
          <w:szCs w:val="24"/>
        </w:rPr>
        <w:t>зарегистрированно</w:t>
      </w:r>
      <w:r>
        <w:rPr>
          <w:rFonts w:ascii="Times New Roman" w:hAnsi="Times New Roman"/>
          <w:sz w:val="24"/>
          <w:szCs w:val="24"/>
        </w:rPr>
        <w:t>го</w:t>
      </w:r>
      <w:r w:rsidR="00B46C30">
        <w:rPr>
          <w:rFonts w:ascii="Times New Roman" w:hAnsi="Times New Roman"/>
          <w:sz w:val="24"/>
          <w:szCs w:val="24"/>
        </w:rPr>
        <w:t xml:space="preserve"> </w:t>
      </w:r>
      <w:r w:rsidR="00EE1B03">
        <w:rPr>
          <w:rFonts w:ascii="Times New Roman" w:hAnsi="Times New Roman"/>
          <w:sz w:val="24"/>
          <w:szCs w:val="24"/>
        </w:rPr>
        <w:t>и проживающе</w:t>
      </w:r>
      <w:r>
        <w:rPr>
          <w:rFonts w:ascii="Times New Roman" w:hAnsi="Times New Roman"/>
          <w:sz w:val="24"/>
          <w:szCs w:val="24"/>
        </w:rPr>
        <w:t>го</w:t>
      </w:r>
      <w:r w:rsidR="00EE1B03">
        <w:rPr>
          <w:rFonts w:ascii="Times New Roman" w:hAnsi="Times New Roman"/>
          <w:sz w:val="24"/>
          <w:szCs w:val="24"/>
        </w:rPr>
        <w:t xml:space="preserve"> </w:t>
      </w:r>
      <w:r w:rsidR="00B46C30">
        <w:rPr>
          <w:rFonts w:ascii="Times New Roman" w:hAnsi="Times New Roman"/>
          <w:sz w:val="24"/>
          <w:szCs w:val="24"/>
        </w:rPr>
        <w:t xml:space="preserve">по адресу: </w:t>
      </w:r>
      <w:r w:rsidR="00D32723" w:rsidRPr="0066112A">
        <w:rPr>
          <w:rFonts w:ascii="Times New Roman" w:hAnsi="Times New Roman"/>
          <w:sz w:val="24"/>
          <w:szCs w:val="24"/>
        </w:rPr>
        <w:t>&lt;</w:t>
      </w:r>
      <w:r w:rsidR="00D32723">
        <w:rPr>
          <w:rFonts w:ascii="Times New Roman" w:hAnsi="Times New Roman"/>
          <w:sz w:val="24"/>
          <w:szCs w:val="24"/>
        </w:rPr>
        <w:t>адрес</w:t>
      </w:r>
      <w:r w:rsidR="00D32723" w:rsidRPr="0066112A">
        <w:rPr>
          <w:rFonts w:ascii="Times New Roman" w:hAnsi="Times New Roman"/>
          <w:sz w:val="24"/>
          <w:szCs w:val="24"/>
        </w:rPr>
        <w:t>&gt;</w:t>
      </w:r>
      <w:r w:rsidR="00890610" w:rsidRPr="007E4098">
        <w:rPr>
          <w:rFonts w:ascii="Times New Roman" w:hAnsi="Times New Roman"/>
          <w:sz w:val="24"/>
          <w:szCs w:val="24"/>
        </w:rPr>
        <w:t>,</w:t>
      </w:r>
      <w:r w:rsidR="00CE7EBE">
        <w:rPr>
          <w:rFonts w:ascii="Times New Roman" w:hAnsi="Times New Roman"/>
          <w:sz w:val="24"/>
          <w:szCs w:val="24"/>
        </w:rPr>
        <w:t xml:space="preserve"> ранее</w:t>
      </w:r>
      <w:r w:rsidR="00890610" w:rsidRPr="007E4098">
        <w:rPr>
          <w:rFonts w:ascii="Times New Roman" w:hAnsi="Times New Roman"/>
          <w:sz w:val="24"/>
          <w:szCs w:val="24"/>
        </w:rPr>
        <w:t xml:space="preserve"> </w:t>
      </w:r>
      <w:r w:rsidR="00476A57">
        <w:rPr>
          <w:rFonts w:ascii="Times New Roman" w:hAnsi="Times New Roman"/>
          <w:sz w:val="24"/>
          <w:szCs w:val="24"/>
        </w:rPr>
        <w:t xml:space="preserve">не </w:t>
      </w:r>
      <w:r w:rsidR="00CE1599">
        <w:rPr>
          <w:rFonts w:ascii="Times New Roman" w:hAnsi="Times New Roman"/>
          <w:sz w:val="24"/>
          <w:szCs w:val="24"/>
        </w:rPr>
        <w:t>судимо</w:t>
      </w:r>
      <w:r>
        <w:rPr>
          <w:rFonts w:ascii="Times New Roman" w:hAnsi="Times New Roman"/>
          <w:sz w:val="24"/>
          <w:szCs w:val="24"/>
        </w:rPr>
        <w:t>го</w:t>
      </w:r>
      <w:r w:rsidR="00A92563">
        <w:rPr>
          <w:rFonts w:ascii="Times New Roman" w:hAnsi="Times New Roman"/>
          <w:sz w:val="24"/>
          <w:szCs w:val="24"/>
        </w:rPr>
        <w:t>,</w:t>
      </w:r>
    </w:p>
    <w:p w:rsidR="00B46C30" w:rsidRDefault="00B46C30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610" w:rsidRPr="007E4098" w:rsidRDefault="00890610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CE1599">
        <w:rPr>
          <w:rFonts w:ascii="Times New Roman" w:hAnsi="Times New Roman"/>
          <w:sz w:val="24"/>
          <w:szCs w:val="24"/>
        </w:rPr>
        <w:t>частью 1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2458F7">
        <w:rPr>
          <w:rFonts w:ascii="Times New Roman" w:hAnsi="Times New Roman"/>
          <w:sz w:val="24"/>
          <w:szCs w:val="24"/>
        </w:rPr>
        <w:t>статьи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CE1599">
        <w:rPr>
          <w:rFonts w:ascii="Times New Roman" w:hAnsi="Times New Roman"/>
          <w:sz w:val="24"/>
          <w:szCs w:val="24"/>
        </w:rPr>
        <w:t>139</w:t>
      </w:r>
      <w:r>
        <w:rPr>
          <w:rFonts w:ascii="Times New Roman" w:hAnsi="Times New Roman"/>
          <w:sz w:val="24"/>
          <w:szCs w:val="24"/>
        </w:rPr>
        <w:t xml:space="preserve">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A435B9" w:rsidRPr="007E4098" w:rsidRDefault="00A435B9" w:rsidP="00A435B9">
      <w:pPr>
        <w:pStyle w:val="a5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RDefault="00344B7B" w:rsidP="00344B7B">
      <w:pPr>
        <w:pStyle w:val="10"/>
        <w:rPr>
          <w:bCs/>
          <w:kern w:val="2"/>
          <w:szCs w:val="24"/>
        </w:rPr>
      </w:pPr>
    </w:p>
    <w:p w:rsidR="00B33F75" w:rsidRDefault="00772048" w:rsidP="00B33F75">
      <w:pPr>
        <w:pStyle w:val="10"/>
        <w:ind w:firstLine="708"/>
        <w:rPr>
          <w:bCs/>
          <w:kern w:val="2"/>
          <w:szCs w:val="24"/>
        </w:rPr>
      </w:pPr>
      <w:proofErr w:type="spellStart"/>
      <w:r>
        <w:rPr>
          <w:bCs/>
          <w:kern w:val="2"/>
          <w:szCs w:val="24"/>
        </w:rPr>
        <w:t>Ковейка</w:t>
      </w:r>
      <w:proofErr w:type="spellEnd"/>
      <w:r>
        <w:rPr>
          <w:bCs/>
          <w:kern w:val="2"/>
          <w:szCs w:val="24"/>
        </w:rPr>
        <w:t xml:space="preserve"> А.Р.</w:t>
      </w:r>
      <w:r w:rsidR="00B33F75">
        <w:rPr>
          <w:bCs/>
          <w:kern w:val="2"/>
          <w:szCs w:val="24"/>
        </w:rPr>
        <w:t xml:space="preserve"> </w:t>
      </w:r>
      <w:r w:rsidR="00B33F75" w:rsidRPr="00B33F75">
        <w:rPr>
          <w:bCs/>
          <w:kern w:val="2"/>
          <w:szCs w:val="24"/>
        </w:rPr>
        <w:t>совершил незаконное проникновение в жили</w:t>
      </w:r>
      <w:r w:rsidR="0099034F">
        <w:rPr>
          <w:bCs/>
          <w:kern w:val="2"/>
          <w:szCs w:val="24"/>
        </w:rPr>
        <w:t>ще против воли проживающего в нё</w:t>
      </w:r>
      <w:r w:rsidR="00B33F75" w:rsidRPr="00B33F75">
        <w:rPr>
          <w:bCs/>
          <w:kern w:val="2"/>
          <w:szCs w:val="24"/>
        </w:rPr>
        <w:t>м лица при следующих обстоятельствах.</w:t>
      </w:r>
    </w:p>
    <w:p w:rsidR="00D6107F" w:rsidRDefault="00D6107F" w:rsidP="00832826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 w:rsidR="00832826">
        <w:rPr>
          <w:bCs/>
          <w:kern w:val="2"/>
          <w:szCs w:val="24"/>
        </w:rPr>
        <w:t>года</w:t>
      </w:r>
      <w:r w:rsidR="00EC208B">
        <w:rPr>
          <w:bCs/>
          <w:kern w:val="2"/>
          <w:szCs w:val="24"/>
        </w:rPr>
        <w:t xml:space="preserve"> </w:t>
      </w:r>
      <w:proofErr w:type="gramStart"/>
      <w:r w:rsidR="00EC208B">
        <w:rPr>
          <w:bCs/>
          <w:kern w:val="2"/>
          <w:szCs w:val="24"/>
        </w:rPr>
        <w:t>около</w:t>
      </w:r>
      <w:proofErr w:type="gramEnd"/>
      <w:r w:rsidR="00EC208B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proofErr w:type="gramStart"/>
      <w:r>
        <w:rPr>
          <w:szCs w:val="24"/>
        </w:rPr>
        <w:t>время</w:t>
      </w:r>
      <w:proofErr w:type="gramEnd"/>
      <w:r w:rsidRPr="0066112A">
        <w:rPr>
          <w:szCs w:val="24"/>
        </w:rPr>
        <w:t>&gt;</w:t>
      </w:r>
      <w:r w:rsidR="00832826" w:rsidRPr="00832826">
        <w:rPr>
          <w:bCs/>
          <w:kern w:val="2"/>
          <w:szCs w:val="24"/>
        </w:rPr>
        <w:t xml:space="preserve"> </w:t>
      </w:r>
      <w:proofErr w:type="spellStart"/>
      <w:r w:rsidR="00832826" w:rsidRPr="00832826">
        <w:rPr>
          <w:bCs/>
          <w:kern w:val="2"/>
          <w:szCs w:val="24"/>
        </w:rPr>
        <w:t>Ковейка</w:t>
      </w:r>
      <w:proofErr w:type="spellEnd"/>
      <w:r w:rsidR="00832826" w:rsidRPr="00832826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имя, отчество</w:t>
      </w:r>
      <w:r w:rsidRPr="0066112A">
        <w:rPr>
          <w:szCs w:val="24"/>
        </w:rPr>
        <w:t>&gt;</w:t>
      </w:r>
      <w:r w:rsidR="00832826" w:rsidRPr="00832826">
        <w:rPr>
          <w:bCs/>
          <w:kern w:val="2"/>
          <w:szCs w:val="24"/>
        </w:rPr>
        <w:t xml:space="preserve">, находясь в состоянии алкогольного опьянения, приехал по месту проживания </w:t>
      </w:r>
      <w:r w:rsidR="003D42F4">
        <w:rPr>
          <w:bCs/>
          <w:kern w:val="2"/>
          <w:szCs w:val="24"/>
        </w:rPr>
        <w:t xml:space="preserve">к </w:t>
      </w:r>
      <w:r w:rsidR="00832826" w:rsidRPr="00832826">
        <w:rPr>
          <w:bCs/>
          <w:kern w:val="2"/>
          <w:szCs w:val="24"/>
        </w:rPr>
        <w:t xml:space="preserve">ранее ему знакомой Алексеевой А.Е., а именно по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 w:rsidR="00832826" w:rsidRPr="00832826">
        <w:rPr>
          <w:bCs/>
          <w:kern w:val="2"/>
          <w:szCs w:val="24"/>
        </w:rPr>
        <w:t xml:space="preserve">, где у него возник преступный умысел на незаконное проникновение в </w:t>
      </w:r>
      <w:r w:rsidR="00E52EB7">
        <w:rPr>
          <w:bCs/>
          <w:kern w:val="2"/>
          <w:szCs w:val="24"/>
        </w:rPr>
        <w:t xml:space="preserve">жилище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E52EB7">
        <w:rPr>
          <w:bCs/>
          <w:kern w:val="2"/>
          <w:szCs w:val="24"/>
        </w:rPr>
        <w:t xml:space="preserve"> против её</w:t>
      </w:r>
      <w:r w:rsidR="00832826" w:rsidRPr="00832826">
        <w:rPr>
          <w:bCs/>
          <w:kern w:val="2"/>
          <w:szCs w:val="24"/>
        </w:rPr>
        <w:t xml:space="preserve"> воли. </w:t>
      </w:r>
      <w:proofErr w:type="gramStart"/>
      <w:r w:rsidR="00832826" w:rsidRPr="00832826">
        <w:rPr>
          <w:bCs/>
          <w:kern w:val="2"/>
          <w:szCs w:val="24"/>
        </w:rPr>
        <w:t>В свя</w:t>
      </w:r>
      <w:r w:rsidR="00B45E48">
        <w:rPr>
          <w:bCs/>
          <w:kern w:val="2"/>
          <w:szCs w:val="24"/>
        </w:rPr>
        <w:t>зи с чем, в вышеуказанное время,</w:t>
      </w:r>
      <w:r w:rsidR="00832826" w:rsidRPr="00832826">
        <w:rPr>
          <w:bCs/>
          <w:kern w:val="2"/>
          <w:szCs w:val="24"/>
        </w:rPr>
        <w:t xml:space="preserve"> </w:t>
      </w:r>
      <w:proofErr w:type="spellStart"/>
      <w:r w:rsidR="00832826" w:rsidRPr="00832826">
        <w:rPr>
          <w:bCs/>
          <w:kern w:val="2"/>
          <w:szCs w:val="24"/>
        </w:rPr>
        <w:t>Ковейка</w:t>
      </w:r>
      <w:proofErr w:type="spellEnd"/>
      <w:r w:rsidR="00832826" w:rsidRPr="00832826">
        <w:rPr>
          <w:bCs/>
          <w:kern w:val="2"/>
          <w:szCs w:val="24"/>
        </w:rPr>
        <w:t xml:space="preserve"> А.Р.</w:t>
      </w:r>
      <w:r w:rsidR="00327958">
        <w:rPr>
          <w:bCs/>
          <w:kern w:val="2"/>
          <w:szCs w:val="24"/>
        </w:rPr>
        <w:t>,</w:t>
      </w:r>
      <w:r w:rsidR="00832826" w:rsidRPr="00832826">
        <w:rPr>
          <w:bCs/>
          <w:kern w:val="2"/>
          <w:szCs w:val="24"/>
        </w:rPr>
        <w:t xml:space="preserve"> заведомо зная, что собственница вышеуказанного домовладения –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>
        <w:rPr>
          <w:bCs/>
          <w:kern w:val="2"/>
          <w:szCs w:val="24"/>
        </w:rPr>
        <w:t xml:space="preserve"> </w:t>
      </w:r>
      <w:r w:rsidR="00832826" w:rsidRPr="00832826">
        <w:rPr>
          <w:bCs/>
          <w:kern w:val="2"/>
          <w:szCs w:val="24"/>
        </w:rPr>
        <w:t xml:space="preserve"> не давала ему разрешение на посещение своего дома,  будучи достоверно осведомлённым о том, что поступает против воли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832826" w:rsidRPr="00832826">
        <w:rPr>
          <w:bCs/>
          <w:kern w:val="2"/>
          <w:szCs w:val="24"/>
        </w:rPr>
        <w:t>, подошел к окну вышеуказанного домовладения и при помощи физической силы рук, ударил правой рукой по ДВП, установленной в части окн</w:t>
      </w:r>
      <w:r w:rsidR="0099034F">
        <w:rPr>
          <w:bCs/>
          <w:kern w:val="2"/>
          <w:szCs w:val="24"/>
        </w:rPr>
        <w:t>а вместо</w:t>
      </w:r>
      <w:r w:rsidR="00832826" w:rsidRPr="00832826">
        <w:rPr>
          <w:bCs/>
          <w:kern w:val="2"/>
          <w:szCs w:val="24"/>
        </w:rPr>
        <w:t xml:space="preserve"> стекла, сломав таким образом</w:t>
      </w:r>
      <w:proofErr w:type="gramEnd"/>
      <w:r w:rsidR="00832826" w:rsidRPr="00832826">
        <w:rPr>
          <w:bCs/>
          <w:kern w:val="2"/>
          <w:szCs w:val="24"/>
        </w:rPr>
        <w:t xml:space="preserve"> его. После чего, в указанное время </w:t>
      </w:r>
      <w:proofErr w:type="spellStart"/>
      <w:r w:rsidR="00832826" w:rsidRPr="00832826">
        <w:rPr>
          <w:bCs/>
          <w:kern w:val="2"/>
          <w:szCs w:val="24"/>
        </w:rPr>
        <w:t>Ковейка</w:t>
      </w:r>
      <w:proofErr w:type="spellEnd"/>
      <w:r w:rsidR="00832826" w:rsidRPr="00832826">
        <w:rPr>
          <w:bCs/>
          <w:kern w:val="2"/>
          <w:szCs w:val="24"/>
        </w:rPr>
        <w:t xml:space="preserve"> А.Р.</w:t>
      </w:r>
      <w:r w:rsidR="0099034F">
        <w:rPr>
          <w:bCs/>
          <w:kern w:val="2"/>
          <w:szCs w:val="24"/>
        </w:rPr>
        <w:t>,</w:t>
      </w:r>
      <w:r w:rsidR="00832826" w:rsidRPr="00832826">
        <w:rPr>
          <w:bCs/>
          <w:kern w:val="2"/>
          <w:szCs w:val="24"/>
        </w:rPr>
        <w:t xml:space="preserve"> осознавая противоправный характер своих действий через образовавшееся отверстие в окне</w:t>
      </w:r>
      <w:r w:rsidR="0099034F">
        <w:rPr>
          <w:bCs/>
          <w:kern w:val="2"/>
          <w:szCs w:val="24"/>
        </w:rPr>
        <w:t>,</w:t>
      </w:r>
      <w:r w:rsidR="00832826" w:rsidRPr="00832826">
        <w:rPr>
          <w:bCs/>
          <w:kern w:val="2"/>
          <w:szCs w:val="24"/>
        </w:rPr>
        <w:t xml:space="preserve"> действуя умышленно, незаконно проник в жилище -</w:t>
      </w:r>
      <w:r w:rsidR="00E52EB7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>
        <w:rPr>
          <w:bCs/>
          <w:kern w:val="2"/>
          <w:szCs w:val="24"/>
        </w:rPr>
        <w:t xml:space="preserve"> </w:t>
      </w:r>
      <w:r w:rsidR="00E52EB7">
        <w:rPr>
          <w:bCs/>
          <w:kern w:val="2"/>
          <w:szCs w:val="24"/>
        </w:rPr>
        <w:t xml:space="preserve"> против воли проживающего в нё</w:t>
      </w:r>
      <w:r w:rsidR="00832826" w:rsidRPr="00832826">
        <w:rPr>
          <w:bCs/>
          <w:kern w:val="2"/>
          <w:szCs w:val="24"/>
        </w:rPr>
        <w:t xml:space="preserve">м  лица –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>
        <w:rPr>
          <w:szCs w:val="24"/>
        </w:rPr>
        <w:t>.</w:t>
      </w:r>
      <w:r>
        <w:rPr>
          <w:bCs/>
          <w:kern w:val="2"/>
          <w:szCs w:val="24"/>
        </w:rPr>
        <w:t xml:space="preserve"> </w:t>
      </w:r>
    </w:p>
    <w:p w:rsidR="00832826" w:rsidRPr="00832826" w:rsidRDefault="00832826" w:rsidP="00832826">
      <w:pPr>
        <w:pStyle w:val="10"/>
        <w:ind w:firstLine="708"/>
        <w:rPr>
          <w:bCs/>
          <w:kern w:val="2"/>
          <w:szCs w:val="24"/>
        </w:rPr>
      </w:pPr>
      <w:r w:rsidRPr="00832826">
        <w:rPr>
          <w:bCs/>
          <w:kern w:val="2"/>
          <w:szCs w:val="24"/>
        </w:rPr>
        <w:t xml:space="preserve">При этом действия </w:t>
      </w:r>
      <w:proofErr w:type="spellStart"/>
      <w:r w:rsidRPr="00832826">
        <w:rPr>
          <w:bCs/>
          <w:kern w:val="2"/>
          <w:szCs w:val="24"/>
        </w:rPr>
        <w:t>Ковейка</w:t>
      </w:r>
      <w:proofErr w:type="spellEnd"/>
      <w:r w:rsidRPr="00832826">
        <w:rPr>
          <w:bCs/>
          <w:kern w:val="2"/>
          <w:szCs w:val="24"/>
        </w:rPr>
        <w:t xml:space="preserve"> А.Р. повлекли нарушение права Алексеевой А.Е., предусмотренного ст. 25 Конституции Российской Федерации, в соответствии с которой никто не вправе проникать в жилище про</w:t>
      </w:r>
      <w:r w:rsidR="00E52EB7">
        <w:rPr>
          <w:bCs/>
          <w:kern w:val="2"/>
          <w:szCs w:val="24"/>
        </w:rPr>
        <w:t>тив воли проживающих в нё</w:t>
      </w:r>
      <w:r w:rsidRPr="00832826">
        <w:rPr>
          <w:bCs/>
          <w:kern w:val="2"/>
          <w:szCs w:val="24"/>
        </w:rPr>
        <w:t>м лиц иначе как в случаях, установленных федеральным законом, или на основании судебного решения.</w:t>
      </w:r>
    </w:p>
    <w:p w:rsidR="000E489D" w:rsidRDefault="001F645A" w:rsidP="000E489D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судебном заседании подсудим</w:t>
      </w:r>
      <w:r w:rsidR="00A92FBE">
        <w:rPr>
          <w:bCs/>
          <w:kern w:val="2"/>
          <w:szCs w:val="24"/>
        </w:rPr>
        <w:t>ый</w:t>
      </w:r>
      <w:r>
        <w:rPr>
          <w:bCs/>
          <w:kern w:val="2"/>
          <w:szCs w:val="24"/>
        </w:rPr>
        <w:t xml:space="preserve"> </w:t>
      </w:r>
      <w:proofErr w:type="spellStart"/>
      <w:r w:rsidR="00A92FBE">
        <w:rPr>
          <w:bCs/>
          <w:kern w:val="2"/>
          <w:szCs w:val="24"/>
        </w:rPr>
        <w:t>Ковейка</w:t>
      </w:r>
      <w:proofErr w:type="spellEnd"/>
      <w:r w:rsidR="00A92FBE">
        <w:rPr>
          <w:bCs/>
          <w:kern w:val="2"/>
          <w:szCs w:val="24"/>
        </w:rPr>
        <w:t xml:space="preserve"> А.Р.</w:t>
      </w:r>
      <w:r w:rsidR="00DD0714">
        <w:rPr>
          <w:bCs/>
          <w:kern w:val="2"/>
          <w:szCs w:val="24"/>
        </w:rPr>
        <w:t xml:space="preserve"> </w:t>
      </w:r>
      <w:r w:rsidR="008479D7">
        <w:rPr>
          <w:bCs/>
          <w:kern w:val="2"/>
          <w:szCs w:val="24"/>
        </w:rPr>
        <w:t>согласил</w:t>
      </w:r>
      <w:r w:rsidR="00A92FBE">
        <w:rPr>
          <w:bCs/>
          <w:kern w:val="2"/>
          <w:szCs w:val="24"/>
        </w:rPr>
        <w:t>ся</w:t>
      </w:r>
      <w:r w:rsidRPr="007E4098">
        <w:rPr>
          <w:bCs/>
          <w:kern w:val="2"/>
          <w:szCs w:val="24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</w:t>
      </w:r>
      <w:r>
        <w:rPr>
          <w:bCs/>
          <w:kern w:val="2"/>
          <w:szCs w:val="24"/>
        </w:rPr>
        <w:lastRenderedPageBreak/>
        <w:t xml:space="preserve">заявленное </w:t>
      </w:r>
      <w:r w:rsidR="00A92FBE">
        <w:rPr>
          <w:bCs/>
          <w:kern w:val="2"/>
          <w:szCs w:val="24"/>
        </w:rPr>
        <w:t>им</w:t>
      </w:r>
      <w:r>
        <w:rPr>
          <w:bCs/>
          <w:kern w:val="2"/>
          <w:szCs w:val="24"/>
        </w:rPr>
        <w:t xml:space="preserve"> ходатайство </w:t>
      </w:r>
      <w:r w:rsidR="00D35043"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 w:rsidR="00D35043">
        <w:rPr>
          <w:bCs/>
          <w:kern w:val="2"/>
          <w:szCs w:val="24"/>
        </w:rPr>
        <w:t xml:space="preserve">о данное ходатайство заявлено </w:t>
      </w:r>
      <w:r w:rsidR="00A92FBE">
        <w:rPr>
          <w:bCs/>
          <w:kern w:val="2"/>
          <w:szCs w:val="24"/>
        </w:rPr>
        <w:t>им</w:t>
      </w:r>
      <w:r w:rsidR="00D35043"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 w:rsidR="00637FE6">
        <w:rPr>
          <w:bCs/>
          <w:kern w:val="2"/>
          <w:szCs w:val="24"/>
        </w:rPr>
        <w:t>ъявленному обвинению, подсудим</w:t>
      </w:r>
      <w:r w:rsidR="00A92FBE">
        <w:rPr>
          <w:bCs/>
          <w:kern w:val="2"/>
          <w:szCs w:val="24"/>
        </w:rPr>
        <w:t>ый</w:t>
      </w:r>
      <w:r w:rsidR="00D35043" w:rsidRPr="00CC1E77">
        <w:rPr>
          <w:bCs/>
          <w:kern w:val="2"/>
          <w:szCs w:val="24"/>
        </w:rPr>
        <w:t xml:space="preserve"> пояснил, что вину признаёт полностью, в </w:t>
      </w:r>
      <w:proofErr w:type="gramStart"/>
      <w:r w:rsidR="00D35043" w:rsidRPr="00CC1E77">
        <w:rPr>
          <w:bCs/>
          <w:kern w:val="2"/>
          <w:szCs w:val="24"/>
        </w:rPr>
        <w:t>содеянном</w:t>
      </w:r>
      <w:proofErr w:type="gramEnd"/>
      <w:r w:rsidR="00D35043" w:rsidRPr="00CC1E77">
        <w:rPr>
          <w:bCs/>
          <w:kern w:val="2"/>
          <w:szCs w:val="24"/>
        </w:rPr>
        <w:t xml:space="preserve"> раскаивается.  </w:t>
      </w:r>
    </w:p>
    <w:p w:rsidR="00E3438C" w:rsidRDefault="00030AE8" w:rsidP="00E3438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Защитник подсудимо</w:t>
      </w:r>
      <w:r w:rsidR="00A92FBE">
        <w:rPr>
          <w:bCs/>
          <w:kern w:val="2"/>
          <w:szCs w:val="24"/>
        </w:rPr>
        <w:t>го</w:t>
      </w:r>
      <w:r w:rsidR="001F645A">
        <w:rPr>
          <w:bCs/>
          <w:kern w:val="2"/>
          <w:szCs w:val="24"/>
        </w:rPr>
        <w:t xml:space="preserve"> - адвокат </w:t>
      </w:r>
      <w:proofErr w:type="spellStart"/>
      <w:r w:rsidR="00A92FBE">
        <w:rPr>
          <w:bCs/>
          <w:kern w:val="2"/>
          <w:szCs w:val="24"/>
        </w:rPr>
        <w:t>Ястрембський</w:t>
      </w:r>
      <w:proofErr w:type="spellEnd"/>
      <w:r w:rsidR="00A92FBE">
        <w:rPr>
          <w:bCs/>
          <w:kern w:val="2"/>
          <w:szCs w:val="24"/>
        </w:rPr>
        <w:t xml:space="preserve"> В.С.</w:t>
      </w:r>
      <w:r w:rsidR="00DD0714">
        <w:rPr>
          <w:bCs/>
          <w:kern w:val="2"/>
          <w:szCs w:val="24"/>
        </w:rPr>
        <w:t xml:space="preserve"> </w:t>
      </w:r>
      <w:r w:rsidR="001F645A">
        <w:rPr>
          <w:bCs/>
          <w:kern w:val="2"/>
          <w:szCs w:val="24"/>
        </w:rPr>
        <w:t>поддержал ходатайство сво</w:t>
      </w:r>
      <w:r w:rsidR="00A92FBE">
        <w:rPr>
          <w:bCs/>
          <w:kern w:val="2"/>
          <w:szCs w:val="24"/>
        </w:rPr>
        <w:t xml:space="preserve">его </w:t>
      </w:r>
      <w:r w:rsidR="001F645A">
        <w:rPr>
          <w:bCs/>
          <w:kern w:val="2"/>
          <w:szCs w:val="24"/>
        </w:rPr>
        <w:t>подзащитно</w:t>
      </w:r>
      <w:r w:rsidR="00A92FBE">
        <w:rPr>
          <w:bCs/>
          <w:kern w:val="2"/>
          <w:szCs w:val="24"/>
        </w:rPr>
        <w:t>го</w:t>
      </w:r>
      <w:r w:rsidR="001F645A">
        <w:rPr>
          <w:bCs/>
          <w:kern w:val="2"/>
          <w:szCs w:val="24"/>
        </w:rPr>
        <w:t xml:space="preserve"> о рассмотрении </w:t>
      </w:r>
      <w:r w:rsidR="001F645A" w:rsidRPr="007E4098">
        <w:rPr>
          <w:bCs/>
          <w:kern w:val="2"/>
          <w:szCs w:val="24"/>
        </w:rPr>
        <w:t xml:space="preserve"> </w:t>
      </w:r>
      <w:r w:rsidR="001F645A">
        <w:rPr>
          <w:bCs/>
          <w:kern w:val="2"/>
          <w:szCs w:val="24"/>
        </w:rPr>
        <w:t>дела в особом порядке.</w:t>
      </w:r>
    </w:p>
    <w:p w:rsidR="00652EA0" w:rsidRDefault="001F645A" w:rsidP="00E3438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Государственный обвинитель</w:t>
      </w:r>
      <w:r w:rsidR="00A92FBE">
        <w:rPr>
          <w:bCs/>
          <w:kern w:val="2"/>
          <w:szCs w:val="24"/>
        </w:rPr>
        <w:t>, потерпевшая</w:t>
      </w:r>
      <w:r>
        <w:rPr>
          <w:bCs/>
          <w:kern w:val="2"/>
          <w:szCs w:val="24"/>
        </w:rPr>
        <w:t xml:space="preserve"> против рассмотрения дела в особом порядке не возражал</w:t>
      </w:r>
      <w:r w:rsidR="001D5868">
        <w:rPr>
          <w:bCs/>
          <w:kern w:val="2"/>
          <w:szCs w:val="24"/>
        </w:rPr>
        <w:t>и</w:t>
      </w:r>
      <w:r w:rsidR="00D41DE2">
        <w:rPr>
          <w:bCs/>
          <w:kern w:val="2"/>
          <w:szCs w:val="24"/>
        </w:rPr>
        <w:t>, согласны</w:t>
      </w:r>
      <w:r>
        <w:rPr>
          <w:bCs/>
          <w:kern w:val="2"/>
          <w:szCs w:val="24"/>
        </w:rPr>
        <w:t xml:space="preserve">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EB018E" w:rsidRDefault="00652EA0" w:rsidP="00EB018E">
      <w:pPr>
        <w:pStyle w:val="10"/>
        <w:ind w:firstLine="708"/>
        <w:rPr>
          <w:bCs/>
          <w:kern w:val="2"/>
          <w:szCs w:val="24"/>
        </w:rPr>
      </w:pPr>
      <w:r w:rsidRPr="00CC1E77">
        <w:rPr>
          <w:bCs/>
          <w:kern w:val="2"/>
          <w:szCs w:val="24"/>
        </w:rPr>
        <w:t xml:space="preserve">Учитывая, что сторонами уголовного судопроизводства не заявлено возражений против применения особого порядка судебного разбирательства и соблюдены требования ст.ст. 314-316 УПК РФ, суд считает возможным постановить судебный приговор без проведения судебного разбирательства по делу в порядке главы 40 УПК РФ. </w:t>
      </w:r>
    </w:p>
    <w:p w:rsidR="008A0BF8" w:rsidRDefault="001467AB" w:rsidP="008A0BF8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CC1E77">
        <w:rPr>
          <w:rFonts w:ascii="Times New Roman" w:hAnsi="Times New Roman"/>
          <w:bCs/>
          <w:kern w:val="2"/>
          <w:sz w:val="24"/>
          <w:szCs w:val="24"/>
        </w:rPr>
        <w:t xml:space="preserve">Суд приходит к выводу, что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обвинение, с которым согласился подсудимый </w:t>
      </w:r>
      <w:proofErr w:type="spellStart"/>
      <w:r>
        <w:rPr>
          <w:rFonts w:ascii="Times New Roman" w:hAnsi="Times New Roman"/>
          <w:bCs/>
          <w:kern w:val="2"/>
          <w:sz w:val="24"/>
          <w:szCs w:val="24"/>
        </w:rPr>
        <w:t>Ковейка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А.Р. </w:t>
      </w:r>
      <w:r w:rsidRPr="00CC1E77">
        <w:rPr>
          <w:rFonts w:ascii="Times New Roman" w:hAnsi="Times New Roman"/>
          <w:bCs/>
          <w:kern w:val="2"/>
          <w:sz w:val="24"/>
          <w:szCs w:val="24"/>
        </w:rPr>
        <w:t xml:space="preserve">обоснованно, подтверждается доказательствами, собранными по уголовному делу, поэтому по делу может быть постановлен обвинительный приговор и назначено наказание с соблюдением требований </w:t>
      </w:r>
      <w:proofErr w:type="gramStart"/>
      <w:r w:rsidRPr="00CC1E77">
        <w:rPr>
          <w:rFonts w:ascii="Times New Roman" w:hAnsi="Times New Roman"/>
          <w:bCs/>
          <w:kern w:val="2"/>
          <w:sz w:val="24"/>
          <w:szCs w:val="24"/>
        </w:rPr>
        <w:t>ч</w:t>
      </w:r>
      <w:proofErr w:type="gramEnd"/>
      <w:r w:rsidRPr="00CC1E77">
        <w:rPr>
          <w:rFonts w:ascii="Times New Roman" w:hAnsi="Times New Roman"/>
          <w:bCs/>
          <w:kern w:val="2"/>
          <w:sz w:val="24"/>
          <w:szCs w:val="24"/>
        </w:rPr>
        <w:t xml:space="preserve">. 5 </w:t>
      </w:r>
      <w:hyperlink r:id="rId6" w:history="1">
        <w:r w:rsidRPr="00CC1E77">
          <w:rPr>
            <w:rFonts w:ascii="Times New Roman" w:hAnsi="Times New Roman"/>
            <w:bCs/>
            <w:kern w:val="2"/>
            <w:sz w:val="24"/>
            <w:szCs w:val="24"/>
          </w:rPr>
          <w:t>ст. 62 УК РФ</w:t>
        </w:r>
      </w:hyperlink>
      <w:r>
        <w:rPr>
          <w:rFonts w:ascii="Times New Roman" w:hAnsi="Times New Roman"/>
          <w:bCs/>
          <w:kern w:val="2"/>
          <w:sz w:val="24"/>
          <w:szCs w:val="24"/>
        </w:rPr>
        <w:t xml:space="preserve"> за совершенное подсудимым</w:t>
      </w:r>
      <w:r w:rsidRPr="00CC1E77">
        <w:rPr>
          <w:rFonts w:ascii="Times New Roman" w:hAnsi="Times New Roman"/>
          <w:bCs/>
          <w:kern w:val="2"/>
          <w:sz w:val="24"/>
          <w:szCs w:val="24"/>
        </w:rPr>
        <w:t xml:space="preserve">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8A0BF8" w:rsidRDefault="00F333F5" w:rsidP="008A0BF8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8A0BF8">
        <w:rPr>
          <w:rFonts w:ascii="Times New Roman" w:hAnsi="Times New Roman"/>
          <w:bCs/>
          <w:kern w:val="2"/>
          <w:sz w:val="24"/>
          <w:szCs w:val="24"/>
        </w:rPr>
        <w:t xml:space="preserve">Таким образом, суд квалифицирует действия </w:t>
      </w:r>
      <w:proofErr w:type="spellStart"/>
      <w:r w:rsidR="00A92FBE" w:rsidRPr="008A0BF8">
        <w:rPr>
          <w:rFonts w:ascii="Times New Roman" w:hAnsi="Times New Roman"/>
          <w:bCs/>
          <w:kern w:val="2"/>
          <w:sz w:val="24"/>
          <w:szCs w:val="24"/>
        </w:rPr>
        <w:t>Ковейка</w:t>
      </w:r>
      <w:proofErr w:type="spellEnd"/>
      <w:r w:rsidR="00A92FBE" w:rsidRPr="008A0BF8">
        <w:rPr>
          <w:rFonts w:ascii="Times New Roman" w:hAnsi="Times New Roman"/>
          <w:bCs/>
          <w:kern w:val="2"/>
          <w:sz w:val="24"/>
          <w:szCs w:val="24"/>
        </w:rPr>
        <w:t xml:space="preserve"> А.Р.</w:t>
      </w:r>
      <w:r w:rsidRPr="008A0BF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E471D5" w:rsidRPr="008A0BF8">
        <w:rPr>
          <w:rFonts w:ascii="Times New Roman" w:hAnsi="Times New Roman"/>
          <w:bCs/>
          <w:kern w:val="2"/>
          <w:sz w:val="24"/>
          <w:szCs w:val="24"/>
        </w:rPr>
        <w:t>по</w:t>
      </w:r>
      <w:r w:rsidR="00D41DE2" w:rsidRPr="008A0BF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="00D41DE2" w:rsidRPr="008A0BF8">
        <w:rPr>
          <w:rFonts w:ascii="Times New Roman" w:hAnsi="Times New Roman"/>
          <w:bCs/>
          <w:kern w:val="2"/>
          <w:sz w:val="24"/>
          <w:szCs w:val="24"/>
        </w:rPr>
        <w:t>ч</w:t>
      </w:r>
      <w:proofErr w:type="gramEnd"/>
      <w:r w:rsidR="00D41DE2" w:rsidRPr="008A0BF8">
        <w:rPr>
          <w:rFonts w:ascii="Times New Roman" w:hAnsi="Times New Roman"/>
          <w:bCs/>
          <w:kern w:val="2"/>
          <w:sz w:val="24"/>
          <w:szCs w:val="24"/>
        </w:rPr>
        <w:t>.</w:t>
      </w:r>
      <w:r w:rsidR="00637FE6" w:rsidRPr="008A0BF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D41DE2" w:rsidRPr="008A0BF8">
        <w:rPr>
          <w:rFonts w:ascii="Times New Roman" w:hAnsi="Times New Roman"/>
          <w:bCs/>
          <w:kern w:val="2"/>
          <w:sz w:val="24"/>
          <w:szCs w:val="24"/>
        </w:rPr>
        <w:t>1</w:t>
      </w:r>
      <w:r w:rsidR="00E471D5" w:rsidRPr="008A0BF8">
        <w:rPr>
          <w:rFonts w:ascii="Times New Roman" w:hAnsi="Times New Roman"/>
          <w:bCs/>
          <w:kern w:val="2"/>
          <w:sz w:val="24"/>
          <w:szCs w:val="24"/>
        </w:rPr>
        <w:t xml:space="preserve"> ст.</w:t>
      </w:r>
      <w:r w:rsidR="00A56566" w:rsidRPr="008A0BF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D41DE2" w:rsidRPr="008A0BF8">
        <w:rPr>
          <w:rFonts w:ascii="Times New Roman" w:hAnsi="Times New Roman"/>
          <w:bCs/>
          <w:kern w:val="2"/>
          <w:sz w:val="24"/>
          <w:szCs w:val="24"/>
        </w:rPr>
        <w:t>139</w:t>
      </w:r>
      <w:r w:rsidR="00E471D5" w:rsidRPr="008A0BF8">
        <w:rPr>
          <w:rFonts w:ascii="Times New Roman" w:hAnsi="Times New Roman"/>
          <w:bCs/>
          <w:kern w:val="2"/>
          <w:sz w:val="24"/>
          <w:szCs w:val="24"/>
        </w:rPr>
        <w:t xml:space="preserve"> УК Российской Федерации, </w:t>
      </w:r>
      <w:r w:rsidR="00DD0714" w:rsidRPr="008A0BF8">
        <w:rPr>
          <w:rFonts w:ascii="Times New Roman" w:hAnsi="Times New Roman"/>
          <w:bCs/>
          <w:kern w:val="2"/>
          <w:sz w:val="24"/>
          <w:szCs w:val="24"/>
        </w:rPr>
        <w:t xml:space="preserve">то есть </w:t>
      </w:r>
      <w:r w:rsidR="00D41DE2" w:rsidRPr="008A0BF8">
        <w:rPr>
          <w:rFonts w:ascii="Times New Roman" w:hAnsi="Times New Roman"/>
          <w:bCs/>
          <w:kern w:val="2"/>
          <w:sz w:val="24"/>
          <w:szCs w:val="24"/>
        </w:rPr>
        <w:t>незаконное проникновение в жилище</w:t>
      </w:r>
      <w:r w:rsidR="00DD2F3D" w:rsidRPr="008A0BF8">
        <w:rPr>
          <w:rFonts w:ascii="Times New Roman" w:hAnsi="Times New Roman"/>
          <w:bCs/>
          <w:kern w:val="2"/>
          <w:sz w:val="24"/>
          <w:szCs w:val="24"/>
        </w:rPr>
        <w:t>, совершенное против воли проживающего в нё</w:t>
      </w:r>
      <w:r w:rsidR="00D41DE2" w:rsidRPr="008A0BF8">
        <w:rPr>
          <w:rFonts w:ascii="Times New Roman" w:hAnsi="Times New Roman"/>
          <w:bCs/>
          <w:kern w:val="2"/>
          <w:sz w:val="24"/>
          <w:szCs w:val="24"/>
        </w:rPr>
        <w:t>м лица</w:t>
      </w:r>
      <w:r w:rsidR="00DD0714" w:rsidRPr="008A0BF8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AE67C2" w:rsidRPr="008A0BF8" w:rsidRDefault="00E24E15" w:rsidP="008A0BF8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8A0BF8">
        <w:rPr>
          <w:rFonts w:ascii="Times New Roman" w:hAnsi="Times New Roman"/>
          <w:bCs/>
          <w:kern w:val="2"/>
          <w:sz w:val="24"/>
          <w:szCs w:val="24"/>
        </w:rPr>
        <w:t xml:space="preserve">В силу </w:t>
      </w:r>
      <w:r w:rsidR="007C161D" w:rsidRPr="008A0BF8">
        <w:rPr>
          <w:rFonts w:ascii="Times New Roman" w:hAnsi="Times New Roman"/>
          <w:bCs/>
          <w:kern w:val="2"/>
          <w:sz w:val="24"/>
          <w:szCs w:val="24"/>
        </w:rPr>
        <w:t xml:space="preserve">пункта «г» части 1 статьи 61 УК РФ </w:t>
      </w:r>
      <w:r w:rsidRPr="008A0BF8">
        <w:rPr>
          <w:rFonts w:ascii="Times New Roman" w:hAnsi="Times New Roman"/>
          <w:bCs/>
          <w:kern w:val="2"/>
          <w:sz w:val="24"/>
          <w:szCs w:val="24"/>
        </w:rPr>
        <w:t>суд</w:t>
      </w:r>
      <w:r w:rsidR="00383164" w:rsidRPr="008A0BF8">
        <w:rPr>
          <w:rFonts w:ascii="Times New Roman" w:hAnsi="Times New Roman"/>
          <w:bCs/>
          <w:kern w:val="2"/>
          <w:sz w:val="24"/>
          <w:szCs w:val="24"/>
        </w:rPr>
        <w:t>ья</w:t>
      </w:r>
      <w:r w:rsidRPr="008A0BF8">
        <w:rPr>
          <w:rFonts w:ascii="Times New Roman" w:hAnsi="Times New Roman"/>
          <w:bCs/>
          <w:kern w:val="2"/>
          <w:sz w:val="24"/>
          <w:szCs w:val="24"/>
        </w:rPr>
        <w:t xml:space="preserve"> признает в качестве обстоятельства, смягчающего наказание подсудимо</w:t>
      </w:r>
      <w:r w:rsidR="00A92FBE" w:rsidRPr="008A0BF8">
        <w:rPr>
          <w:rFonts w:ascii="Times New Roman" w:hAnsi="Times New Roman"/>
          <w:bCs/>
          <w:kern w:val="2"/>
          <w:sz w:val="24"/>
          <w:szCs w:val="24"/>
        </w:rPr>
        <w:t>го</w:t>
      </w:r>
      <w:r w:rsidRPr="008A0BF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A92FBE" w:rsidRPr="008A0BF8">
        <w:rPr>
          <w:rFonts w:ascii="Times New Roman" w:hAnsi="Times New Roman"/>
          <w:bCs/>
          <w:kern w:val="2"/>
          <w:sz w:val="24"/>
          <w:szCs w:val="24"/>
        </w:rPr>
        <w:t>Ковейка</w:t>
      </w:r>
      <w:proofErr w:type="spellEnd"/>
      <w:r w:rsidR="00A92FBE" w:rsidRPr="008A0BF8">
        <w:rPr>
          <w:rFonts w:ascii="Times New Roman" w:hAnsi="Times New Roman"/>
          <w:bCs/>
          <w:kern w:val="2"/>
          <w:sz w:val="24"/>
          <w:szCs w:val="24"/>
        </w:rPr>
        <w:t xml:space="preserve"> А.Р.</w:t>
      </w:r>
      <w:r w:rsidR="00AE67C2" w:rsidRPr="008A0BF8">
        <w:rPr>
          <w:rFonts w:ascii="Times New Roman" w:hAnsi="Times New Roman"/>
          <w:bCs/>
          <w:kern w:val="2"/>
          <w:sz w:val="24"/>
          <w:szCs w:val="24"/>
        </w:rPr>
        <w:t xml:space="preserve">, наличие у него </w:t>
      </w:r>
      <w:r w:rsidR="00D6107F" w:rsidRPr="00D6107F">
        <w:rPr>
          <w:rFonts w:ascii="Times New Roman" w:hAnsi="Times New Roman"/>
          <w:bCs/>
          <w:kern w:val="2"/>
          <w:sz w:val="24"/>
          <w:szCs w:val="24"/>
        </w:rPr>
        <w:t>&lt;данные изъяты&gt;</w:t>
      </w:r>
      <w:r w:rsidR="00383164" w:rsidRPr="008A0BF8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E24E15" w:rsidRPr="008A0BF8" w:rsidRDefault="00383164" w:rsidP="008A0BF8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8A0BF8">
        <w:rPr>
          <w:rFonts w:ascii="Times New Roman" w:hAnsi="Times New Roman"/>
          <w:bCs/>
          <w:kern w:val="2"/>
          <w:sz w:val="24"/>
          <w:szCs w:val="24"/>
        </w:rPr>
        <w:t xml:space="preserve">Кроме того, в силу части 2 статьи 61 УК РФ судья также признает в качестве обстоятельства, смягчающего наказание подсудимому </w:t>
      </w:r>
      <w:proofErr w:type="spellStart"/>
      <w:r w:rsidRPr="008A0BF8">
        <w:rPr>
          <w:rFonts w:ascii="Times New Roman" w:hAnsi="Times New Roman"/>
          <w:bCs/>
          <w:kern w:val="2"/>
          <w:sz w:val="24"/>
          <w:szCs w:val="24"/>
        </w:rPr>
        <w:t>Ковейка</w:t>
      </w:r>
      <w:proofErr w:type="spellEnd"/>
      <w:r w:rsidRPr="008A0BF8">
        <w:rPr>
          <w:rFonts w:ascii="Times New Roman" w:hAnsi="Times New Roman"/>
          <w:bCs/>
          <w:kern w:val="2"/>
          <w:sz w:val="24"/>
          <w:szCs w:val="24"/>
        </w:rPr>
        <w:t xml:space="preserve"> А.Р.</w:t>
      </w:r>
      <w:r w:rsidR="001733D2">
        <w:rPr>
          <w:rFonts w:ascii="Times New Roman" w:hAnsi="Times New Roman"/>
          <w:bCs/>
          <w:kern w:val="2"/>
          <w:sz w:val="24"/>
          <w:szCs w:val="24"/>
        </w:rPr>
        <w:t>,</w:t>
      </w:r>
      <w:r w:rsidRPr="008A0BF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E24E15" w:rsidRPr="008A0BF8">
        <w:rPr>
          <w:rFonts w:ascii="Times New Roman" w:hAnsi="Times New Roman"/>
          <w:bCs/>
          <w:kern w:val="2"/>
          <w:sz w:val="24"/>
          <w:szCs w:val="24"/>
        </w:rPr>
        <w:t xml:space="preserve"> признание </w:t>
      </w:r>
      <w:r w:rsidR="00A92FBE" w:rsidRPr="008A0BF8">
        <w:rPr>
          <w:rFonts w:ascii="Times New Roman" w:hAnsi="Times New Roman"/>
          <w:bCs/>
          <w:kern w:val="2"/>
          <w:sz w:val="24"/>
          <w:szCs w:val="24"/>
        </w:rPr>
        <w:t>им</w:t>
      </w:r>
      <w:r w:rsidR="00E24E15" w:rsidRPr="008A0BF8">
        <w:rPr>
          <w:rFonts w:ascii="Times New Roman" w:hAnsi="Times New Roman"/>
          <w:bCs/>
          <w:kern w:val="2"/>
          <w:sz w:val="24"/>
          <w:szCs w:val="24"/>
        </w:rPr>
        <w:t xml:space="preserve"> вины и чистосердечное раскаяние </w:t>
      </w:r>
      <w:proofErr w:type="gramStart"/>
      <w:r w:rsidR="00E24E15" w:rsidRPr="008A0BF8">
        <w:rPr>
          <w:rFonts w:ascii="Times New Roman" w:hAnsi="Times New Roman"/>
          <w:bCs/>
          <w:kern w:val="2"/>
          <w:sz w:val="24"/>
          <w:szCs w:val="24"/>
        </w:rPr>
        <w:t>в</w:t>
      </w:r>
      <w:proofErr w:type="gramEnd"/>
      <w:r w:rsidR="00E24E15" w:rsidRPr="008A0BF8">
        <w:rPr>
          <w:rFonts w:ascii="Times New Roman" w:hAnsi="Times New Roman"/>
          <w:bCs/>
          <w:kern w:val="2"/>
          <w:sz w:val="24"/>
          <w:szCs w:val="24"/>
        </w:rPr>
        <w:t xml:space="preserve"> содеянном.</w:t>
      </w:r>
      <w:r w:rsidR="00064300" w:rsidRPr="008A0BF8">
        <w:rPr>
          <w:rFonts w:ascii="Times New Roman" w:hAnsi="Times New Roman"/>
          <w:bCs/>
          <w:kern w:val="2"/>
          <w:sz w:val="24"/>
          <w:szCs w:val="24"/>
        </w:rPr>
        <w:t xml:space="preserve"> </w:t>
      </w:r>
    </w:p>
    <w:p w:rsidR="00BA2B81" w:rsidRPr="008A0BF8" w:rsidRDefault="00BA2B81" w:rsidP="008A0BF8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8A0BF8">
        <w:rPr>
          <w:rFonts w:ascii="Times New Roman" w:hAnsi="Times New Roman"/>
          <w:bCs/>
          <w:kern w:val="2"/>
          <w:sz w:val="24"/>
          <w:szCs w:val="24"/>
        </w:rPr>
        <w:t xml:space="preserve">В силу части 1.1 статьи 63 УК РФ обстоятельством, отягчающим наказание подсудимому </w:t>
      </w:r>
      <w:proofErr w:type="spellStart"/>
      <w:r w:rsidRPr="008A0BF8">
        <w:rPr>
          <w:rFonts w:ascii="Times New Roman" w:hAnsi="Times New Roman"/>
          <w:bCs/>
          <w:kern w:val="2"/>
          <w:sz w:val="24"/>
          <w:szCs w:val="24"/>
        </w:rPr>
        <w:t>Ковейка</w:t>
      </w:r>
      <w:proofErr w:type="spellEnd"/>
      <w:r w:rsidR="00A91003">
        <w:rPr>
          <w:rFonts w:ascii="Times New Roman" w:hAnsi="Times New Roman"/>
          <w:bCs/>
          <w:kern w:val="2"/>
          <w:sz w:val="24"/>
          <w:szCs w:val="24"/>
        </w:rPr>
        <w:t xml:space="preserve"> А.Р., судья признает</w:t>
      </w:r>
      <w:r w:rsidRPr="008A0BF8">
        <w:rPr>
          <w:rFonts w:ascii="Times New Roman" w:hAnsi="Times New Roman"/>
          <w:bCs/>
          <w:kern w:val="2"/>
          <w:sz w:val="24"/>
          <w:szCs w:val="24"/>
        </w:rPr>
        <w:t xml:space="preserve"> совершение преступления  в состоянии опьянения, вызванном употреблением алкоголя. Иных отягчающих наказание обстоятельств, указанных в статье 63 УК РФ, суд не усматривает.</w:t>
      </w:r>
    </w:p>
    <w:p w:rsidR="00B4516C" w:rsidRDefault="00E24E15" w:rsidP="005258AE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proofErr w:type="gramStart"/>
      <w:r w:rsidRPr="00CC1E77">
        <w:rPr>
          <w:rFonts w:ascii="Times New Roman" w:hAnsi="Times New Roman"/>
          <w:bCs/>
          <w:kern w:val="2"/>
          <w:sz w:val="24"/>
          <w:szCs w:val="24"/>
        </w:rPr>
        <w:t>Принимая во внима</w:t>
      </w:r>
      <w:r>
        <w:rPr>
          <w:rFonts w:ascii="Times New Roman" w:hAnsi="Times New Roman"/>
          <w:bCs/>
          <w:kern w:val="2"/>
          <w:sz w:val="24"/>
          <w:szCs w:val="24"/>
        </w:rPr>
        <w:t>н</w:t>
      </w:r>
      <w:r w:rsidR="004F1DF1">
        <w:rPr>
          <w:rFonts w:ascii="Times New Roman" w:hAnsi="Times New Roman"/>
          <w:bCs/>
          <w:kern w:val="2"/>
          <w:sz w:val="24"/>
          <w:szCs w:val="24"/>
        </w:rPr>
        <w:t>ие данные о личности подсудимо</w:t>
      </w:r>
      <w:r w:rsidR="00BA2B81">
        <w:rPr>
          <w:rFonts w:ascii="Times New Roman" w:hAnsi="Times New Roman"/>
          <w:bCs/>
          <w:kern w:val="2"/>
          <w:sz w:val="24"/>
          <w:szCs w:val="24"/>
        </w:rPr>
        <w:t>го</w:t>
      </w:r>
      <w:r w:rsidRPr="00CC1E77">
        <w:rPr>
          <w:rFonts w:ascii="Times New Roman" w:hAnsi="Times New Roman"/>
          <w:bCs/>
          <w:kern w:val="2"/>
          <w:sz w:val="24"/>
          <w:szCs w:val="24"/>
        </w:rPr>
        <w:t xml:space="preserve">, судом установлено, что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BA2B81">
        <w:rPr>
          <w:rFonts w:ascii="Times New Roman" w:hAnsi="Times New Roman"/>
          <w:bCs/>
          <w:kern w:val="2"/>
          <w:sz w:val="24"/>
          <w:szCs w:val="24"/>
        </w:rPr>
        <w:t>Ковейка</w:t>
      </w:r>
      <w:proofErr w:type="spellEnd"/>
      <w:r w:rsidR="00BA2B81">
        <w:rPr>
          <w:rFonts w:ascii="Times New Roman" w:hAnsi="Times New Roman"/>
          <w:bCs/>
          <w:kern w:val="2"/>
          <w:sz w:val="24"/>
          <w:szCs w:val="24"/>
        </w:rPr>
        <w:t xml:space="preserve"> А.Р.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является граждан</w:t>
      </w:r>
      <w:r w:rsidR="00BA2B81">
        <w:rPr>
          <w:rFonts w:ascii="Times New Roman" w:hAnsi="Times New Roman"/>
          <w:bCs/>
          <w:kern w:val="2"/>
          <w:sz w:val="24"/>
          <w:szCs w:val="24"/>
        </w:rPr>
        <w:t>ином</w:t>
      </w:r>
      <w:r w:rsidRPr="00CC1E77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D6107F" w:rsidRPr="0066112A">
        <w:rPr>
          <w:rFonts w:ascii="Times New Roman" w:hAnsi="Times New Roman"/>
          <w:sz w:val="24"/>
          <w:szCs w:val="24"/>
        </w:rPr>
        <w:t>&lt;</w:t>
      </w:r>
      <w:r w:rsidR="00D6107F">
        <w:rPr>
          <w:rFonts w:ascii="Times New Roman" w:hAnsi="Times New Roman"/>
          <w:sz w:val="24"/>
          <w:szCs w:val="24"/>
        </w:rPr>
        <w:t>государство</w:t>
      </w:r>
      <w:r w:rsidR="00D6107F" w:rsidRPr="0066112A">
        <w:rPr>
          <w:rFonts w:ascii="Times New Roman" w:hAnsi="Times New Roman"/>
          <w:sz w:val="24"/>
          <w:szCs w:val="24"/>
        </w:rPr>
        <w:t>&gt;</w:t>
      </w:r>
      <w:r w:rsidRPr="00CC1E77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D6107F" w:rsidRPr="0066112A">
        <w:rPr>
          <w:rFonts w:ascii="Times New Roman" w:hAnsi="Times New Roman"/>
          <w:sz w:val="24"/>
          <w:szCs w:val="24"/>
        </w:rPr>
        <w:t>&lt;</w:t>
      </w:r>
      <w:r w:rsidR="00D6107F">
        <w:rPr>
          <w:rFonts w:ascii="Times New Roman" w:hAnsi="Times New Roman"/>
          <w:sz w:val="24"/>
          <w:szCs w:val="24"/>
        </w:rPr>
        <w:t>данные изъяты</w:t>
      </w:r>
      <w:r w:rsidR="00D6107F" w:rsidRPr="006611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bCs/>
          <w:kern w:val="2"/>
          <w:sz w:val="24"/>
          <w:szCs w:val="24"/>
        </w:rPr>
        <w:t>,</w:t>
      </w:r>
      <w:r w:rsidR="0072340B">
        <w:rPr>
          <w:rFonts w:ascii="Times New Roman" w:hAnsi="Times New Roman"/>
          <w:bCs/>
          <w:kern w:val="2"/>
          <w:sz w:val="24"/>
          <w:szCs w:val="24"/>
        </w:rPr>
        <w:t xml:space="preserve"> работает</w:t>
      </w:r>
      <w:r w:rsidR="00F62814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72340B">
        <w:rPr>
          <w:rFonts w:ascii="Times New Roman" w:hAnsi="Times New Roman"/>
          <w:bCs/>
          <w:kern w:val="2"/>
          <w:sz w:val="24"/>
          <w:szCs w:val="24"/>
        </w:rPr>
        <w:t>индивидуальным предпринимателем</w:t>
      </w:r>
      <w:r w:rsidR="0023030C">
        <w:rPr>
          <w:rFonts w:ascii="Times New Roman" w:hAnsi="Times New Roman"/>
          <w:bCs/>
          <w:kern w:val="2"/>
          <w:sz w:val="24"/>
          <w:szCs w:val="24"/>
        </w:rPr>
        <w:t>,</w:t>
      </w:r>
      <w:r w:rsidR="0072340B">
        <w:rPr>
          <w:rFonts w:ascii="Times New Roman" w:hAnsi="Times New Roman"/>
          <w:bCs/>
          <w:kern w:val="2"/>
          <w:sz w:val="24"/>
          <w:szCs w:val="24"/>
        </w:rPr>
        <w:t xml:space="preserve"> имеет постоянный источник дохода</w:t>
      </w:r>
      <w:r w:rsidR="00425333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23030C">
        <w:rPr>
          <w:rFonts w:ascii="Times New Roman" w:hAnsi="Times New Roman"/>
          <w:bCs/>
          <w:kern w:val="2"/>
          <w:sz w:val="24"/>
          <w:szCs w:val="24"/>
        </w:rPr>
        <w:t xml:space="preserve">размер которого с его слов составляет от </w:t>
      </w:r>
      <w:r w:rsidR="00D6107F" w:rsidRPr="0066112A">
        <w:rPr>
          <w:rFonts w:ascii="Times New Roman" w:hAnsi="Times New Roman"/>
          <w:sz w:val="24"/>
          <w:szCs w:val="24"/>
        </w:rPr>
        <w:t>&lt;</w:t>
      </w:r>
      <w:r w:rsidR="00D6107F">
        <w:rPr>
          <w:rFonts w:ascii="Times New Roman" w:hAnsi="Times New Roman"/>
          <w:sz w:val="24"/>
          <w:szCs w:val="24"/>
        </w:rPr>
        <w:t>сумма</w:t>
      </w:r>
      <w:r w:rsidR="00D6107F" w:rsidRPr="0066112A">
        <w:rPr>
          <w:rFonts w:ascii="Times New Roman" w:hAnsi="Times New Roman"/>
          <w:sz w:val="24"/>
          <w:szCs w:val="24"/>
        </w:rPr>
        <w:t>&gt;</w:t>
      </w:r>
      <w:r w:rsidR="00D6107F">
        <w:rPr>
          <w:rFonts w:ascii="Times New Roman" w:hAnsi="Times New Roman"/>
          <w:sz w:val="24"/>
          <w:szCs w:val="24"/>
        </w:rPr>
        <w:t xml:space="preserve"> </w:t>
      </w:r>
      <w:r w:rsidR="0023030C">
        <w:rPr>
          <w:rFonts w:ascii="Times New Roman" w:hAnsi="Times New Roman"/>
          <w:bCs/>
          <w:kern w:val="2"/>
          <w:sz w:val="24"/>
          <w:szCs w:val="24"/>
        </w:rPr>
        <w:t xml:space="preserve">до </w:t>
      </w:r>
      <w:r w:rsidR="00D6107F" w:rsidRPr="0066112A">
        <w:rPr>
          <w:rFonts w:ascii="Times New Roman" w:hAnsi="Times New Roman"/>
          <w:sz w:val="24"/>
          <w:szCs w:val="24"/>
        </w:rPr>
        <w:t>&lt;</w:t>
      </w:r>
      <w:r w:rsidR="00D6107F">
        <w:rPr>
          <w:rFonts w:ascii="Times New Roman" w:hAnsi="Times New Roman"/>
          <w:sz w:val="24"/>
          <w:szCs w:val="24"/>
        </w:rPr>
        <w:t>сумма</w:t>
      </w:r>
      <w:r w:rsidR="00D6107F" w:rsidRPr="0066112A">
        <w:rPr>
          <w:rFonts w:ascii="Times New Roman" w:hAnsi="Times New Roman"/>
          <w:sz w:val="24"/>
          <w:szCs w:val="24"/>
        </w:rPr>
        <w:t>&gt;</w:t>
      </w:r>
      <w:r w:rsidR="00D6107F">
        <w:rPr>
          <w:rFonts w:ascii="Times New Roman" w:hAnsi="Times New Roman"/>
          <w:sz w:val="24"/>
          <w:szCs w:val="24"/>
        </w:rPr>
        <w:t xml:space="preserve"> </w:t>
      </w:r>
      <w:r w:rsidR="00D6107F">
        <w:rPr>
          <w:rFonts w:ascii="Times New Roman" w:hAnsi="Times New Roman"/>
          <w:bCs/>
          <w:kern w:val="2"/>
          <w:sz w:val="24"/>
          <w:szCs w:val="24"/>
        </w:rPr>
        <w:t>рубле</w:t>
      </w:r>
      <w:r w:rsidR="0023030C">
        <w:rPr>
          <w:rFonts w:ascii="Times New Roman" w:hAnsi="Times New Roman"/>
          <w:bCs/>
          <w:kern w:val="2"/>
          <w:sz w:val="24"/>
          <w:szCs w:val="24"/>
        </w:rPr>
        <w:t>й, на учёте у врача нарколога и психиатра не состоит (л.д. 69-70),</w:t>
      </w:r>
      <w:r w:rsidR="0023030C" w:rsidRPr="005A4015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23030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23030C" w:rsidRPr="00C60FEE">
        <w:rPr>
          <w:rFonts w:ascii="Times New Roman" w:hAnsi="Times New Roman"/>
          <w:bCs/>
          <w:kern w:val="2"/>
          <w:sz w:val="24"/>
          <w:szCs w:val="24"/>
        </w:rPr>
        <w:t>тяжкими заболеваниями не страдает,</w:t>
      </w:r>
      <w:r w:rsidR="0023030C">
        <w:rPr>
          <w:rFonts w:ascii="Times New Roman" w:hAnsi="Times New Roman"/>
          <w:bCs/>
          <w:kern w:val="2"/>
          <w:sz w:val="24"/>
          <w:szCs w:val="24"/>
        </w:rPr>
        <w:t xml:space="preserve"> ранее не судим (л.д. 75-76), по месту</w:t>
      </w:r>
      <w:proofErr w:type="gramEnd"/>
      <w:r w:rsidR="0023030C">
        <w:rPr>
          <w:rFonts w:ascii="Times New Roman" w:hAnsi="Times New Roman"/>
          <w:bCs/>
          <w:kern w:val="2"/>
          <w:sz w:val="24"/>
          <w:szCs w:val="24"/>
        </w:rPr>
        <w:t xml:space="preserve"> жительства характеризуется положительно (</w:t>
      </w:r>
      <w:proofErr w:type="gramStart"/>
      <w:r w:rsidR="0023030C">
        <w:rPr>
          <w:rFonts w:ascii="Times New Roman" w:hAnsi="Times New Roman"/>
          <w:bCs/>
          <w:kern w:val="2"/>
          <w:sz w:val="24"/>
          <w:szCs w:val="24"/>
        </w:rPr>
        <w:t>л</w:t>
      </w:r>
      <w:proofErr w:type="gramEnd"/>
      <w:r w:rsidR="0023030C">
        <w:rPr>
          <w:rFonts w:ascii="Times New Roman" w:hAnsi="Times New Roman"/>
          <w:bCs/>
          <w:kern w:val="2"/>
          <w:sz w:val="24"/>
          <w:szCs w:val="24"/>
        </w:rPr>
        <w:t xml:space="preserve">.д. 74). </w:t>
      </w:r>
    </w:p>
    <w:p w:rsidR="00FF47EB" w:rsidRDefault="00A768AB" w:rsidP="00FF47EB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proofErr w:type="gramStart"/>
      <w:r w:rsidRPr="00E03A5D">
        <w:rPr>
          <w:rFonts w:ascii="Times New Roman" w:hAnsi="Times New Roman"/>
          <w:bCs/>
          <w:kern w:val="2"/>
          <w:sz w:val="24"/>
          <w:szCs w:val="24"/>
        </w:rPr>
        <w:t xml:space="preserve">При назначении наказания,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категории </w:t>
      </w:r>
      <w:r w:rsidRPr="00E03A5D">
        <w:rPr>
          <w:rFonts w:ascii="Times New Roman" w:hAnsi="Times New Roman"/>
          <w:bCs/>
          <w:kern w:val="2"/>
          <w:sz w:val="24"/>
          <w:szCs w:val="24"/>
        </w:rPr>
        <w:t xml:space="preserve">небольшой тяжести, </w:t>
      </w:r>
      <w:r w:rsidR="00A91003">
        <w:rPr>
          <w:rFonts w:ascii="Times New Roman" w:hAnsi="Times New Roman"/>
          <w:bCs/>
          <w:kern w:val="2"/>
          <w:sz w:val="24"/>
          <w:szCs w:val="24"/>
        </w:rPr>
        <w:t>все данные о личности</w:t>
      </w:r>
      <w:r w:rsidRPr="00E03A5D">
        <w:rPr>
          <w:rFonts w:ascii="Times New Roman" w:hAnsi="Times New Roman"/>
          <w:bCs/>
          <w:kern w:val="2"/>
          <w:sz w:val="24"/>
          <w:szCs w:val="24"/>
        </w:rPr>
        <w:t xml:space="preserve"> подсудимо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го</w:t>
      </w:r>
      <w:r w:rsidR="00322C87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980524">
        <w:rPr>
          <w:rFonts w:ascii="Times New Roman" w:hAnsi="Times New Roman"/>
          <w:bCs/>
          <w:kern w:val="2"/>
          <w:sz w:val="24"/>
          <w:szCs w:val="24"/>
        </w:rPr>
        <w:t>Ковейка</w:t>
      </w:r>
      <w:proofErr w:type="spellEnd"/>
      <w:r w:rsidR="00980524">
        <w:rPr>
          <w:rFonts w:ascii="Times New Roman" w:hAnsi="Times New Roman"/>
          <w:bCs/>
          <w:kern w:val="2"/>
          <w:sz w:val="24"/>
          <w:szCs w:val="24"/>
        </w:rPr>
        <w:t xml:space="preserve"> А.Р.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980524" w:rsidRPr="00980524">
        <w:rPr>
          <w:rFonts w:ascii="Times New Roman" w:hAnsi="Times New Roman"/>
          <w:bCs/>
          <w:kern w:val="2"/>
          <w:sz w:val="24"/>
          <w:szCs w:val="24"/>
        </w:rPr>
        <w:t xml:space="preserve">наличие обстоятельств, смягчающих и отягчающих наказание виновного, </w:t>
      </w:r>
      <w:r w:rsidR="0073367F">
        <w:rPr>
          <w:rFonts w:ascii="Times New Roman" w:hAnsi="Times New Roman"/>
          <w:bCs/>
          <w:kern w:val="2"/>
          <w:sz w:val="24"/>
          <w:szCs w:val="24"/>
        </w:rPr>
        <w:t xml:space="preserve">мнение потерпевшей, настаивавшей на минимальном наказании, </w:t>
      </w:r>
      <w:r w:rsidR="00980524" w:rsidRPr="00980524">
        <w:rPr>
          <w:rFonts w:ascii="Times New Roman" w:hAnsi="Times New Roman"/>
          <w:bCs/>
          <w:kern w:val="2"/>
          <w:sz w:val="24"/>
          <w:szCs w:val="24"/>
        </w:rPr>
        <w:t>влияние назначаемого наказания</w:t>
      </w:r>
      <w:proofErr w:type="gramEnd"/>
      <w:r w:rsidR="00980524" w:rsidRPr="00980524">
        <w:rPr>
          <w:rFonts w:ascii="Times New Roman" w:hAnsi="Times New Roman"/>
          <w:bCs/>
          <w:kern w:val="2"/>
          <w:sz w:val="24"/>
          <w:szCs w:val="24"/>
        </w:rPr>
        <w:t xml:space="preserve"> на условия жизни семьи подсудимого</w:t>
      </w:r>
      <w:r w:rsidR="00093456" w:rsidRPr="00093456">
        <w:rPr>
          <w:rFonts w:ascii="Times New Roman" w:hAnsi="Times New Roman"/>
          <w:bCs/>
          <w:kern w:val="2"/>
          <w:sz w:val="24"/>
          <w:szCs w:val="24"/>
        </w:rPr>
        <w:t>,</w:t>
      </w:r>
      <w:r w:rsidR="00093456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E03A5D">
        <w:rPr>
          <w:rFonts w:ascii="Times New Roman" w:hAnsi="Times New Roman"/>
          <w:bCs/>
          <w:kern w:val="2"/>
          <w:sz w:val="24"/>
          <w:szCs w:val="24"/>
        </w:rPr>
        <w:t>потому считает необходимым назначить наказание в пределах санкции статьи, предусматривающей ответственность за совершенное преступление</w:t>
      </w:r>
      <w:r>
        <w:rPr>
          <w:rFonts w:ascii="Times New Roman" w:hAnsi="Times New Roman"/>
          <w:bCs/>
          <w:kern w:val="2"/>
          <w:sz w:val="24"/>
          <w:szCs w:val="24"/>
        </w:rPr>
        <w:t>,</w:t>
      </w:r>
      <w:r w:rsidRPr="00E03A5D">
        <w:rPr>
          <w:rFonts w:ascii="Times New Roman" w:hAnsi="Times New Roman"/>
          <w:bCs/>
          <w:kern w:val="2"/>
          <w:sz w:val="24"/>
          <w:szCs w:val="24"/>
        </w:rPr>
        <w:t xml:space="preserve"> в виде штрафа.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Такой вид наказания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>, по мнению суда, будет способствовать исправлению подсудимо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го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980524">
        <w:rPr>
          <w:rFonts w:ascii="Times New Roman" w:hAnsi="Times New Roman"/>
          <w:bCs/>
          <w:kern w:val="2"/>
          <w:sz w:val="24"/>
          <w:szCs w:val="24"/>
        </w:rPr>
        <w:t>Ковейка</w:t>
      </w:r>
      <w:proofErr w:type="spellEnd"/>
      <w:r w:rsidR="00980524">
        <w:rPr>
          <w:rFonts w:ascii="Times New Roman" w:hAnsi="Times New Roman"/>
          <w:bCs/>
          <w:kern w:val="2"/>
          <w:sz w:val="24"/>
          <w:szCs w:val="24"/>
        </w:rPr>
        <w:t xml:space="preserve"> А.Р.</w:t>
      </w:r>
      <w:r w:rsidR="00322C87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 xml:space="preserve">и предупреждению совершения 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им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 xml:space="preserve"> новых преступлений, а также не окажет негативного влияния на </w:t>
      </w:r>
      <w:r>
        <w:rPr>
          <w:rFonts w:ascii="Times New Roman" w:hAnsi="Times New Roman"/>
          <w:bCs/>
          <w:kern w:val="2"/>
          <w:sz w:val="24"/>
          <w:szCs w:val="24"/>
        </w:rPr>
        <w:t>е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го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 xml:space="preserve"> семью, отвечает целям и задачам назначения наказания.</w:t>
      </w:r>
    </w:p>
    <w:p w:rsidR="00337F49" w:rsidRDefault="005258AE" w:rsidP="00337F49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FA451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При определении размера штрафа в качестве назначаемого наказания, судом также учитывается </w:t>
      </w:r>
      <w:r w:rsidR="00FF47EB">
        <w:rPr>
          <w:rFonts w:ascii="Times New Roman" w:hAnsi="Times New Roman"/>
          <w:bCs/>
          <w:kern w:val="2"/>
          <w:sz w:val="24"/>
          <w:szCs w:val="24"/>
        </w:rPr>
        <w:t>степень тяжести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совершенного преступления и имущественное положение подсудимого </w:t>
      </w:r>
      <w:proofErr w:type="spellStart"/>
      <w:r>
        <w:rPr>
          <w:rFonts w:ascii="Times New Roman" w:hAnsi="Times New Roman"/>
          <w:bCs/>
          <w:kern w:val="2"/>
          <w:sz w:val="24"/>
          <w:szCs w:val="24"/>
        </w:rPr>
        <w:t>Ковейка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А.Р.</w:t>
      </w:r>
      <w:r w:rsidR="00BF69C9">
        <w:rPr>
          <w:rFonts w:ascii="Times New Roman" w:hAnsi="Times New Roman"/>
          <w:bCs/>
          <w:kern w:val="2"/>
          <w:sz w:val="24"/>
          <w:szCs w:val="24"/>
        </w:rPr>
        <w:t xml:space="preserve">, который официально трудоустроен и имеет постоянный источник дохода. </w:t>
      </w:r>
    </w:p>
    <w:p w:rsidR="00A768AB" w:rsidRDefault="00A768AB" w:rsidP="00337F49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Оснований</w:t>
      </w:r>
      <w:r w:rsidRPr="00A25BC3">
        <w:rPr>
          <w:rFonts w:ascii="Times New Roman" w:hAnsi="Times New Roman"/>
          <w:bCs/>
          <w:kern w:val="2"/>
          <w:sz w:val="24"/>
          <w:szCs w:val="24"/>
        </w:rPr>
        <w:t xml:space="preserve"> для применения положений ст. 64 УК РФ, а также для прекращения уголовного дела</w:t>
      </w:r>
      <w:r>
        <w:rPr>
          <w:rFonts w:ascii="Times New Roman" w:hAnsi="Times New Roman"/>
          <w:bCs/>
          <w:kern w:val="2"/>
          <w:sz w:val="24"/>
          <w:szCs w:val="24"/>
        </w:rPr>
        <w:t>,</w:t>
      </w:r>
      <w:r w:rsidRPr="00A25BC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>постановления приговора без назначени</w:t>
      </w:r>
      <w:r>
        <w:rPr>
          <w:rFonts w:ascii="Times New Roman" w:hAnsi="Times New Roman"/>
          <w:bCs/>
          <w:kern w:val="2"/>
          <w:sz w:val="24"/>
          <w:szCs w:val="24"/>
        </w:rPr>
        <w:t>я наказания или освобождения е</w:t>
      </w:r>
      <w:r w:rsidR="00980524">
        <w:rPr>
          <w:rFonts w:ascii="Times New Roman" w:hAnsi="Times New Roman"/>
          <w:bCs/>
          <w:kern w:val="2"/>
          <w:sz w:val="24"/>
          <w:szCs w:val="24"/>
        </w:rPr>
        <w:t>го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от наказания, судом не усматривается.</w:t>
      </w:r>
    </w:p>
    <w:p w:rsidR="00B20739" w:rsidRPr="00BC776D" w:rsidRDefault="00B20739" w:rsidP="00BC776D">
      <w:pPr>
        <w:pStyle w:val="a7"/>
        <w:ind w:right="-19" w:firstLine="708"/>
        <w:rPr>
          <w:rFonts w:ascii="Times New Roman" w:eastAsiaTheme="minorHAnsi" w:hAnsi="Times New Roman"/>
          <w:sz w:val="24"/>
          <w:szCs w:val="24"/>
        </w:rPr>
      </w:pPr>
      <w:r w:rsidRPr="00927E19">
        <w:rPr>
          <w:rFonts w:ascii="Times New Roman" w:eastAsiaTheme="minorHAnsi" w:hAnsi="Times New Roman"/>
          <w:sz w:val="24"/>
          <w:szCs w:val="24"/>
        </w:rPr>
        <w:t xml:space="preserve">Положения </w:t>
      </w:r>
      <w:proofErr w:type="gramStart"/>
      <w:r w:rsidRPr="00927E19">
        <w:rPr>
          <w:rFonts w:ascii="Times New Roman" w:eastAsiaTheme="minorHAnsi" w:hAnsi="Times New Roman"/>
          <w:sz w:val="24"/>
          <w:szCs w:val="24"/>
        </w:rPr>
        <w:t>ч</w:t>
      </w:r>
      <w:proofErr w:type="gramEnd"/>
      <w:r w:rsidRPr="00927E19">
        <w:rPr>
          <w:rFonts w:ascii="Times New Roman" w:eastAsiaTheme="minorHAnsi" w:hAnsi="Times New Roman"/>
          <w:sz w:val="24"/>
          <w:szCs w:val="24"/>
        </w:rPr>
        <w:t>. 6 ст. </w:t>
      </w:r>
      <w:hyperlink r:id="rId7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927E19">
          <w:rPr>
            <w:rFonts w:ascii="Times New Roman" w:eastAsiaTheme="minorHAnsi" w:hAnsi="Times New Roman"/>
            <w:sz w:val="24"/>
            <w:szCs w:val="24"/>
          </w:rPr>
          <w:t>15 УК РФ </w:t>
        </w:r>
      </w:hyperlink>
      <w:r w:rsidRPr="00927E19">
        <w:rPr>
          <w:rFonts w:ascii="Times New Roman" w:eastAsiaTheme="minorHAnsi" w:hAnsi="Times New Roman"/>
          <w:sz w:val="24"/>
          <w:szCs w:val="24"/>
        </w:rPr>
        <w:t>не могут бы</w:t>
      </w:r>
      <w:r>
        <w:rPr>
          <w:rFonts w:ascii="Times New Roman" w:eastAsiaTheme="minorHAnsi" w:hAnsi="Times New Roman"/>
          <w:sz w:val="24"/>
          <w:szCs w:val="24"/>
        </w:rPr>
        <w:t>ть применимы, так как совершен</w:t>
      </w:r>
      <w:r w:rsidR="00FF47EB">
        <w:rPr>
          <w:rFonts w:ascii="Times New Roman" w:eastAsiaTheme="minorHAnsi" w:hAnsi="Times New Roman"/>
          <w:sz w:val="24"/>
          <w:szCs w:val="24"/>
        </w:rPr>
        <w:t>ное преступление являются преступлением</w:t>
      </w:r>
      <w:r w:rsidRPr="00927E19">
        <w:rPr>
          <w:rFonts w:ascii="Times New Roman" w:eastAsiaTheme="minorHAnsi" w:hAnsi="Times New Roman"/>
          <w:sz w:val="24"/>
          <w:szCs w:val="24"/>
        </w:rPr>
        <w:t xml:space="preserve"> небольшой тяжести.</w:t>
      </w:r>
    </w:p>
    <w:p w:rsidR="00FF47EB" w:rsidRDefault="00FF47EB" w:rsidP="00FF47EB">
      <w:pPr>
        <w:pStyle w:val="a7"/>
        <w:ind w:right="-19"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kern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еру</w:t>
      </w:r>
      <w:r w:rsidRPr="00CC1E77">
        <w:rPr>
          <w:rFonts w:ascii="Times New Roman" w:hAnsi="Times New Roman"/>
          <w:sz w:val="24"/>
          <w:szCs w:val="24"/>
          <w:shd w:val="clear" w:color="auto" w:fill="FFFFFF"/>
        </w:rPr>
        <w:t xml:space="preserve"> процессуального принуждения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отношении Ковейка А.Р. </w:t>
      </w:r>
      <w:r w:rsidRPr="00CC1E77">
        <w:rPr>
          <w:rFonts w:ascii="Times New Roman" w:hAnsi="Times New Roman"/>
          <w:sz w:val="24"/>
          <w:szCs w:val="24"/>
          <w:shd w:val="clear" w:color="auto" w:fill="FFFFFF"/>
        </w:rPr>
        <w:t xml:space="preserve">в виде обязательства о явке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необходимо оставить без изменений, отменив её после вступления приговора в законную силу.</w:t>
      </w:r>
    </w:p>
    <w:p w:rsidR="00FF47EB" w:rsidRDefault="00307C91" w:rsidP="00FF47EB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307C91">
        <w:rPr>
          <w:rFonts w:ascii="Times New Roman" w:hAnsi="Times New Roman"/>
          <w:bCs/>
          <w:kern w:val="2"/>
          <w:sz w:val="24"/>
          <w:szCs w:val="24"/>
        </w:rPr>
        <w:t xml:space="preserve">Гражданский иск по делу не заявлен, вещественные доказательства по делу отсутствуют, </w:t>
      </w:r>
      <w:r w:rsidR="00FF47EB">
        <w:rPr>
          <w:rFonts w:ascii="Times New Roman" w:hAnsi="Times New Roman"/>
          <w:bCs/>
          <w:kern w:val="2"/>
          <w:sz w:val="24"/>
          <w:szCs w:val="24"/>
        </w:rPr>
        <w:t>п</w:t>
      </w:r>
      <w:r w:rsidR="00FF47EB" w:rsidRPr="00CC1E77">
        <w:rPr>
          <w:rFonts w:ascii="Times New Roman" w:hAnsi="Times New Roman"/>
          <w:sz w:val="24"/>
          <w:szCs w:val="24"/>
        </w:rPr>
        <w:t xml:space="preserve">роцессуальные издержки, связанные с оплатой труда адвоката, в соответствии с </w:t>
      </w:r>
      <w:proofErr w:type="gramStart"/>
      <w:r w:rsidR="00FF47EB" w:rsidRPr="00CC1E77">
        <w:rPr>
          <w:rFonts w:ascii="Times New Roman" w:hAnsi="Times New Roman"/>
          <w:sz w:val="24"/>
          <w:szCs w:val="24"/>
        </w:rPr>
        <w:t>ч</w:t>
      </w:r>
      <w:proofErr w:type="gramEnd"/>
      <w:r w:rsidR="00FF47EB" w:rsidRPr="00CC1E77">
        <w:rPr>
          <w:rFonts w:ascii="Times New Roman" w:hAnsi="Times New Roman"/>
          <w:sz w:val="24"/>
          <w:szCs w:val="24"/>
        </w:rPr>
        <w:t>.10 ст.316</w:t>
      </w:r>
      <w:r w:rsidR="00FF47EB">
        <w:rPr>
          <w:rFonts w:ascii="Times New Roman" w:hAnsi="Times New Roman"/>
          <w:sz w:val="24"/>
          <w:szCs w:val="24"/>
        </w:rPr>
        <w:t xml:space="preserve"> УПК РФ, взысканию с подсудимого</w:t>
      </w:r>
      <w:r w:rsidR="00FF47EB" w:rsidRPr="00CC1E77">
        <w:rPr>
          <w:rFonts w:ascii="Times New Roman" w:hAnsi="Times New Roman"/>
          <w:sz w:val="24"/>
          <w:szCs w:val="24"/>
        </w:rPr>
        <w:t xml:space="preserve"> не подлежат, вопрос об их возмещении разрешен в отдельном постановлении.</w:t>
      </w:r>
    </w:p>
    <w:p w:rsidR="00C44EBF" w:rsidRPr="00093456" w:rsidRDefault="00A1712C" w:rsidP="00FF47EB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093456">
        <w:rPr>
          <w:rFonts w:ascii="Times New Roman" w:hAnsi="Times New Roman"/>
          <w:bCs/>
          <w:kern w:val="2"/>
          <w:sz w:val="24"/>
          <w:szCs w:val="24"/>
        </w:rPr>
        <w:t xml:space="preserve">На основании изложенного, руководствуясь ст. ст. </w:t>
      </w:r>
      <w:r w:rsidR="00093456">
        <w:rPr>
          <w:rFonts w:ascii="Times New Roman" w:hAnsi="Times New Roman"/>
          <w:bCs/>
          <w:kern w:val="2"/>
          <w:sz w:val="24"/>
          <w:szCs w:val="24"/>
        </w:rPr>
        <w:t xml:space="preserve">299, </w:t>
      </w:r>
      <w:r w:rsidRPr="00093456">
        <w:rPr>
          <w:rFonts w:ascii="Times New Roman" w:hAnsi="Times New Roman"/>
          <w:bCs/>
          <w:kern w:val="2"/>
          <w:sz w:val="24"/>
          <w:szCs w:val="24"/>
        </w:rPr>
        <w:t>302-304, 307-309, 316, 317 УПК Российской Федерации, мировой судья</w:t>
      </w:r>
    </w:p>
    <w:p w:rsidR="00C44EBF" w:rsidRDefault="00C44EBF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60183">
        <w:rPr>
          <w:rFonts w:ascii="Times New Roman" w:hAnsi="Times New Roman"/>
          <w:sz w:val="24"/>
          <w:szCs w:val="24"/>
        </w:rPr>
        <w:t>П</w:t>
      </w:r>
      <w:proofErr w:type="gramEnd"/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A60183" w:rsidRP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4977CE" w:rsidRDefault="00980524" w:rsidP="004977CE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Ковейка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D6107F" w:rsidRPr="0066112A">
        <w:rPr>
          <w:rFonts w:ascii="Times New Roman" w:hAnsi="Times New Roman"/>
          <w:b/>
          <w:sz w:val="24"/>
          <w:szCs w:val="24"/>
        </w:rPr>
        <w:t>&lt;ИМЯ, ОТЧЕСТВО&gt;</w:t>
      </w:r>
      <w:r w:rsidR="00D6107F">
        <w:rPr>
          <w:rFonts w:ascii="Times New Roman" w:hAnsi="Times New Roman"/>
          <w:b/>
          <w:sz w:val="24"/>
          <w:szCs w:val="24"/>
        </w:rPr>
        <w:t xml:space="preserve"> </w:t>
      </w:r>
      <w:r w:rsidR="00BE08B2" w:rsidRPr="00A60183">
        <w:rPr>
          <w:rFonts w:ascii="Times New Roman" w:hAnsi="Times New Roman"/>
          <w:sz w:val="24"/>
          <w:szCs w:val="24"/>
        </w:rPr>
        <w:t>признать ви</w:t>
      </w:r>
      <w:r w:rsidR="00BE08B2"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z w:val="24"/>
          <w:szCs w:val="24"/>
        </w:rPr>
        <w:t>ым</w:t>
      </w:r>
      <w:r w:rsidR="00BE08B2">
        <w:rPr>
          <w:rFonts w:ascii="Times New Roman" w:hAnsi="Times New Roman"/>
          <w:sz w:val="24"/>
          <w:szCs w:val="24"/>
        </w:rPr>
        <w:t xml:space="preserve"> в совершении преступления</w:t>
      </w:r>
      <w:r w:rsidR="00BE08B2" w:rsidRPr="00A60183">
        <w:rPr>
          <w:rFonts w:ascii="Times New Roman" w:hAnsi="Times New Roman"/>
          <w:sz w:val="24"/>
          <w:szCs w:val="24"/>
        </w:rPr>
        <w:t>, предусмотренн</w:t>
      </w:r>
      <w:r w:rsidR="00BE08B2">
        <w:rPr>
          <w:rFonts w:ascii="Times New Roman" w:hAnsi="Times New Roman"/>
          <w:sz w:val="24"/>
          <w:szCs w:val="24"/>
        </w:rPr>
        <w:t xml:space="preserve">ого </w:t>
      </w:r>
      <w:proofErr w:type="gramStart"/>
      <w:r w:rsidR="00BE08B2">
        <w:rPr>
          <w:rFonts w:ascii="Times New Roman" w:hAnsi="Times New Roman"/>
          <w:sz w:val="24"/>
          <w:szCs w:val="24"/>
        </w:rPr>
        <w:t>ч</w:t>
      </w:r>
      <w:proofErr w:type="gramEnd"/>
      <w:r w:rsidR="00BE08B2">
        <w:rPr>
          <w:rFonts w:ascii="Times New Roman" w:hAnsi="Times New Roman"/>
          <w:sz w:val="24"/>
          <w:szCs w:val="24"/>
        </w:rPr>
        <w:t>. 1 ст. 139 Уголовного кодекса Российской Федерации,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="00BE08B2" w:rsidRPr="00A60183">
        <w:rPr>
          <w:rFonts w:ascii="Times New Roman" w:hAnsi="Times New Roman"/>
          <w:sz w:val="24"/>
          <w:szCs w:val="24"/>
        </w:rPr>
        <w:t xml:space="preserve"> наказание</w:t>
      </w:r>
      <w:r w:rsidR="00BE08B2">
        <w:rPr>
          <w:rFonts w:ascii="Times New Roman" w:hAnsi="Times New Roman"/>
          <w:sz w:val="24"/>
          <w:szCs w:val="24"/>
        </w:rPr>
        <w:t xml:space="preserve"> в виде штрафа в размере </w:t>
      </w:r>
      <w:r w:rsidR="006C380B">
        <w:rPr>
          <w:rFonts w:ascii="Times New Roman" w:hAnsi="Times New Roman"/>
          <w:sz w:val="24"/>
          <w:szCs w:val="24"/>
        </w:rPr>
        <w:t>7</w:t>
      </w:r>
      <w:r w:rsidR="00BE08B2">
        <w:rPr>
          <w:rFonts w:ascii="Times New Roman" w:hAnsi="Times New Roman"/>
          <w:sz w:val="24"/>
          <w:szCs w:val="24"/>
        </w:rPr>
        <w:t> 000,00 (</w:t>
      </w:r>
      <w:r w:rsidR="006C380B">
        <w:rPr>
          <w:rFonts w:ascii="Times New Roman" w:hAnsi="Times New Roman"/>
          <w:sz w:val="24"/>
          <w:szCs w:val="24"/>
        </w:rPr>
        <w:t xml:space="preserve">семи </w:t>
      </w:r>
      <w:r w:rsidR="00BE08B2">
        <w:rPr>
          <w:rFonts w:ascii="Times New Roman" w:hAnsi="Times New Roman"/>
          <w:sz w:val="24"/>
          <w:szCs w:val="24"/>
        </w:rPr>
        <w:t>тысяч) рублей.</w:t>
      </w:r>
    </w:p>
    <w:p w:rsidR="00EA215C" w:rsidRDefault="00EA215C" w:rsidP="00EA2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 xml:space="preserve">Меру процессуального принуждения в отношении </w:t>
      </w:r>
      <w:proofErr w:type="spellStart"/>
      <w:r w:rsidR="007078C3">
        <w:rPr>
          <w:rFonts w:ascii="Times New Roman" w:hAnsi="Times New Roman"/>
          <w:sz w:val="24"/>
          <w:szCs w:val="24"/>
        </w:rPr>
        <w:t>Ковейка</w:t>
      </w:r>
      <w:proofErr w:type="spellEnd"/>
      <w:r w:rsidR="007078C3">
        <w:rPr>
          <w:rFonts w:ascii="Times New Roman" w:hAnsi="Times New Roman"/>
          <w:sz w:val="24"/>
          <w:szCs w:val="24"/>
        </w:rPr>
        <w:t xml:space="preserve"> </w:t>
      </w:r>
      <w:r w:rsidR="00E36942" w:rsidRPr="0066112A">
        <w:rPr>
          <w:rFonts w:ascii="Times New Roman" w:hAnsi="Times New Roman"/>
          <w:sz w:val="24"/>
          <w:szCs w:val="24"/>
        </w:rPr>
        <w:t>&lt;</w:t>
      </w:r>
      <w:r w:rsidR="00E36942" w:rsidRPr="00D6107F">
        <w:rPr>
          <w:rFonts w:ascii="Times New Roman" w:hAnsi="Times New Roman"/>
          <w:sz w:val="24"/>
          <w:szCs w:val="24"/>
        </w:rPr>
        <w:t>имя, отчество</w:t>
      </w:r>
      <w:r w:rsidR="00E36942" w:rsidRPr="0066112A">
        <w:rPr>
          <w:rFonts w:ascii="Times New Roman" w:hAnsi="Times New Roman"/>
          <w:sz w:val="24"/>
          <w:szCs w:val="24"/>
        </w:rPr>
        <w:t>&gt;</w:t>
      </w:r>
      <w:r w:rsidR="00E36942">
        <w:rPr>
          <w:rFonts w:ascii="Times New Roman" w:hAnsi="Times New Roman"/>
          <w:sz w:val="24"/>
          <w:szCs w:val="24"/>
        </w:rPr>
        <w:t xml:space="preserve"> </w:t>
      </w:r>
      <w:r w:rsidRPr="00CC1E77">
        <w:rPr>
          <w:rFonts w:ascii="Times New Roman" w:hAnsi="Times New Roman"/>
          <w:sz w:val="24"/>
          <w:szCs w:val="24"/>
        </w:rPr>
        <w:t>в виде обязательства о явке - оставить без изменения до вступлен</w:t>
      </w:r>
      <w:r>
        <w:rPr>
          <w:rFonts w:ascii="Times New Roman" w:hAnsi="Times New Roman"/>
          <w:sz w:val="24"/>
          <w:szCs w:val="24"/>
        </w:rPr>
        <w:t>ия приговора в законную силу, отменив её после вступления приговора в законную силу.</w:t>
      </w:r>
    </w:p>
    <w:p w:rsidR="006D58B2" w:rsidRDefault="00C71086" w:rsidP="004977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rFonts w:ascii="Times New Roman" w:hAnsi="Times New Roman"/>
          <w:sz w:val="24"/>
          <w:szCs w:val="24"/>
        </w:rPr>
        <w:t>ью судебного участка № 2</w:t>
      </w:r>
      <w:r w:rsidR="00F70C2A">
        <w:rPr>
          <w:rFonts w:ascii="Times New Roman" w:hAnsi="Times New Roman"/>
          <w:sz w:val="24"/>
          <w:szCs w:val="24"/>
        </w:rPr>
        <w:t>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RDefault="00C7108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524">
        <w:rPr>
          <w:rFonts w:ascii="Times New Roman" w:hAnsi="Times New Roman"/>
          <w:sz w:val="24"/>
          <w:szCs w:val="24"/>
        </w:rPr>
        <w:t>Ковейка</w:t>
      </w:r>
      <w:proofErr w:type="spellEnd"/>
      <w:r w:rsidR="00980524">
        <w:rPr>
          <w:rFonts w:ascii="Times New Roman" w:hAnsi="Times New Roman"/>
          <w:sz w:val="24"/>
          <w:szCs w:val="24"/>
        </w:rPr>
        <w:t xml:space="preserve"> </w:t>
      </w:r>
      <w:r w:rsidR="00D6107F" w:rsidRPr="0066112A">
        <w:rPr>
          <w:rFonts w:ascii="Times New Roman" w:hAnsi="Times New Roman"/>
          <w:sz w:val="24"/>
          <w:szCs w:val="24"/>
        </w:rPr>
        <w:t>&lt;</w:t>
      </w:r>
      <w:r w:rsidR="00D6107F" w:rsidRPr="00D6107F">
        <w:rPr>
          <w:rFonts w:ascii="Times New Roman" w:hAnsi="Times New Roman"/>
          <w:sz w:val="24"/>
          <w:szCs w:val="24"/>
        </w:rPr>
        <w:t>имя, отчество</w:t>
      </w:r>
      <w:r w:rsidR="00D6107F" w:rsidRPr="0066112A">
        <w:rPr>
          <w:rFonts w:ascii="Times New Roman" w:hAnsi="Times New Roman"/>
          <w:sz w:val="24"/>
          <w:szCs w:val="24"/>
        </w:rPr>
        <w:t>&gt;</w:t>
      </w:r>
      <w:r w:rsidRPr="00CC1E77">
        <w:rPr>
          <w:rFonts w:ascii="Times New Roman" w:hAnsi="Times New Roman"/>
          <w:sz w:val="24"/>
          <w:szCs w:val="24"/>
        </w:rPr>
        <w:t xml:space="preserve">, что в случае подачи апелляционной жалобы, а также в случае принесения апелляционного представления прокурором либо подачи </w:t>
      </w:r>
      <w:proofErr w:type="gramStart"/>
      <w:r w:rsidRPr="00CC1E77">
        <w:rPr>
          <w:rFonts w:ascii="Times New Roman" w:hAnsi="Times New Roman"/>
          <w:sz w:val="24"/>
          <w:szCs w:val="24"/>
        </w:rPr>
        <w:t>апелляционной жалобы кем-либо и</w:t>
      </w:r>
      <w:r w:rsidR="004977CE">
        <w:rPr>
          <w:rFonts w:ascii="Times New Roman" w:hAnsi="Times New Roman"/>
          <w:sz w:val="24"/>
          <w:szCs w:val="24"/>
        </w:rPr>
        <w:t>з участников процесса, осужденн</w:t>
      </w:r>
      <w:r w:rsidR="00860156">
        <w:rPr>
          <w:rFonts w:ascii="Times New Roman" w:hAnsi="Times New Roman"/>
          <w:sz w:val="24"/>
          <w:szCs w:val="24"/>
        </w:rPr>
        <w:t>ый</w:t>
      </w:r>
      <w:r w:rsidRPr="00CC1E77">
        <w:rPr>
          <w:rFonts w:ascii="Times New Roman" w:hAnsi="Times New Roman"/>
          <w:sz w:val="24"/>
          <w:szCs w:val="24"/>
        </w:rPr>
        <w:t xml:space="preserve"> вправе в течение 10-ти дней со дня вручения</w:t>
      </w:r>
      <w:r w:rsidR="004977CE">
        <w:rPr>
          <w:rFonts w:ascii="Times New Roman" w:hAnsi="Times New Roman"/>
          <w:sz w:val="24"/>
          <w:szCs w:val="24"/>
        </w:rPr>
        <w:t xml:space="preserve"> е</w:t>
      </w:r>
      <w:r w:rsidR="00860156">
        <w:rPr>
          <w:rFonts w:ascii="Times New Roman" w:hAnsi="Times New Roman"/>
          <w:sz w:val="24"/>
          <w:szCs w:val="24"/>
        </w:rPr>
        <w:t>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F56EA3">
        <w:rPr>
          <w:rFonts w:ascii="Times New Roman" w:hAnsi="Times New Roman"/>
          <w:sz w:val="24"/>
          <w:szCs w:val="24"/>
        </w:rPr>
        <w:t xml:space="preserve">ление своей защиты избранному </w:t>
      </w:r>
      <w:r w:rsidR="00860156">
        <w:rPr>
          <w:rFonts w:ascii="Times New Roman" w:hAnsi="Times New Roman"/>
          <w:sz w:val="24"/>
          <w:szCs w:val="24"/>
        </w:rPr>
        <w:t>им</w:t>
      </w:r>
      <w:r w:rsidRPr="00CC1E77">
        <w:rPr>
          <w:rFonts w:ascii="Times New Roman" w:hAnsi="Times New Roman"/>
          <w:sz w:val="24"/>
          <w:szCs w:val="24"/>
        </w:rPr>
        <w:t xml:space="preserve"> защитнику либо ходатайствовать перед с</w:t>
      </w:r>
      <w:r w:rsidR="004977CE">
        <w:rPr>
          <w:rFonts w:ascii="Times New Roman" w:hAnsi="Times New Roman"/>
          <w:sz w:val="24"/>
          <w:szCs w:val="24"/>
        </w:rPr>
        <w:t>удом о назначении е</w:t>
      </w:r>
      <w:r w:rsidR="00860156">
        <w:rPr>
          <w:rFonts w:ascii="Times New Roman" w:hAnsi="Times New Roman"/>
          <w:sz w:val="24"/>
          <w:szCs w:val="24"/>
        </w:rPr>
        <w:t>му</w:t>
      </w:r>
      <w:r w:rsidRPr="00CC1E77">
        <w:rPr>
          <w:rFonts w:ascii="Times New Roman" w:hAnsi="Times New Roman"/>
          <w:sz w:val="24"/>
          <w:szCs w:val="24"/>
        </w:rPr>
        <w:t xml:space="preserve"> защитника, о чем должно быть указано в апелляционной жалобе или подано соответствующее заявление.</w:t>
      </w:r>
      <w:proofErr w:type="gramEnd"/>
    </w:p>
    <w:p w:rsidR="004960EB" w:rsidRDefault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A65" w:rsidRPr="00CF034A" w:rsidRDefault="008E4A65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8E4A65" w:rsidRDefault="008E4A65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</w:t>
      </w:r>
      <w:r w:rsidR="005A406A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 w:rsidR="00980524">
        <w:rPr>
          <w:rFonts w:ascii="Times New Roman" w:hAnsi="Times New Roman"/>
          <w:b/>
          <w:sz w:val="24"/>
          <w:szCs w:val="24"/>
        </w:rPr>
        <w:t>Лысенко</w:t>
      </w:r>
    </w:p>
    <w:p w:rsidR="00861239" w:rsidRDefault="00861239" w:rsidP="008E4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00BD" w:rsidRDefault="009900BD" w:rsidP="008E4A65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8E4A65" w:rsidRPr="00A60183" w:rsidRDefault="008E4A65" w:rsidP="008E4A65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8E4A65" w:rsidRPr="00A60183" w:rsidRDefault="008E4A65" w:rsidP="008E4A65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8E4A65" w:rsidRDefault="008E4A65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RDefault="009A5BCA" w:rsidP="009A5BC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RDefault="009A5BCA" w:rsidP="009A5BC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RDefault="00D50EA8" w:rsidP="00A60183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sectPr w:rsidR="00D50EA8" w:rsidRPr="00A60183" w:rsidSect="0026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 w:tplc="1F68642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205D7"/>
    <w:rsid w:val="00030AE8"/>
    <w:rsid w:val="000350FE"/>
    <w:rsid w:val="00041C71"/>
    <w:rsid w:val="00057CA1"/>
    <w:rsid w:val="00057EA4"/>
    <w:rsid w:val="00064300"/>
    <w:rsid w:val="00067274"/>
    <w:rsid w:val="00093456"/>
    <w:rsid w:val="00094025"/>
    <w:rsid w:val="000B5D96"/>
    <w:rsid w:val="000C3075"/>
    <w:rsid w:val="000D0FF6"/>
    <w:rsid w:val="000E489D"/>
    <w:rsid w:val="0010348F"/>
    <w:rsid w:val="0013399C"/>
    <w:rsid w:val="00135C94"/>
    <w:rsid w:val="00145008"/>
    <w:rsid w:val="001467AB"/>
    <w:rsid w:val="001733D2"/>
    <w:rsid w:val="001832FA"/>
    <w:rsid w:val="00196F35"/>
    <w:rsid w:val="001D20A3"/>
    <w:rsid w:val="001D5868"/>
    <w:rsid w:val="001E7722"/>
    <w:rsid w:val="001F3C3B"/>
    <w:rsid w:val="001F645A"/>
    <w:rsid w:val="002139B2"/>
    <w:rsid w:val="00214CFF"/>
    <w:rsid w:val="00225807"/>
    <w:rsid w:val="002262CB"/>
    <w:rsid w:val="002263C1"/>
    <w:rsid w:val="0023030C"/>
    <w:rsid w:val="00232D57"/>
    <w:rsid w:val="00235DF1"/>
    <w:rsid w:val="00241B68"/>
    <w:rsid w:val="002458F7"/>
    <w:rsid w:val="002550FB"/>
    <w:rsid w:val="00257576"/>
    <w:rsid w:val="002626E7"/>
    <w:rsid w:val="00263E0F"/>
    <w:rsid w:val="00281430"/>
    <w:rsid w:val="002A6C6D"/>
    <w:rsid w:val="002B56E8"/>
    <w:rsid w:val="002C123A"/>
    <w:rsid w:val="002D3105"/>
    <w:rsid w:val="002D31A6"/>
    <w:rsid w:val="002E57FB"/>
    <w:rsid w:val="002F28B5"/>
    <w:rsid w:val="00301516"/>
    <w:rsid w:val="00307C91"/>
    <w:rsid w:val="003105EA"/>
    <w:rsid w:val="00314251"/>
    <w:rsid w:val="00320077"/>
    <w:rsid w:val="00322C87"/>
    <w:rsid w:val="00326831"/>
    <w:rsid w:val="00327958"/>
    <w:rsid w:val="00337F49"/>
    <w:rsid w:val="00344B7B"/>
    <w:rsid w:val="00357886"/>
    <w:rsid w:val="00360E86"/>
    <w:rsid w:val="00374270"/>
    <w:rsid w:val="00383164"/>
    <w:rsid w:val="0038497D"/>
    <w:rsid w:val="003913D3"/>
    <w:rsid w:val="00392EB9"/>
    <w:rsid w:val="003933FC"/>
    <w:rsid w:val="003953DB"/>
    <w:rsid w:val="003A3960"/>
    <w:rsid w:val="003C3D37"/>
    <w:rsid w:val="003D42F4"/>
    <w:rsid w:val="003D5E59"/>
    <w:rsid w:val="003F79E7"/>
    <w:rsid w:val="00425333"/>
    <w:rsid w:val="0045188B"/>
    <w:rsid w:val="00457451"/>
    <w:rsid w:val="004721F3"/>
    <w:rsid w:val="00473586"/>
    <w:rsid w:val="00473ECC"/>
    <w:rsid w:val="00476A57"/>
    <w:rsid w:val="004849E1"/>
    <w:rsid w:val="004960EB"/>
    <w:rsid w:val="00496BF5"/>
    <w:rsid w:val="004977CE"/>
    <w:rsid w:val="004C302D"/>
    <w:rsid w:val="004C4A77"/>
    <w:rsid w:val="004C5949"/>
    <w:rsid w:val="004C7741"/>
    <w:rsid w:val="004D0185"/>
    <w:rsid w:val="004F1DF1"/>
    <w:rsid w:val="005016A0"/>
    <w:rsid w:val="00507441"/>
    <w:rsid w:val="00512D96"/>
    <w:rsid w:val="005258AE"/>
    <w:rsid w:val="00533AEA"/>
    <w:rsid w:val="00533D20"/>
    <w:rsid w:val="005362CA"/>
    <w:rsid w:val="00536335"/>
    <w:rsid w:val="005417AC"/>
    <w:rsid w:val="00566FAF"/>
    <w:rsid w:val="0057011F"/>
    <w:rsid w:val="00574206"/>
    <w:rsid w:val="00582E42"/>
    <w:rsid w:val="00586451"/>
    <w:rsid w:val="00594983"/>
    <w:rsid w:val="00596F03"/>
    <w:rsid w:val="005A2AF4"/>
    <w:rsid w:val="005A406A"/>
    <w:rsid w:val="005A44C7"/>
    <w:rsid w:val="005A68C0"/>
    <w:rsid w:val="005B12EF"/>
    <w:rsid w:val="005B42B9"/>
    <w:rsid w:val="005C0A6D"/>
    <w:rsid w:val="005C590C"/>
    <w:rsid w:val="005E3DE7"/>
    <w:rsid w:val="005F3433"/>
    <w:rsid w:val="005F6775"/>
    <w:rsid w:val="00632042"/>
    <w:rsid w:val="00633623"/>
    <w:rsid w:val="00637FE6"/>
    <w:rsid w:val="00652EA0"/>
    <w:rsid w:val="0065380C"/>
    <w:rsid w:val="00655FC0"/>
    <w:rsid w:val="00657122"/>
    <w:rsid w:val="00665EA4"/>
    <w:rsid w:val="00676264"/>
    <w:rsid w:val="00687BE6"/>
    <w:rsid w:val="006919D4"/>
    <w:rsid w:val="006A0C52"/>
    <w:rsid w:val="006C380B"/>
    <w:rsid w:val="006D58B2"/>
    <w:rsid w:val="006F072D"/>
    <w:rsid w:val="006F2A1C"/>
    <w:rsid w:val="00706146"/>
    <w:rsid w:val="007078C3"/>
    <w:rsid w:val="00710942"/>
    <w:rsid w:val="00711994"/>
    <w:rsid w:val="00716F5A"/>
    <w:rsid w:val="0072340B"/>
    <w:rsid w:val="0073367F"/>
    <w:rsid w:val="007378F9"/>
    <w:rsid w:val="007522A6"/>
    <w:rsid w:val="00754A69"/>
    <w:rsid w:val="007715F0"/>
    <w:rsid w:val="00772048"/>
    <w:rsid w:val="00784365"/>
    <w:rsid w:val="00786B5C"/>
    <w:rsid w:val="00787D79"/>
    <w:rsid w:val="00796547"/>
    <w:rsid w:val="007B0B4C"/>
    <w:rsid w:val="007B2EAC"/>
    <w:rsid w:val="007B4ABC"/>
    <w:rsid w:val="007C161D"/>
    <w:rsid w:val="007C7FB9"/>
    <w:rsid w:val="007F1AFB"/>
    <w:rsid w:val="007F459C"/>
    <w:rsid w:val="007F7EBA"/>
    <w:rsid w:val="00832826"/>
    <w:rsid w:val="008479D7"/>
    <w:rsid w:val="00854B61"/>
    <w:rsid w:val="00855EBD"/>
    <w:rsid w:val="00860156"/>
    <w:rsid w:val="00861239"/>
    <w:rsid w:val="00882EE5"/>
    <w:rsid w:val="008857C0"/>
    <w:rsid w:val="00890610"/>
    <w:rsid w:val="00890D25"/>
    <w:rsid w:val="008A0BF8"/>
    <w:rsid w:val="008A4500"/>
    <w:rsid w:val="008C3026"/>
    <w:rsid w:val="008E4A65"/>
    <w:rsid w:val="008F05B6"/>
    <w:rsid w:val="008F3787"/>
    <w:rsid w:val="008F3F8F"/>
    <w:rsid w:val="00900BB3"/>
    <w:rsid w:val="00924555"/>
    <w:rsid w:val="009336FF"/>
    <w:rsid w:val="0093692E"/>
    <w:rsid w:val="009457E3"/>
    <w:rsid w:val="009534C7"/>
    <w:rsid w:val="00956863"/>
    <w:rsid w:val="00980524"/>
    <w:rsid w:val="009900BD"/>
    <w:rsid w:val="0099034F"/>
    <w:rsid w:val="00994E37"/>
    <w:rsid w:val="0099579C"/>
    <w:rsid w:val="009A4903"/>
    <w:rsid w:val="009A5BCA"/>
    <w:rsid w:val="009D0778"/>
    <w:rsid w:val="009F6BED"/>
    <w:rsid w:val="00A06A85"/>
    <w:rsid w:val="00A16286"/>
    <w:rsid w:val="00A1712C"/>
    <w:rsid w:val="00A40F42"/>
    <w:rsid w:val="00A4316B"/>
    <w:rsid w:val="00A435B9"/>
    <w:rsid w:val="00A56566"/>
    <w:rsid w:val="00A60183"/>
    <w:rsid w:val="00A60936"/>
    <w:rsid w:val="00A6100C"/>
    <w:rsid w:val="00A768AB"/>
    <w:rsid w:val="00A84A84"/>
    <w:rsid w:val="00A91003"/>
    <w:rsid w:val="00A918B6"/>
    <w:rsid w:val="00A92563"/>
    <w:rsid w:val="00A92A45"/>
    <w:rsid w:val="00A92FBE"/>
    <w:rsid w:val="00AA57C4"/>
    <w:rsid w:val="00AA7A80"/>
    <w:rsid w:val="00AB60F9"/>
    <w:rsid w:val="00AB7E67"/>
    <w:rsid w:val="00AC2AD3"/>
    <w:rsid w:val="00AD2503"/>
    <w:rsid w:val="00AD2CEF"/>
    <w:rsid w:val="00AE67C2"/>
    <w:rsid w:val="00AF4E13"/>
    <w:rsid w:val="00AF51A5"/>
    <w:rsid w:val="00B02D75"/>
    <w:rsid w:val="00B05E41"/>
    <w:rsid w:val="00B20739"/>
    <w:rsid w:val="00B33F75"/>
    <w:rsid w:val="00B4516C"/>
    <w:rsid w:val="00B45E48"/>
    <w:rsid w:val="00B46C30"/>
    <w:rsid w:val="00B527CC"/>
    <w:rsid w:val="00B531FE"/>
    <w:rsid w:val="00B70354"/>
    <w:rsid w:val="00B716E1"/>
    <w:rsid w:val="00B947D3"/>
    <w:rsid w:val="00BA0A5A"/>
    <w:rsid w:val="00BA2A8C"/>
    <w:rsid w:val="00BA2B81"/>
    <w:rsid w:val="00BA5633"/>
    <w:rsid w:val="00BC1D8A"/>
    <w:rsid w:val="00BC776D"/>
    <w:rsid w:val="00BE08B2"/>
    <w:rsid w:val="00BF1514"/>
    <w:rsid w:val="00BF69C9"/>
    <w:rsid w:val="00C344D1"/>
    <w:rsid w:val="00C377DC"/>
    <w:rsid w:val="00C44EBF"/>
    <w:rsid w:val="00C514D8"/>
    <w:rsid w:val="00C60FEE"/>
    <w:rsid w:val="00C66C5F"/>
    <w:rsid w:val="00C71086"/>
    <w:rsid w:val="00C85011"/>
    <w:rsid w:val="00C8753E"/>
    <w:rsid w:val="00CA27E2"/>
    <w:rsid w:val="00CA731C"/>
    <w:rsid w:val="00CB2967"/>
    <w:rsid w:val="00CD0EBF"/>
    <w:rsid w:val="00CD69F5"/>
    <w:rsid w:val="00CE1599"/>
    <w:rsid w:val="00CE7EBE"/>
    <w:rsid w:val="00CF034A"/>
    <w:rsid w:val="00D015EB"/>
    <w:rsid w:val="00D17EEC"/>
    <w:rsid w:val="00D2227C"/>
    <w:rsid w:val="00D24B6A"/>
    <w:rsid w:val="00D32723"/>
    <w:rsid w:val="00D33CD4"/>
    <w:rsid w:val="00D35043"/>
    <w:rsid w:val="00D41DE2"/>
    <w:rsid w:val="00D50EA8"/>
    <w:rsid w:val="00D55502"/>
    <w:rsid w:val="00D55836"/>
    <w:rsid w:val="00D6107F"/>
    <w:rsid w:val="00D61181"/>
    <w:rsid w:val="00D61F66"/>
    <w:rsid w:val="00DB5BF0"/>
    <w:rsid w:val="00DC13C8"/>
    <w:rsid w:val="00DD0714"/>
    <w:rsid w:val="00DD2F3D"/>
    <w:rsid w:val="00DE7A27"/>
    <w:rsid w:val="00E04AB3"/>
    <w:rsid w:val="00E05248"/>
    <w:rsid w:val="00E2381B"/>
    <w:rsid w:val="00E24E15"/>
    <w:rsid w:val="00E33F03"/>
    <w:rsid w:val="00E3438C"/>
    <w:rsid w:val="00E36942"/>
    <w:rsid w:val="00E41B19"/>
    <w:rsid w:val="00E4409A"/>
    <w:rsid w:val="00E471D5"/>
    <w:rsid w:val="00E527AE"/>
    <w:rsid w:val="00E52EB7"/>
    <w:rsid w:val="00E5404C"/>
    <w:rsid w:val="00E57392"/>
    <w:rsid w:val="00E727FA"/>
    <w:rsid w:val="00E8286E"/>
    <w:rsid w:val="00E87875"/>
    <w:rsid w:val="00E94419"/>
    <w:rsid w:val="00EA215C"/>
    <w:rsid w:val="00EB018E"/>
    <w:rsid w:val="00EB57E3"/>
    <w:rsid w:val="00EC208B"/>
    <w:rsid w:val="00EC430A"/>
    <w:rsid w:val="00EC53A8"/>
    <w:rsid w:val="00EC5DF2"/>
    <w:rsid w:val="00EC6BBA"/>
    <w:rsid w:val="00ED6576"/>
    <w:rsid w:val="00EE1B03"/>
    <w:rsid w:val="00F0658C"/>
    <w:rsid w:val="00F2346F"/>
    <w:rsid w:val="00F23D9F"/>
    <w:rsid w:val="00F27F6C"/>
    <w:rsid w:val="00F333F5"/>
    <w:rsid w:val="00F54EF1"/>
    <w:rsid w:val="00F56EA3"/>
    <w:rsid w:val="00F62814"/>
    <w:rsid w:val="00F64A92"/>
    <w:rsid w:val="00F70C2A"/>
    <w:rsid w:val="00F71628"/>
    <w:rsid w:val="00FC3AE7"/>
    <w:rsid w:val="00FD69A0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caption"/>
    <w:basedOn w:val="a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6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A435B9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a"/>
    <w:link w:val="a8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3A8"/>
  </w:style>
  <w:style w:type="character" w:styleId="a9">
    <w:name w:val="Hyperlink"/>
    <w:basedOn w:val="a0"/>
    <w:uiPriority w:val="99"/>
    <w:semiHidden/>
    <w:unhideWhenUsed/>
    <w:rsid w:val="00EC53A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601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018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A5B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BCA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1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Nonformat">
    <w:name w:val="ConsNonformat"/>
    <w:link w:val="ConsNonformat0"/>
    <w:uiPriority w:val="99"/>
    <w:rsid w:val="00832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832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10"/>
    <w:rsid w:val="00BA2B8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dact.ru/law/uk-rf/obshchaia-chast/razdel-ii/glava-3/statia-15/?marker=fdoct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pravosudie.com/law/%D0%A1%D1%82%D0%B0%D1%82%D1%8C%D1%8F_62_%D0%A3%D0%9A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C460-4947-41F2-947F-E3EB5E97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58</cp:revision>
  <cp:lastPrinted>2017-04-17T08:25:00Z</cp:lastPrinted>
  <dcterms:created xsi:type="dcterms:W3CDTF">2017-02-06T08:06:00Z</dcterms:created>
  <dcterms:modified xsi:type="dcterms:W3CDTF">2017-04-17T08:26:00Z</dcterms:modified>
</cp:coreProperties>
</file>