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185939" w:rsidRPr="00F74332" w:rsidP="00185939">
      <w:pPr>
        <w:jc w:val="right"/>
        <w:rPr>
          <w:sz w:val="28"/>
          <w:szCs w:val="28"/>
        </w:rPr>
      </w:pPr>
      <w:r w:rsidRPr="00F74332">
        <w:rPr>
          <w:sz w:val="28"/>
          <w:szCs w:val="28"/>
        </w:rPr>
        <w:t>Дело № 1-35/2017-20</w:t>
      </w:r>
    </w:p>
    <w:p w:rsidR="00185939" w:rsidRPr="006F19D0" w:rsidP="00185939">
      <w:pPr>
        <w:rPr>
          <w:b/>
          <w:sz w:val="28"/>
          <w:szCs w:val="28"/>
        </w:rPr>
      </w:pPr>
    </w:p>
    <w:p w:rsidR="00185939" w:rsidRPr="006F19D0" w:rsidP="00185939">
      <w:pPr>
        <w:shd w:val="clear" w:color="auto" w:fill="FFFFFF"/>
        <w:jc w:val="center"/>
        <w:rPr>
          <w:b/>
          <w:sz w:val="28"/>
          <w:szCs w:val="28"/>
        </w:rPr>
      </w:pPr>
      <w:r w:rsidRPr="006F19D0">
        <w:rPr>
          <w:b/>
          <w:sz w:val="28"/>
          <w:szCs w:val="28"/>
        </w:rPr>
        <w:t>ПРИГОВОР</w:t>
      </w:r>
    </w:p>
    <w:p w:rsidR="00185939" w:rsidRPr="006F19D0" w:rsidP="00185939">
      <w:pPr>
        <w:shd w:val="clear" w:color="auto" w:fill="FFFFFF"/>
        <w:jc w:val="center"/>
        <w:rPr>
          <w:b/>
          <w:sz w:val="28"/>
          <w:szCs w:val="28"/>
        </w:rPr>
      </w:pPr>
      <w:r w:rsidRPr="006F19D0">
        <w:rPr>
          <w:b/>
          <w:sz w:val="28"/>
          <w:szCs w:val="28"/>
        </w:rPr>
        <w:t>ИМЕНЕМ РОССИЙСКОЙ ФЕДЕРАЦИИ</w:t>
      </w:r>
    </w:p>
    <w:p w:rsidR="00185939" w:rsidRPr="00F74332" w:rsidP="00185939">
      <w:pPr>
        <w:shd w:val="clear" w:color="auto" w:fill="FFFFFF"/>
        <w:jc w:val="center"/>
        <w:rPr>
          <w:sz w:val="28"/>
          <w:szCs w:val="28"/>
        </w:rPr>
      </w:pPr>
    </w:p>
    <w:p w:rsidR="00185939" w:rsidRPr="00F74332" w:rsidP="00185939">
      <w:pPr>
        <w:rPr>
          <w:sz w:val="28"/>
          <w:szCs w:val="28"/>
        </w:rPr>
      </w:pPr>
      <w:r w:rsidRPr="00F74332">
        <w:rPr>
          <w:sz w:val="28"/>
          <w:szCs w:val="28"/>
        </w:rPr>
        <w:t>11 августа 2017 года                                                         город Севастополь</w:t>
      </w:r>
    </w:p>
    <w:p w:rsidR="00185939" w:rsidRPr="00F74332" w:rsidP="00185939">
      <w:pPr>
        <w:rPr>
          <w:sz w:val="28"/>
          <w:szCs w:val="28"/>
        </w:rPr>
      </w:pPr>
    </w:p>
    <w:p w:rsidR="00185939" w:rsidRPr="00F74332" w:rsidP="00185939">
      <w:pPr>
        <w:shd w:val="clear" w:color="auto" w:fill="FFFFFF"/>
        <w:jc w:val="both"/>
        <w:rPr>
          <w:sz w:val="28"/>
          <w:szCs w:val="28"/>
        </w:rPr>
      </w:pPr>
      <w:r w:rsidRPr="00F74332">
        <w:rPr>
          <w:sz w:val="28"/>
          <w:szCs w:val="28"/>
        </w:rPr>
        <w:t xml:space="preserve">           Мировой судья судебного участка №20 Нахимовского судебного района  г. Севастополя Т.А.Кравченко,                                                                                                                                                                                                    </w:t>
      </w:r>
    </w:p>
    <w:p w:rsidR="00185939" w:rsidRPr="00F74332" w:rsidP="00185939">
      <w:pPr>
        <w:shd w:val="clear" w:color="auto" w:fill="FFFFFF"/>
        <w:ind w:firstLine="708"/>
        <w:jc w:val="both"/>
        <w:rPr>
          <w:sz w:val="28"/>
          <w:szCs w:val="28"/>
        </w:rPr>
      </w:pPr>
      <w:r w:rsidRPr="00F74332">
        <w:rPr>
          <w:sz w:val="28"/>
          <w:szCs w:val="28"/>
        </w:rPr>
        <w:t xml:space="preserve">при секретаре </w:t>
      </w:r>
      <w:r w:rsidRPr="00F74332">
        <w:rPr>
          <w:sz w:val="28"/>
          <w:szCs w:val="28"/>
        </w:rPr>
        <w:t>К.Э.Бирте</w:t>
      </w:r>
      <w:r w:rsidRPr="00F74332">
        <w:rPr>
          <w:sz w:val="28"/>
          <w:szCs w:val="28"/>
        </w:rPr>
        <w:t>,</w:t>
      </w:r>
    </w:p>
    <w:p w:rsidR="00185939" w:rsidRPr="00F74332" w:rsidP="00185939">
      <w:pPr>
        <w:shd w:val="clear" w:color="auto" w:fill="FFFFFF"/>
        <w:ind w:firstLine="708"/>
        <w:jc w:val="both"/>
        <w:rPr>
          <w:sz w:val="28"/>
          <w:szCs w:val="28"/>
        </w:rPr>
      </w:pPr>
      <w:r w:rsidRPr="00F74332">
        <w:rPr>
          <w:sz w:val="28"/>
          <w:szCs w:val="28"/>
        </w:rPr>
        <w:t xml:space="preserve">с участием государственного обвинителя – помощника прокурора Нахимовского района г. Севастополя  </w:t>
      </w:r>
      <w:r w:rsidRPr="00F74332">
        <w:rPr>
          <w:sz w:val="28"/>
          <w:szCs w:val="28"/>
        </w:rPr>
        <w:t>В.В.Шачнева</w:t>
      </w:r>
      <w:r w:rsidRPr="00F74332">
        <w:rPr>
          <w:sz w:val="28"/>
          <w:szCs w:val="28"/>
        </w:rPr>
        <w:t xml:space="preserve">,   </w:t>
      </w:r>
    </w:p>
    <w:p w:rsidR="00185939" w:rsidRPr="00F74332" w:rsidP="00185939">
      <w:pPr>
        <w:shd w:val="clear" w:color="auto" w:fill="FFFFFF"/>
        <w:ind w:firstLine="708"/>
        <w:jc w:val="both"/>
        <w:rPr>
          <w:sz w:val="28"/>
          <w:szCs w:val="28"/>
        </w:rPr>
      </w:pPr>
      <w:r w:rsidRPr="00F74332">
        <w:rPr>
          <w:sz w:val="28"/>
          <w:szCs w:val="28"/>
        </w:rPr>
        <w:t xml:space="preserve"> подсудимого Д.В.Елисеева,</w:t>
      </w:r>
    </w:p>
    <w:p w:rsidR="006F19D0" w:rsidP="00185939">
      <w:pPr>
        <w:shd w:val="clear" w:color="auto" w:fill="FFFFFF"/>
        <w:ind w:firstLine="708"/>
        <w:rPr>
          <w:sz w:val="28"/>
          <w:szCs w:val="28"/>
        </w:rPr>
      </w:pPr>
      <w:r w:rsidRPr="00F74332">
        <w:rPr>
          <w:sz w:val="28"/>
          <w:szCs w:val="28"/>
        </w:rPr>
        <w:t xml:space="preserve"> защитника – адвоката  </w:t>
      </w:r>
      <w:r w:rsidRPr="00F74332">
        <w:rPr>
          <w:sz w:val="28"/>
          <w:szCs w:val="28"/>
        </w:rPr>
        <w:t>А.В.Заведи</w:t>
      </w:r>
      <w:r w:rsidR="00C0282E">
        <w:rPr>
          <w:sz w:val="28"/>
          <w:szCs w:val="28"/>
        </w:rPr>
        <w:t>я</w:t>
      </w:r>
      <w:r w:rsidRPr="00F74332">
        <w:rPr>
          <w:sz w:val="28"/>
          <w:szCs w:val="28"/>
        </w:rPr>
        <w:t xml:space="preserve">, </w:t>
      </w:r>
      <w:r w:rsidR="00C0282E">
        <w:rPr>
          <w:sz w:val="28"/>
          <w:szCs w:val="28"/>
        </w:rPr>
        <w:t xml:space="preserve"> предъявившего удостоверение           № </w:t>
      </w:r>
      <w:r w:rsidR="00CB4E38">
        <w:rPr>
          <w:sz w:val="28"/>
          <w:szCs w:val="28"/>
        </w:rPr>
        <w:t>«номер»</w:t>
      </w:r>
      <w:r w:rsidR="00C0282E">
        <w:rPr>
          <w:sz w:val="28"/>
          <w:szCs w:val="28"/>
        </w:rPr>
        <w:t xml:space="preserve">, выданное Главным управлением Минюста России по </w:t>
      </w:r>
      <w:r w:rsidR="00C0282E">
        <w:rPr>
          <w:sz w:val="28"/>
          <w:szCs w:val="28"/>
        </w:rPr>
        <w:t>Рк</w:t>
      </w:r>
      <w:r w:rsidR="00C0282E">
        <w:rPr>
          <w:sz w:val="28"/>
          <w:szCs w:val="28"/>
        </w:rPr>
        <w:t xml:space="preserve"> и Севастополю </w:t>
      </w:r>
      <w:r w:rsidR="00CB4E38">
        <w:rPr>
          <w:sz w:val="28"/>
          <w:szCs w:val="28"/>
        </w:rPr>
        <w:t>«дата»</w:t>
      </w:r>
      <w:r w:rsidR="00C0282E">
        <w:rPr>
          <w:sz w:val="28"/>
          <w:szCs w:val="28"/>
        </w:rPr>
        <w:t xml:space="preserve"> года, и ордер № </w:t>
      </w:r>
      <w:r w:rsidR="00CB4E38">
        <w:rPr>
          <w:sz w:val="28"/>
          <w:szCs w:val="28"/>
        </w:rPr>
        <w:t>«номер»</w:t>
      </w:r>
      <w:r w:rsidR="00C0282E">
        <w:rPr>
          <w:sz w:val="28"/>
          <w:szCs w:val="28"/>
        </w:rPr>
        <w:t xml:space="preserve"> от </w:t>
      </w:r>
      <w:r w:rsidR="00CB4E38">
        <w:rPr>
          <w:sz w:val="28"/>
          <w:szCs w:val="28"/>
        </w:rPr>
        <w:t>«дата»</w:t>
      </w:r>
      <w:r w:rsidR="00C0282E">
        <w:rPr>
          <w:sz w:val="28"/>
          <w:szCs w:val="28"/>
        </w:rPr>
        <w:t xml:space="preserve"> года, </w:t>
      </w:r>
    </w:p>
    <w:p w:rsidR="00185939" w:rsidRPr="00F74332" w:rsidP="00185939">
      <w:pPr>
        <w:shd w:val="clear" w:color="auto" w:fill="FFFFFF"/>
        <w:ind w:firstLine="708"/>
        <w:rPr>
          <w:sz w:val="28"/>
          <w:szCs w:val="28"/>
        </w:rPr>
      </w:pPr>
      <w:r>
        <w:rPr>
          <w:sz w:val="28"/>
          <w:szCs w:val="28"/>
        </w:rPr>
        <w:t xml:space="preserve">  </w:t>
      </w:r>
      <w:r w:rsidRPr="00F74332">
        <w:rPr>
          <w:sz w:val="28"/>
          <w:szCs w:val="28"/>
        </w:rPr>
        <w:t xml:space="preserve">рассмотрев в открытом судебном заседании  </w:t>
      </w:r>
      <w:r w:rsidR="00C0282E">
        <w:rPr>
          <w:sz w:val="28"/>
          <w:szCs w:val="28"/>
        </w:rPr>
        <w:t xml:space="preserve">в особом порядке </w:t>
      </w:r>
      <w:r w:rsidRPr="00F74332">
        <w:rPr>
          <w:sz w:val="28"/>
          <w:szCs w:val="28"/>
        </w:rPr>
        <w:t xml:space="preserve">уголовное дело в отношении   </w:t>
      </w:r>
    </w:p>
    <w:p w:rsidR="00C0282E" w:rsidP="00C0282E">
      <w:pPr>
        <w:pStyle w:val="15"/>
        <w:ind w:left="2694"/>
        <w:jc w:val="both"/>
        <w:rPr>
          <w:sz w:val="28"/>
          <w:szCs w:val="28"/>
        </w:rPr>
      </w:pPr>
      <w:r w:rsidRPr="00F74332">
        <w:rPr>
          <w:sz w:val="28"/>
          <w:szCs w:val="28"/>
        </w:rPr>
        <w:t xml:space="preserve">Елисеева </w:t>
      </w:r>
      <w:r w:rsidR="00CB4E38">
        <w:rPr>
          <w:sz w:val="28"/>
          <w:szCs w:val="28"/>
        </w:rPr>
        <w:t>«имя, отчество»</w:t>
      </w:r>
      <w:r w:rsidRPr="00F74332">
        <w:rPr>
          <w:sz w:val="28"/>
          <w:szCs w:val="28"/>
        </w:rPr>
        <w:t xml:space="preserve">, </w:t>
      </w:r>
      <w:r w:rsidR="00CB4E38">
        <w:rPr>
          <w:sz w:val="28"/>
          <w:szCs w:val="28"/>
        </w:rPr>
        <w:t>«число, месяц, год»</w:t>
      </w:r>
      <w:r w:rsidRPr="00F74332">
        <w:rPr>
          <w:sz w:val="28"/>
          <w:szCs w:val="28"/>
        </w:rPr>
        <w:t xml:space="preserve"> года рождения , уроженца </w:t>
      </w:r>
      <w:r w:rsidR="00CB4E38">
        <w:rPr>
          <w:sz w:val="28"/>
          <w:szCs w:val="28"/>
        </w:rPr>
        <w:t>«населенный пункт»</w:t>
      </w:r>
      <w:r w:rsidRPr="00F74332">
        <w:rPr>
          <w:sz w:val="28"/>
          <w:szCs w:val="28"/>
        </w:rPr>
        <w:t xml:space="preserve">, гражданина  </w:t>
      </w:r>
      <w:r w:rsidR="00CB4E38">
        <w:rPr>
          <w:sz w:val="28"/>
          <w:szCs w:val="28"/>
        </w:rPr>
        <w:t>«государство»</w:t>
      </w:r>
      <w:r w:rsidRPr="00F74332">
        <w:rPr>
          <w:sz w:val="28"/>
          <w:szCs w:val="28"/>
        </w:rPr>
        <w:t xml:space="preserve">, имеющего </w:t>
      </w:r>
      <w:r w:rsidR="00CB4E38">
        <w:rPr>
          <w:sz w:val="28"/>
          <w:szCs w:val="28"/>
        </w:rPr>
        <w:t>«образование»</w:t>
      </w:r>
      <w:r w:rsidRPr="00F74332">
        <w:rPr>
          <w:sz w:val="28"/>
          <w:szCs w:val="28"/>
        </w:rPr>
        <w:t xml:space="preserve">, </w:t>
      </w:r>
      <w:r w:rsidR="00CB4E38">
        <w:rPr>
          <w:sz w:val="28"/>
          <w:szCs w:val="28"/>
        </w:rPr>
        <w:t>«семейное положение»</w:t>
      </w:r>
      <w:r w:rsidRPr="00F74332">
        <w:rPr>
          <w:sz w:val="28"/>
          <w:szCs w:val="28"/>
        </w:rPr>
        <w:t xml:space="preserve">, работающего по найму у частных лиц, зарегистрированного    по адресу: </w:t>
      </w:r>
      <w:r w:rsidR="00CB4E38">
        <w:rPr>
          <w:sz w:val="28"/>
          <w:szCs w:val="28"/>
        </w:rPr>
        <w:t>«адрес»</w:t>
      </w:r>
      <w:r w:rsidRPr="00F74332">
        <w:rPr>
          <w:sz w:val="28"/>
          <w:szCs w:val="28"/>
        </w:rPr>
        <w:t>, проживающего</w:t>
      </w:r>
      <w:r w:rsidR="00F74332">
        <w:rPr>
          <w:sz w:val="28"/>
          <w:szCs w:val="28"/>
        </w:rPr>
        <w:t xml:space="preserve"> по адресу: </w:t>
      </w:r>
      <w:r w:rsidRPr="00F74332">
        <w:rPr>
          <w:sz w:val="28"/>
          <w:szCs w:val="28"/>
        </w:rPr>
        <w:t xml:space="preserve"> </w:t>
      </w:r>
      <w:r w:rsidR="00CB4E38">
        <w:rPr>
          <w:sz w:val="28"/>
          <w:szCs w:val="28"/>
        </w:rPr>
        <w:t>«адрес»</w:t>
      </w:r>
      <w:r w:rsidR="00F74332">
        <w:rPr>
          <w:sz w:val="28"/>
          <w:szCs w:val="28"/>
        </w:rPr>
        <w:t>,-</w:t>
      </w:r>
      <w:r w:rsidR="00A45C4F">
        <w:rPr>
          <w:sz w:val="28"/>
          <w:szCs w:val="28"/>
        </w:rPr>
        <w:t xml:space="preserve">ранее состоявшего </w:t>
      </w:r>
      <w:r w:rsidRPr="00F74332">
        <w:rPr>
          <w:sz w:val="28"/>
          <w:szCs w:val="28"/>
        </w:rPr>
        <w:t xml:space="preserve">на учете у нарколога и психиатра ,  </w:t>
      </w:r>
      <w:r w:rsidR="00A45C4F">
        <w:rPr>
          <w:sz w:val="28"/>
          <w:szCs w:val="28"/>
        </w:rPr>
        <w:t xml:space="preserve"> </w:t>
      </w:r>
      <w:r w:rsidRPr="00F74332">
        <w:rPr>
          <w:sz w:val="28"/>
          <w:szCs w:val="28"/>
        </w:rPr>
        <w:t xml:space="preserve">осужденного приговором </w:t>
      </w:r>
      <w:r w:rsidRPr="00F74332" w:rsidR="00F74332">
        <w:rPr>
          <w:sz w:val="28"/>
          <w:szCs w:val="28"/>
        </w:rPr>
        <w:t>Апелляционного суда</w:t>
      </w:r>
      <w:r w:rsidRPr="00F74332">
        <w:rPr>
          <w:sz w:val="28"/>
          <w:szCs w:val="28"/>
        </w:rPr>
        <w:t xml:space="preserve"> города Севастополя </w:t>
      </w:r>
      <w:r w:rsidRPr="00F74332" w:rsidR="00F74332">
        <w:rPr>
          <w:sz w:val="28"/>
          <w:szCs w:val="28"/>
        </w:rPr>
        <w:t xml:space="preserve">от </w:t>
      </w:r>
      <w:r w:rsidR="00CB4E38">
        <w:rPr>
          <w:sz w:val="28"/>
          <w:szCs w:val="28"/>
        </w:rPr>
        <w:t>«дата»</w:t>
      </w:r>
      <w:r w:rsidRPr="00F74332" w:rsidR="00F74332">
        <w:rPr>
          <w:sz w:val="28"/>
          <w:szCs w:val="28"/>
        </w:rPr>
        <w:t xml:space="preserve"> </w:t>
      </w:r>
      <w:r w:rsidRPr="00F74332">
        <w:rPr>
          <w:sz w:val="28"/>
          <w:szCs w:val="28"/>
        </w:rPr>
        <w:t xml:space="preserve"> года по части </w:t>
      </w:r>
      <w:r w:rsidRPr="00F74332" w:rsidR="00F74332">
        <w:rPr>
          <w:sz w:val="28"/>
          <w:szCs w:val="28"/>
        </w:rPr>
        <w:t>2</w:t>
      </w:r>
      <w:r w:rsidRPr="00F74332">
        <w:rPr>
          <w:sz w:val="28"/>
          <w:szCs w:val="28"/>
        </w:rPr>
        <w:t xml:space="preserve"> статьи 1</w:t>
      </w:r>
      <w:r w:rsidRPr="00F74332" w:rsidR="00F74332">
        <w:rPr>
          <w:sz w:val="28"/>
          <w:szCs w:val="28"/>
        </w:rPr>
        <w:t xml:space="preserve">85, </w:t>
      </w:r>
      <w:r w:rsidRPr="00F74332">
        <w:rPr>
          <w:sz w:val="28"/>
          <w:szCs w:val="28"/>
        </w:rPr>
        <w:t>части 2</w:t>
      </w:r>
      <w:r>
        <w:rPr>
          <w:sz w:val="28"/>
          <w:szCs w:val="28"/>
        </w:rPr>
        <w:t xml:space="preserve"> </w:t>
      </w:r>
      <w:r w:rsidRPr="00F74332" w:rsidR="00F74332">
        <w:rPr>
          <w:sz w:val="28"/>
          <w:szCs w:val="28"/>
        </w:rPr>
        <w:t>статьи 15</w:t>
      </w:r>
      <w:r w:rsidRPr="00F74332">
        <w:rPr>
          <w:sz w:val="28"/>
          <w:szCs w:val="28"/>
        </w:rPr>
        <w:t xml:space="preserve"> </w:t>
      </w:r>
      <w:r w:rsidRPr="00F74332" w:rsidR="00F74332">
        <w:rPr>
          <w:sz w:val="28"/>
          <w:szCs w:val="28"/>
        </w:rPr>
        <w:t>-</w:t>
      </w:r>
      <w:r w:rsidRPr="00F74332">
        <w:rPr>
          <w:sz w:val="28"/>
          <w:szCs w:val="28"/>
        </w:rPr>
        <w:t xml:space="preserve"> </w:t>
      </w:r>
      <w:r w:rsidRPr="00F74332" w:rsidR="00F74332">
        <w:rPr>
          <w:sz w:val="28"/>
          <w:szCs w:val="28"/>
        </w:rPr>
        <w:t xml:space="preserve">части 3   </w:t>
      </w:r>
      <w:r w:rsidRPr="00F74332">
        <w:rPr>
          <w:sz w:val="28"/>
          <w:szCs w:val="28"/>
        </w:rPr>
        <w:t>статьи 18</w:t>
      </w:r>
      <w:r w:rsidRPr="00F74332" w:rsidR="00F74332">
        <w:rPr>
          <w:sz w:val="28"/>
          <w:szCs w:val="28"/>
        </w:rPr>
        <w:t xml:space="preserve">5 </w:t>
      </w:r>
      <w:r w:rsidRPr="00F74332">
        <w:rPr>
          <w:sz w:val="28"/>
          <w:szCs w:val="28"/>
        </w:rPr>
        <w:t xml:space="preserve"> Уголовного кодекса Украины к </w:t>
      </w:r>
      <w:r w:rsidRPr="00F74332" w:rsidR="00F74332">
        <w:rPr>
          <w:sz w:val="28"/>
          <w:szCs w:val="28"/>
        </w:rPr>
        <w:t xml:space="preserve">4 </w:t>
      </w:r>
      <w:r w:rsidRPr="00F74332">
        <w:rPr>
          <w:sz w:val="28"/>
          <w:szCs w:val="28"/>
        </w:rPr>
        <w:t xml:space="preserve">годам лишения свободы, освободившегося по отбытию срока наказания </w:t>
      </w:r>
      <w:r w:rsidR="00CB4E38">
        <w:rPr>
          <w:sz w:val="28"/>
          <w:szCs w:val="28"/>
        </w:rPr>
        <w:t>«дата»</w:t>
      </w:r>
      <w:r w:rsidRPr="00F74332">
        <w:rPr>
          <w:sz w:val="28"/>
          <w:szCs w:val="28"/>
        </w:rPr>
        <w:t xml:space="preserve"> года</w:t>
      </w:r>
      <w:r>
        <w:rPr>
          <w:sz w:val="28"/>
          <w:szCs w:val="28"/>
        </w:rPr>
        <w:t>,</w:t>
      </w:r>
    </w:p>
    <w:p w:rsidR="00185939" w:rsidRPr="00F74332" w:rsidP="00C0282E">
      <w:pPr>
        <w:pStyle w:val="15"/>
        <w:ind w:left="2694"/>
        <w:jc w:val="both"/>
        <w:rPr>
          <w:sz w:val="28"/>
          <w:szCs w:val="28"/>
        </w:rPr>
      </w:pPr>
      <w:r w:rsidRPr="00F74332">
        <w:rPr>
          <w:sz w:val="28"/>
          <w:szCs w:val="28"/>
        </w:rPr>
        <w:t>по обвинению в совершении преступления, предусмотренного частью 1 статьи 158 Уголовного кодекса Российской Федерации,</w:t>
      </w:r>
    </w:p>
    <w:p w:rsidR="00185939" w:rsidRPr="003A2D43" w:rsidP="00185939">
      <w:pPr>
        <w:ind w:left="3402"/>
      </w:pPr>
    </w:p>
    <w:p w:rsidR="00185939" w:rsidP="00185939">
      <w:pPr>
        <w:rPr>
          <w:b/>
          <w:sz w:val="28"/>
          <w:szCs w:val="28"/>
        </w:rPr>
      </w:pPr>
      <w:r w:rsidRPr="003A2D43">
        <w:t xml:space="preserve">                                                         </w:t>
      </w:r>
      <w:r w:rsidRPr="00A45C4F">
        <w:rPr>
          <w:b/>
          <w:sz w:val="28"/>
          <w:szCs w:val="28"/>
        </w:rPr>
        <w:t>УСТАНОВИЛ:</w:t>
      </w:r>
    </w:p>
    <w:p w:rsidR="00C0282E" w:rsidRPr="00C0282E" w:rsidP="00C0282E">
      <w:pPr>
        <w:ind w:firstLine="851"/>
        <w:rPr>
          <w:sz w:val="28"/>
          <w:szCs w:val="28"/>
        </w:rPr>
      </w:pPr>
      <w:r w:rsidRPr="00C0282E">
        <w:rPr>
          <w:sz w:val="28"/>
          <w:szCs w:val="28"/>
        </w:rPr>
        <w:t>Д.В.Елисеев совершил преступление небольшой тяжести при следующих обстоятельствах:</w:t>
      </w:r>
    </w:p>
    <w:p w:rsidR="00C0282E" w:rsidRPr="003A2D43" w:rsidP="00185939"/>
    <w:p w:rsidR="00F74332" w:rsidRPr="00E969DF" w:rsidP="00F74332">
      <w:pPr>
        <w:pStyle w:val="5"/>
        <w:ind w:firstLine="567"/>
        <w:rPr>
          <w:sz w:val="28"/>
          <w:szCs w:val="28"/>
        </w:rPr>
      </w:pPr>
      <w:r>
        <w:rPr>
          <w:sz w:val="28"/>
          <w:szCs w:val="28"/>
        </w:rPr>
        <w:t>«дата»</w:t>
      </w:r>
      <w:r w:rsidR="001C0A9B">
        <w:rPr>
          <w:sz w:val="28"/>
          <w:szCs w:val="28"/>
        </w:rPr>
        <w:t xml:space="preserve"> г.</w:t>
      </w:r>
      <w:r w:rsidRPr="00E969DF">
        <w:rPr>
          <w:sz w:val="28"/>
          <w:szCs w:val="28"/>
        </w:rPr>
        <w:t xml:space="preserve">, примерно в </w:t>
      </w:r>
      <w:r>
        <w:rPr>
          <w:sz w:val="28"/>
          <w:szCs w:val="28"/>
        </w:rPr>
        <w:t>«время»</w:t>
      </w:r>
      <w:r w:rsidRPr="00E969DF">
        <w:rPr>
          <w:sz w:val="28"/>
          <w:szCs w:val="28"/>
        </w:rPr>
        <w:t xml:space="preserve">, </w:t>
      </w:r>
      <w:r w:rsidRPr="00E969DF" w:rsidR="00C0282E">
        <w:rPr>
          <w:sz w:val="28"/>
          <w:szCs w:val="28"/>
        </w:rPr>
        <w:t>Д.В.</w:t>
      </w:r>
      <w:r w:rsidRPr="00E969DF">
        <w:rPr>
          <w:sz w:val="28"/>
          <w:szCs w:val="28"/>
        </w:rPr>
        <w:t xml:space="preserve"> Елисеев,  находясь в бытовом помещении, расположенном на территории  </w:t>
      </w:r>
      <w:r>
        <w:rPr>
          <w:sz w:val="28"/>
          <w:szCs w:val="28"/>
        </w:rPr>
        <w:t>«организация</w:t>
      </w:r>
      <w:r w:rsidRPr="00E969DF">
        <w:rPr>
          <w:sz w:val="28"/>
          <w:szCs w:val="28"/>
        </w:rPr>
        <w:t xml:space="preserve">»  по адресу:                              </w:t>
      </w:r>
      <w:r>
        <w:rPr>
          <w:sz w:val="28"/>
          <w:szCs w:val="28"/>
        </w:rPr>
        <w:t>«адрес»</w:t>
      </w:r>
      <w:r w:rsidRPr="00E969DF">
        <w:rPr>
          <w:sz w:val="28"/>
          <w:szCs w:val="28"/>
        </w:rPr>
        <w:t xml:space="preserve">, </w:t>
      </w:r>
      <w:r>
        <w:rPr>
          <w:sz w:val="28"/>
          <w:szCs w:val="28"/>
        </w:rPr>
        <w:t xml:space="preserve">пребывая в состоянии алкогольного опьянения, </w:t>
      </w:r>
      <w:r w:rsidRPr="00E969DF">
        <w:rPr>
          <w:sz w:val="28"/>
          <w:szCs w:val="28"/>
        </w:rPr>
        <w:t xml:space="preserve">действуя с </w:t>
      </w:r>
      <w:r w:rsidR="001C0A9B">
        <w:rPr>
          <w:sz w:val="28"/>
          <w:szCs w:val="28"/>
        </w:rPr>
        <w:t xml:space="preserve">умыслом, </w:t>
      </w:r>
      <w:r w:rsidRPr="00E969DF">
        <w:rPr>
          <w:sz w:val="28"/>
          <w:szCs w:val="28"/>
        </w:rPr>
        <w:t xml:space="preserve">направленным на кражу, то есть тайное хищение чужого имущества, из корыстных побуждений, тайно </w:t>
      </w:r>
      <w:r w:rsidR="001C0A9B">
        <w:rPr>
          <w:sz w:val="28"/>
          <w:szCs w:val="28"/>
        </w:rPr>
        <w:t xml:space="preserve">, </w:t>
      </w:r>
      <w:r w:rsidRPr="00E969DF">
        <w:rPr>
          <w:sz w:val="28"/>
          <w:szCs w:val="28"/>
        </w:rPr>
        <w:t xml:space="preserve">умышленно похитил  имущество, принадлежащее  </w:t>
      </w:r>
      <w:r>
        <w:rPr>
          <w:sz w:val="28"/>
          <w:szCs w:val="28"/>
        </w:rPr>
        <w:t>«ФИО1»</w:t>
      </w:r>
      <w:r w:rsidR="00C0282E">
        <w:rPr>
          <w:sz w:val="28"/>
          <w:szCs w:val="28"/>
        </w:rPr>
        <w:t>,</w:t>
      </w:r>
      <w:r>
        <w:rPr>
          <w:sz w:val="28"/>
          <w:szCs w:val="28"/>
        </w:rPr>
        <w:t xml:space="preserve"> а именно:   мобильный телефон «модель, марка</w:t>
      </w:r>
      <w:r w:rsidRPr="00E969DF">
        <w:rPr>
          <w:sz w:val="28"/>
          <w:szCs w:val="28"/>
        </w:rPr>
        <w:t xml:space="preserve">» в корпусе  черного цвета, </w:t>
      </w:r>
      <w:r w:rsidRPr="00E969DF">
        <w:rPr>
          <w:sz w:val="28"/>
          <w:szCs w:val="28"/>
          <w:lang w:val="en-US"/>
        </w:rPr>
        <w:t>imei</w:t>
      </w:r>
      <w:r w:rsidRPr="00E969DF">
        <w:rPr>
          <w:sz w:val="28"/>
          <w:szCs w:val="28"/>
        </w:rPr>
        <w:t xml:space="preserve">  № </w:t>
      </w:r>
      <w:r>
        <w:rPr>
          <w:sz w:val="28"/>
          <w:szCs w:val="28"/>
        </w:rPr>
        <w:t>«номер»</w:t>
      </w:r>
      <w:r w:rsidRPr="00E969DF">
        <w:rPr>
          <w:sz w:val="28"/>
          <w:szCs w:val="28"/>
        </w:rPr>
        <w:t xml:space="preserve">, стоимостью </w:t>
      </w:r>
      <w:r>
        <w:rPr>
          <w:sz w:val="28"/>
          <w:szCs w:val="28"/>
        </w:rPr>
        <w:t>«сумма»</w:t>
      </w:r>
      <w:r w:rsidRPr="00E969DF">
        <w:rPr>
          <w:sz w:val="28"/>
          <w:szCs w:val="28"/>
        </w:rPr>
        <w:t xml:space="preserve"> рублей, в силиконовом чехле черного цвета, не представляющем товарно-</w:t>
      </w:r>
      <w:r w:rsidRPr="00E969DF">
        <w:rPr>
          <w:sz w:val="28"/>
          <w:szCs w:val="28"/>
        </w:rPr>
        <w:t xml:space="preserve">материальной ценности, укомплектованный сим-картой оператора МТС, не представляющей товарно-материальной ценности. После чего, </w:t>
      </w:r>
      <w:r w:rsidRPr="00E969DF" w:rsidR="00C0282E">
        <w:rPr>
          <w:sz w:val="28"/>
          <w:szCs w:val="28"/>
        </w:rPr>
        <w:t xml:space="preserve">Д.В </w:t>
      </w:r>
      <w:r w:rsidRPr="00E969DF">
        <w:rPr>
          <w:sz w:val="28"/>
          <w:szCs w:val="28"/>
        </w:rPr>
        <w:t xml:space="preserve">Елисеев. с места совершения преступления скрылся, похищенным распорядился по своему усмотрению, чем причинил  </w:t>
      </w:r>
      <w:r>
        <w:rPr>
          <w:sz w:val="28"/>
          <w:szCs w:val="28"/>
        </w:rPr>
        <w:t>«ФИО1»</w:t>
      </w:r>
      <w:r w:rsidRPr="00E969DF">
        <w:rPr>
          <w:sz w:val="28"/>
          <w:szCs w:val="28"/>
        </w:rPr>
        <w:t xml:space="preserve"> материальный ущерб на сумму </w:t>
      </w:r>
      <w:r>
        <w:rPr>
          <w:sz w:val="28"/>
          <w:szCs w:val="28"/>
        </w:rPr>
        <w:t>«сумма»</w:t>
      </w:r>
      <w:r w:rsidRPr="00E969DF">
        <w:rPr>
          <w:sz w:val="28"/>
          <w:szCs w:val="28"/>
        </w:rPr>
        <w:t xml:space="preserve"> рублей.</w:t>
      </w:r>
    </w:p>
    <w:p w:rsidR="00F74332" w:rsidRPr="00C0282E" w:rsidP="00185939">
      <w:pPr>
        <w:tabs>
          <w:tab w:val="left" w:pos="810"/>
        </w:tabs>
        <w:ind w:right="-1"/>
        <w:jc w:val="both"/>
        <w:rPr>
          <w:sz w:val="28"/>
          <w:szCs w:val="28"/>
        </w:rPr>
      </w:pPr>
      <w:r w:rsidRPr="00C0282E">
        <w:rPr>
          <w:sz w:val="28"/>
          <w:szCs w:val="28"/>
        </w:rPr>
        <w:t xml:space="preserve">           Подсудимый </w:t>
      </w:r>
      <w:r w:rsidRPr="00C0282E">
        <w:rPr>
          <w:bCs/>
          <w:kern w:val="1"/>
          <w:sz w:val="28"/>
          <w:szCs w:val="28"/>
        </w:rPr>
        <w:t xml:space="preserve">Д.В.Елисеев </w:t>
      </w:r>
      <w:r w:rsidRPr="00C0282E">
        <w:rPr>
          <w:sz w:val="28"/>
          <w:szCs w:val="28"/>
        </w:rPr>
        <w:t xml:space="preserve">с предъявленным обвинением согласился полностью, вину в совершении преступления признал,  в содеянном раскаялся.  Свое ходатайство, заявленное добровольно и после консультации с защитником о постановлении приговора без проведения судебного разбирательства поддерживает, и осознает последствия постановления приговора в указанном порядке.    </w:t>
      </w:r>
    </w:p>
    <w:p w:rsidR="00185939" w:rsidRPr="00C0282E" w:rsidP="00185939">
      <w:pPr>
        <w:tabs>
          <w:tab w:val="left" w:pos="810"/>
        </w:tabs>
        <w:ind w:right="-1"/>
        <w:jc w:val="both"/>
        <w:rPr>
          <w:sz w:val="28"/>
          <w:szCs w:val="28"/>
        </w:rPr>
      </w:pPr>
      <w:r>
        <w:rPr>
          <w:sz w:val="28"/>
          <w:szCs w:val="28"/>
        </w:rPr>
        <w:t xml:space="preserve">           </w:t>
      </w:r>
      <w:r w:rsidRPr="00C0282E" w:rsidR="00F74332">
        <w:rPr>
          <w:sz w:val="28"/>
          <w:szCs w:val="28"/>
        </w:rPr>
        <w:t>Защитник поддержал заявленн</w:t>
      </w:r>
      <w:r w:rsidRPr="00C0282E" w:rsidR="00A45C4F">
        <w:rPr>
          <w:sz w:val="28"/>
          <w:szCs w:val="28"/>
        </w:rPr>
        <w:t>о</w:t>
      </w:r>
      <w:r w:rsidRPr="00C0282E" w:rsidR="00F74332">
        <w:rPr>
          <w:sz w:val="28"/>
          <w:szCs w:val="28"/>
        </w:rPr>
        <w:t>е подсудимым ходатайство.</w:t>
      </w:r>
      <w:r w:rsidRPr="00C0282E">
        <w:rPr>
          <w:sz w:val="28"/>
          <w:szCs w:val="28"/>
        </w:rPr>
        <w:t xml:space="preserve">      </w:t>
      </w:r>
    </w:p>
    <w:p w:rsidR="00185939" w:rsidRPr="00C0282E" w:rsidP="00185939">
      <w:pPr>
        <w:ind w:firstLine="567"/>
        <w:jc w:val="both"/>
        <w:rPr>
          <w:sz w:val="28"/>
          <w:szCs w:val="28"/>
        </w:rPr>
      </w:pPr>
      <w:r>
        <w:rPr>
          <w:sz w:val="28"/>
          <w:szCs w:val="28"/>
        </w:rPr>
        <w:t xml:space="preserve">    </w:t>
      </w:r>
      <w:r w:rsidRPr="00C0282E">
        <w:rPr>
          <w:sz w:val="28"/>
          <w:szCs w:val="28"/>
        </w:rPr>
        <w:t>Государственный обвинитель, потерпевш</w:t>
      </w:r>
      <w:r w:rsidRPr="00C0282E" w:rsidR="00F74332">
        <w:rPr>
          <w:sz w:val="28"/>
          <w:szCs w:val="28"/>
        </w:rPr>
        <w:t>ий</w:t>
      </w:r>
      <w:r w:rsidRPr="00C0282E" w:rsidR="00A45C4F">
        <w:rPr>
          <w:sz w:val="28"/>
          <w:szCs w:val="28"/>
        </w:rPr>
        <w:t xml:space="preserve"> </w:t>
      </w:r>
      <w:r w:rsidRPr="00C0282E">
        <w:rPr>
          <w:sz w:val="28"/>
          <w:szCs w:val="28"/>
        </w:rPr>
        <w:t>согласны на постановление приговора без исследования и оценки доказательств, собранных по уголовному делу. Наказание за преступление, предусмотренное   частью 1 статьи 158 Уголовного кодекса Российской Федерации , не превышает 10 (десяти) лет лишения свободы. Обстоятельств, влекущих безусловный отказ в проведении судебного заседания в особом порядке, судом не установлено.</w:t>
      </w:r>
    </w:p>
    <w:p w:rsidR="00185939" w:rsidRPr="00C0282E" w:rsidP="00185939">
      <w:pPr>
        <w:shd w:val="clear" w:color="auto" w:fill="FFFFFF"/>
        <w:ind w:firstLine="567"/>
        <w:jc w:val="both"/>
        <w:rPr>
          <w:sz w:val="28"/>
          <w:szCs w:val="28"/>
        </w:rPr>
      </w:pPr>
      <w:r>
        <w:rPr>
          <w:sz w:val="28"/>
          <w:szCs w:val="28"/>
        </w:rPr>
        <w:t xml:space="preserve">    </w:t>
      </w:r>
      <w:r w:rsidRPr="00C0282E">
        <w:rPr>
          <w:sz w:val="28"/>
          <w:szCs w:val="28"/>
        </w:rPr>
        <w:t xml:space="preserve">Изучив материалы дела, мировой судья приходит к выводу, что обвинение, предъявленное подсудимому, является обоснованным, подтверждается всей совокупностью собранных по уголовному делу доказательств, допустимость и достоверность которых не вызывает сомнения. </w:t>
      </w:r>
    </w:p>
    <w:p w:rsidR="00185939" w:rsidRPr="00C0282E" w:rsidP="00185939">
      <w:pPr>
        <w:pStyle w:val="ConsNonformat"/>
        <w:widowControl/>
        <w:jc w:val="both"/>
        <w:rPr>
          <w:sz w:val="28"/>
          <w:szCs w:val="28"/>
        </w:rPr>
      </w:pPr>
      <w:r w:rsidRPr="00C0282E">
        <w:rPr>
          <w:rFonts w:ascii="Times New Roman" w:hAnsi="Times New Roman"/>
          <w:sz w:val="28"/>
          <w:szCs w:val="28"/>
        </w:rPr>
        <w:t xml:space="preserve">         </w:t>
      </w:r>
      <w:r w:rsidR="00C0282E">
        <w:rPr>
          <w:rFonts w:ascii="Times New Roman" w:hAnsi="Times New Roman"/>
          <w:sz w:val="28"/>
          <w:szCs w:val="28"/>
        </w:rPr>
        <w:t xml:space="preserve">   </w:t>
      </w:r>
      <w:r w:rsidRPr="00C0282E">
        <w:rPr>
          <w:rFonts w:ascii="Times New Roman" w:hAnsi="Times New Roman"/>
          <w:sz w:val="28"/>
          <w:szCs w:val="28"/>
        </w:rPr>
        <w:t>Деяние Д.В.Елисеева</w:t>
      </w:r>
      <w:r w:rsidRPr="00C0282E">
        <w:rPr>
          <w:bCs/>
          <w:kern w:val="1"/>
          <w:sz w:val="28"/>
          <w:szCs w:val="28"/>
        </w:rPr>
        <w:t xml:space="preserve"> </w:t>
      </w:r>
      <w:r w:rsidRPr="00C0282E">
        <w:rPr>
          <w:rFonts w:ascii="Times New Roman" w:hAnsi="Times New Roman"/>
          <w:sz w:val="28"/>
          <w:szCs w:val="28"/>
        </w:rPr>
        <w:t>мировой судья квалифицирует по</w:t>
      </w:r>
      <w:r w:rsidRPr="00C0282E">
        <w:rPr>
          <w:b/>
          <w:sz w:val="28"/>
          <w:szCs w:val="28"/>
        </w:rPr>
        <w:t xml:space="preserve"> </w:t>
      </w:r>
      <w:r w:rsidRPr="00C0282E">
        <w:rPr>
          <w:rFonts w:ascii="Times New Roman" w:hAnsi="Times New Roman" w:cs="Times New Roman"/>
          <w:sz w:val="28"/>
          <w:szCs w:val="28"/>
        </w:rPr>
        <w:t>части 1 статьи 158 Уголовного Кодекса Российской Федерации</w:t>
      </w:r>
      <w:r w:rsidRPr="00C0282E">
        <w:rPr>
          <w:sz w:val="28"/>
          <w:szCs w:val="28"/>
        </w:rPr>
        <w:t xml:space="preserve"> </w:t>
      </w:r>
      <w:r w:rsidRPr="00C0282E">
        <w:rPr>
          <w:rFonts w:ascii="Times New Roman" w:hAnsi="Times New Roman" w:cs="Times New Roman"/>
          <w:sz w:val="28"/>
          <w:szCs w:val="28"/>
        </w:rPr>
        <w:t>как кражу, то есть тайное хищение чужого имущества.</w:t>
      </w:r>
    </w:p>
    <w:p w:rsidR="00C0282E" w:rsidP="00185939">
      <w:pPr>
        <w:rPr>
          <w:sz w:val="28"/>
          <w:szCs w:val="28"/>
        </w:rPr>
      </w:pPr>
      <w:r w:rsidRPr="00C0282E">
        <w:rPr>
          <w:sz w:val="28"/>
          <w:szCs w:val="28"/>
        </w:rPr>
        <w:t xml:space="preserve">        </w:t>
      </w:r>
      <w:r>
        <w:rPr>
          <w:sz w:val="28"/>
          <w:szCs w:val="28"/>
        </w:rPr>
        <w:t xml:space="preserve">     При изучении личности подсудимого установлено:</w:t>
      </w:r>
    </w:p>
    <w:p w:rsidR="00185939" w:rsidRPr="003A2D43" w:rsidP="00185939">
      <w:r w:rsidRPr="00C0282E">
        <w:rPr>
          <w:sz w:val="28"/>
          <w:szCs w:val="28"/>
        </w:rPr>
        <w:t xml:space="preserve">Д.В. Елисеев по месту жительства характеризуется посредственно.   </w:t>
      </w:r>
      <w:r w:rsidRPr="00C0282E">
        <w:rPr>
          <w:b/>
          <w:sz w:val="28"/>
          <w:szCs w:val="28"/>
        </w:rPr>
        <w:t xml:space="preserve">                                                                                                  </w:t>
      </w:r>
      <w:r w:rsidRPr="00C0282E">
        <w:rPr>
          <w:sz w:val="28"/>
          <w:szCs w:val="28"/>
        </w:rPr>
        <w:t xml:space="preserve"> </w:t>
      </w:r>
    </w:p>
    <w:p w:rsidR="00A45C4F" w:rsidRPr="008506DF" w:rsidP="00A45C4F">
      <w:pPr>
        <w:jc w:val="both"/>
        <w:rPr>
          <w:sz w:val="28"/>
          <w:szCs w:val="28"/>
        </w:rPr>
      </w:pPr>
      <w:r>
        <w:rPr>
          <w:sz w:val="28"/>
          <w:szCs w:val="28"/>
        </w:rPr>
        <w:t xml:space="preserve">           </w:t>
      </w:r>
      <w:r w:rsidRPr="008506DF">
        <w:rPr>
          <w:sz w:val="28"/>
          <w:szCs w:val="28"/>
        </w:rPr>
        <w:t>Согласно справк</w:t>
      </w:r>
      <w:r w:rsidR="001C0A9B">
        <w:rPr>
          <w:sz w:val="28"/>
          <w:szCs w:val="28"/>
        </w:rPr>
        <w:t>е</w:t>
      </w:r>
      <w:r w:rsidRPr="008506DF">
        <w:rPr>
          <w:sz w:val="28"/>
          <w:szCs w:val="28"/>
        </w:rPr>
        <w:t xml:space="preserve"> из наркологического диспансера г. Севастополя, </w:t>
      </w:r>
      <w:r w:rsidRPr="008506DF" w:rsidR="00EC1414">
        <w:rPr>
          <w:sz w:val="28"/>
          <w:szCs w:val="28"/>
        </w:rPr>
        <w:t xml:space="preserve">Д.В.  </w:t>
      </w:r>
      <w:r w:rsidRPr="008506DF">
        <w:rPr>
          <w:sz w:val="28"/>
          <w:szCs w:val="28"/>
        </w:rPr>
        <w:t xml:space="preserve">Елисеев </w:t>
      </w:r>
      <w:r>
        <w:rPr>
          <w:sz w:val="28"/>
          <w:szCs w:val="28"/>
        </w:rPr>
        <w:t xml:space="preserve">состоял на «Д» учете с </w:t>
      </w:r>
      <w:r w:rsidR="00CB4E38">
        <w:rPr>
          <w:sz w:val="28"/>
          <w:szCs w:val="28"/>
        </w:rPr>
        <w:t>«дата»</w:t>
      </w:r>
      <w:r>
        <w:rPr>
          <w:sz w:val="28"/>
          <w:szCs w:val="28"/>
        </w:rPr>
        <w:t xml:space="preserve"> год у</w:t>
      </w:r>
      <w:r w:rsidRPr="008506DF">
        <w:rPr>
          <w:sz w:val="28"/>
          <w:szCs w:val="28"/>
        </w:rPr>
        <w:t xml:space="preserve"> </w:t>
      </w:r>
      <w:r>
        <w:rPr>
          <w:sz w:val="28"/>
          <w:szCs w:val="28"/>
        </w:rPr>
        <w:t>врача нар</w:t>
      </w:r>
      <w:r w:rsidR="001C0A9B">
        <w:rPr>
          <w:sz w:val="28"/>
          <w:szCs w:val="28"/>
        </w:rPr>
        <w:t>колога</w:t>
      </w:r>
      <w:r>
        <w:rPr>
          <w:sz w:val="28"/>
          <w:szCs w:val="28"/>
        </w:rPr>
        <w:t xml:space="preserve">                                                                                                                          </w:t>
      </w:r>
      <w:r w:rsidRPr="00C0282E">
        <w:rPr>
          <w:sz w:val="28"/>
          <w:szCs w:val="28"/>
        </w:rPr>
        <w:t>(л.д. 169)</w:t>
      </w:r>
      <w:r w:rsidR="0086520B">
        <w:rPr>
          <w:sz w:val="28"/>
          <w:szCs w:val="28"/>
        </w:rPr>
        <w:t>.</w:t>
      </w:r>
    </w:p>
    <w:p w:rsidR="00A45C4F" w:rsidRPr="00BA3A95" w:rsidP="00A45C4F">
      <w:pPr>
        <w:ind w:firstLine="720"/>
        <w:jc w:val="both"/>
        <w:rPr>
          <w:sz w:val="28"/>
          <w:szCs w:val="28"/>
        </w:rPr>
      </w:pPr>
      <w:r>
        <w:rPr>
          <w:sz w:val="28"/>
          <w:szCs w:val="28"/>
        </w:rPr>
        <w:t>Согласно справк</w:t>
      </w:r>
      <w:r w:rsidR="001C0A9B">
        <w:rPr>
          <w:sz w:val="28"/>
          <w:szCs w:val="28"/>
        </w:rPr>
        <w:t>е</w:t>
      </w:r>
      <w:r w:rsidRPr="008506DF">
        <w:rPr>
          <w:sz w:val="28"/>
          <w:szCs w:val="28"/>
        </w:rPr>
        <w:t xml:space="preserve"> из психоневрологического диспансера </w:t>
      </w:r>
      <w:r w:rsidR="00EC1414">
        <w:rPr>
          <w:sz w:val="28"/>
          <w:szCs w:val="28"/>
        </w:rPr>
        <w:t xml:space="preserve">                               </w:t>
      </w:r>
      <w:r w:rsidRPr="008506DF">
        <w:rPr>
          <w:sz w:val="28"/>
          <w:szCs w:val="28"/>
        </w:rPr>
        <w:t xml:space="preserve"> г. Севастополя, </w:t>
      </w:r>
      <w:r w:rsidRPr="008506DF" w:rsidR="00EC1414">
        <w:rPr>
          <w:sz w:val="28"/>
          <w:szCs w:val="28"/>
        </w:rPr>
        <w:t xml:space="preserve">Д.В. </w:t>
      </w:r>
      <w:r w:rsidR="00EC1414">
        <w:rPr>
          <w:sz w:val="28"/>
          <w:szCs w:val="28"/>
        </w:rPr>
        <w:t xml:space="preserve"> </w:t>
      </w:r>
      <w:r w:rsidRPr="008506DF">
        <w:rPr>
          <w:sz w:val="28"/>
          <w:szCs w:val="28"/>
        </w:rPr>
        <w:t xml:space="preserve">Елисеев </w:t>
      </w:r>
      <w:r>
        <w:rPr>
          <w:sz w:val="28"/>
          <w:szCs w:val="28"/>
        </w:rPr>
        <w:t xml:space="preserve">состоял  под наблюдением у врача психиатра с </w:t>
      </w:r>
      <w:r w:rsidR="00CB4E38">
        <w:rPr>
          <w:sz w:val="28"/>
          <w:szCs w:val="28"/>
        </w:rPr>
        <w:t>«дата»</w:t>
      </w:r>
      <w:r>
        <w:rPr>
          <w:sz w:val="28"/>
          <w:szCs w:val="28"/>
        </w:rPr>
        <w:t xml:space="preserve">  год </w:t>
      </w:r>
      <w:r w:rsidRPr="008506DF">
        <w:rPr>
          <w:color w:val="FF0000"/>
          <w:sz w:val="28"/>
          <w:szCs w:val="28"/>
        </w:rPr>
        <w:t xml:space="preserve">  </w:t>
      </w:r>
      <w:r w:rsidRPr="00BA3A95">
        <w:rPr>
          <w:sz w:val="28"/>
          <w:szCs w:val="28"/>
        </w:rPr>
        <w:t xml:space="preserve">по поводу </w:t>
      </w:r>
      <w:r>
        <w:rPr>
          <w:sz w:val="28"/>
          <w:szCs w:val="28"/>
        </w:rPr>
        <w:t>органическо</w:t>
      </w:r>
      <w:r w:rsidR="001C0A9B">
        <w:rPr>
          <w:sz w:val="28"/>
          <w:szCs w:val="28"/>
        </w:rPr>
        <w:t xml:space="preserve">го </w:t>
      </w:r>
      <w:r>
        <w:rPr>
          <w:sz w:val="28"/>
          <w:szCs w:val="28"/>
        </w:rPr>
        <w:t>расстройства</w:t>
      </w:r>
      <w:r w:rsidR="001C0A9B">
        <w:rPr>
          <w:sz w:val="28"/>
          <w:szCs w:val="28"/>
        </w:rPr>
        <w:t xml:space="preserve"> личности и поведения</w:t>
      </w:r>
      <w:r>
        <w:rPr>
          <w:sz w:val="28"/>
          <w:szCs w:val="28"/>
        </w:rPr>
        <w:t xml:space="preserve"> </w:t>
      </w:r>
      <w:r w:rsidRPr="00C0282E">
        <w:rPr>
          <w:sz w:val="28"/>
          <w:szCs w:val="28"/>
        </w:rPr>
        <w:t>(л.д. 170)</w:t>
      </w:r>
      <w:r w:rsidRPr="00BA3A95">
        <w:rPr>
          <w:sz w:val="28"/>
          <w:szCs w:val="28"/>
        </w:rPr>
        <w:t xml:space="preserve"> </w:t>
      </w:r>
      <w:r w:rsidR="0086520B">
        <w:rPr>
          <w:sz w:val="28"/>
          <w:szCs w:val="28"/>
        </w:rPr>
        <w:t>.</w:t>
      </w:r>
    </w:p>
    <w:p w:rsidR="00A45C4F" w:rsidRPr="00C0282E" w:rsidP="00A45C4F">
      <w:pPr>
        <w:ind w:firstLine="720"/>
        <w:jc w:val="both"/>
        <w:rPr>
          <w:color w:val="FF0000"/>
          <w:sz w:val="28"/>
          <w:szCs w:val="28"/>
        </w:rPr>
      </w:pPr>
      <w:r w:rsidRPr="008506DF">
        <w:rPr>
          <w:sz w:val="28"/>
          <w:szCs w:val="28"/>
        </w:rPr>
        <w:t>Согласно заключению судебно-психиатрическо</w:t>
      </w:r>
      <w:r>
        <w:rPr>
          <w:sz w:val="28"/>
          <w:szCs w:val="28"/>
        </w:rPr>
        <w:t xml:space="preserve">го эксперта (комиссии экспертов) </w:t>
      </w:r>
      <w:r w:rsidRPr="008506DF">
        <w:rPr>
          <w:sz w:val="28"/>
          <w:szCs w:val="28"/>
        </w:rPr>
        <w:t>№</w:t>
      </w:r>
      <w:r>
        <w:rPr>
          <w:sz w:val="28"/>
          <w:szCs w:val="28"/>
        </w:rPr>
        <w:t xml:space="preserve"> </w:t>
      </w:r>
      <w:r w:rsidR="00CB4E38">
        <w:rPr>
          <w:sz w:val="28"/>
          <w:szCs w:val="28"/>
        </w:rPr>
        <w:t>«номер»</w:t>
      </w:r>
      <w:r w:rsidRPr="008506DF">
        <w:rPr>
          <w:sz w:val="28"/>
          <w:szCs w:val="28"/>
        </w:rPr>
        <w:t xml:space="preserve"> от </w:t>
      </w:r>
      <w:r w:rsidR="00CB4E38">
        <w:rPr>
          <w:sz w:val="28"/>
          <w:szCs w:val="28"/>
        </w:rPr>
        <w:t>«дата»</w:t>
      </w:r>
      <w:r w:rsidR="001C0A9B">
        <w:rPr>
          <w:sz w:val="28"/>
          <w:szCs w:val="28"/>
        </w:rPr>
        <w:t xml:space="preserve"> г.</w:t>
      </w:r>
      <w:r w:rsidRPr="008506DF">
        <w:rPr>
          <w:sz w:val="28"/>
          <w:szCs w:val="28"/>
        </w:rPr>
        <w:t xml:space="preserve"> Елисеев </w:t>
      </w:r>
      <w:r w:rsidR="00CB4E38">
        <w:rPr>
          <w:sz w:val="28"/>
          <w:szCs w:val="28"/>
        </w:rPr>
        <w:t>«имя, отчество»</w:t>
      </w:r>
      <w:r w:rsidRPr="008506DF">
        <w:rPr>
          <w:sz w:val="28"/>
          <w:szCs w:val="28"/>
        </w:rPr>
        <w:t>,</w:t>
      </w:r>
      <w:r>
        <w:rPr>
          <w:sz w:val="28"/>
          <w:szCs w:val="28"/>
        </w:rPr>
        <w:t xml:space="preserve"> </w:t>
      </w:r>
      <w:r w:rsidR="00CB4E38">
        <w:rPr>
          <w:sz w:val="28"/>
          <w:szCs w:val="28"/>
        </w:rPr>
        <w:t>«дата»</w:t>
      </w:r>
      <w:r w:rsidRPr="008506DF">
        <w:rPr>
          <w:sz w:val="28"/>
          <w:szCs w:val="28"/>
        </w:rPr>
        <w:t xml:space="preserve"> г.р., на </w:t>
      </w:r>
      <w:r>
        <w:rPr>
          <w:sz w:val="28"/>
          <w:szCs w:val="28"/>
        </w:rPr>
        <w:t>момент</w:t>
      </w:r>
      <w:r w:rsidRPr="008506DF">
        <w:rPr>
          <w:sz w:val="28"/>
          <w:szCs w:val="28"/>
        </w:rPr>
        <w:t xml:space="preserve"> </w:t>
      </w:r>
      <w:r>
        <w:rPr>
          <w:sz w:val="28"/>
          <w:szCs w:val="28"/>
        </w:rPr>
        <w:t xml:space="preserve">совершения </w:t>
      </w:r>
      <w:r w:rsidRPr="008506DF">
        <w:rPr>
          <w:sz w:val="28"/>
          <w:szCs w:val="28"/>
        </w:rPr>
        <w:t xml:space="preserve">инкриминируемого ему деяния каким-либо хроническим психическим заболеванием или иным психическим расстройством, которое лишало бы его возможности осознавать фактический характер и общественную опасность  своих действий и руководить ими, - не страдал, во временно болезненном состоянии не находился. В настоящее время </w:t>
      </w:r>
      <w:r>
        <w:rPr>
          <w:sz w:val="28"/>
          <w:szCs w:val="28"/>
        </w:rPr>
        <w:t xml:space="preserve"> каким-либо хроническим психическим заболеванием не страдает, </w:t>
      </w:r>
      <w:r w:rsidRPr="008506DF">
        <w:rPr>
          <w:sz w:val="28"/>
          <w:szCs w:val="28"/>
        </w:rPr>
        <w:t>по своему психическому состоянию может осознавать фактический характер</w:t>
      </w:r>
      <w:r>
        <w:rPr>
          <w:sz w:val="28"/>
          <w:szCs w:val="28"/>
        </w:rPr>
        <w:t xml:space="preserve"> и общественную опасность </w:t>
      </w:r>
      <w:r w:rsidRPr="008506DF">
        <w:rPr>
          <w:sz w:val="28"/>
          <w:szCs w:val="28"/>
        </w:rPr>
        <w:t xml:space="preserve"> своих действий и руководить ими.</w:t>
      </w:r>
      <w:r>
        <w:rPr>
          <w:sz w:val="28"/>
          <w:szCs w:val="28"/>
        </w:rPr>
        <w:t xml:space="preserve"> </w:t>
      </w:r>
      <w:r w:rsidR="001C0A9B">
        <w:rPr>
          <w:sz w:val="28"/>
          <w:szCs w:val="28"/>
        </w:rPr>
        <w:t xml:space="preserve">Д.В. </w:t>
      </w:r>
      <w:r>
        <w:rPr>
          <w:sz w:val="28"/>
          <w:szCs w:val="28"/>
        </w:rPr>
        <w:t xml:space="preserve">Елисеев </w:t>
      </w:r>
      <w:r>
        <w:rPr>
          <w:sz w:val="28"/>
          <w:szCs w:val="28"/>
        </w:rPr>
        <w:t xml:space="preserve">душевнобольным не является и в применении принудительных мер медицинского характера не нуждается. </w:t>
      </w:r>
      <w:r w:rsidR="001C0A9B">
        <w:rPr>
          <w:sz w:val="28"/>
          <w:szCs w:val="28"/>
        </w:rPr>
        <w:t xml:space="preserve">Д.В. </w:t>
      </w:r>
      <w:r>
        <w:rPr>
          <w:sz w:val="28"/>
          <w:szCs w:val="28"/>
        </w:rPr>
        <w:t>Елисеев алкоголизмом не страдает, страдает опийной на</w:t>
      </w:r>
      <w:r w:rsidR="00C0282E">
        <w:rPr>
          <w:sz w:val="28"/>
          <w:szCs w:val="28"/>
        </w:rPr>
        <w:t>ркоманией, нуждается в лечении</w:t>
      </w:r>
      <w:r w:rsidRPr="008506DF">
        <w:rPr>
          <w:sz w:val="28"/>
          <w:szCs w:val="28"/>
        </w:rPr>
        <w:t xml:space="preserve"> </w:t>
      </w:r>
      <w:r w:rsidRPr="00C0282E">
        <w:rPr>
          <w:sz w:val="28"/>
          <w:szCs w:val="28"/>
        </w:rPr>
        <w:t>(л.д. 175-177)</w:t>
      </w:r>
      <w:r w:rsidR="00C0282E">
        <w:rPr>
          <w:sz w:val="28"/>
          <w:szCs w:val="28"/>
        </w:rPr>
        <w:t>.</w:t>
      </w:r>
    </w:p>
    <w:p w:rsidR="002E6B3B" w:rsidRPr="00C0282E" w:rsidP="002E6B3B">
      <w:pPr>
        <w:pStyle w:val="NormalWeb"/>
        <w:ind w:firstLine="503"/>
        <w:jc w:val="both"/>
        <w:rPr>
          <w:rFonts w:eastAsia="Times New Roman"/>
          <w:sz w:val="28"/>
          <w:szCs w:val="28"/>
          <w:lang w:eastAsia="ru-RU"/>
        </w:rPr>
      </w:pPr>
      <w:r w:rsidRPr="00C0282E">
        <w:rPr>
          <w:rFonts w:eastAsia="Times New Roman"/>
          <w:color w:val="auto"/>
          <w:sz w:val="28"/>
          <w:szCs w:val="28"/>
          <w:lang w:eastAsia="ru-RU"/>
        </w:rPr>
        <w:t xml:space="preserve">  </w:t>
      </w:r>
      <w:r w:rsidR="00EC1414">
        <w:rPr>
          <w:rFonts w:eastAsia="Times New Roman"/>
          <w:color w:val="auto"/>
          <w:sz w:val="28"/>
          <w:szCs w:val="28"/>
          <w:lang w:eastAsia="ru-RU"/>
        </w:rPr>
        <w:t xml:space="preserve">   </w:t>
      </w:r>
      <w:r w:rsidRPr="00C0282E">
        <w:rPr>
          <w:rFonts w:eastAsia="Times New Roman"/>
          <w:color w:val="auto"/>
          <w:sz w:val="28"/>
          <w:szCs w:val="28"/>
          <w:lang w:eastAsia="ru-RU"/>
        </w:rPr>
        <w:t xml:space="preserve">С учетом поведения подсудимого в судебном заседании, который отвечал на поставленные вопросы четко и адекватно, критично относится к содеянному и наступившим последствиям,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  </w:t>
      </w:r>
    </w:p>
    <w:p w:rsidR="00185939" w:rsidRPr="00C0282E" w:rsidP="002E6B3B">
      <w:pPr>
        <w:autoSpaceDE w:val="0"/>
        <w:autoSpaceDN w:val="0"/>
        <w:adjustRightInd w:val="0"/>
        <w:ind w:firstLine="503"/>
        <w:jc w:val="both"/>
        <w:rPr>
          <w:sz w:val="28"/>
          <w:szCs w:val="28"/>
        </w:rPr>
      </w:pPr>
      <w:r>
        <w:rPr>
          <w:sz w:val="28"/>
          <w:szCs w:val="28"/>
        </w:rPr>
        <w:t xml:space="preserve">     </w:t>
      </w:r>
      <w:r w:rsidRPr="00C0282E" w:rsidR="002E6B3B">
        <w:rPr>
          <w:sz w:val="28"/>
          <w:szCs w:val="28"/>
        </w:rPr>
        <w:t>Таким образом, как лицо вменяемое, подсудимый   подлежит уголовной ответственности за совершенное им преступление.</w:t>
      </w:r>
    </w:p>
    <w:p w:rsidR="00185939" w:rsidRPr="00C0282E" w:rsidP="00185939">
      <w:pPr>
        <w:ind w:firstLine="425"/>
        <w:rPr>
          <w:sz w:val="28"/>
          <w:szCs w:val="28"/>
        </w:rPr>
      </w:pPr>
      <w:r>
        <w:rPr>
          <w:sz w:val="28"/>
          <w:szCs w:val="28"/>
        </w:rPr>
        <w:t xml:space="preserve">        </w:t>
      </w:r>
      <w:r w:rsidRPr="00C0282E" w:rsidR="002E6B3B">
        <w:rPr>
          <w:sz w:val="28"/>
          <w:szCs w:val="28"/>
        </w:rPr>
        <w:t>При изучении материального и семейного по</w:t>
      </w:r>
      <w:r>
        <w:rPr>
          <w:sz w:val="28"/>
          <w:szCs w:val="28"/>
        </w:rPr>
        <w:t xml:space="preserve">ложения подсудимого установлено, </w:t>
      </w:r>
      <w:r w:rsidRPr="00C0282E">
        <w:rPr>
          <w:sz w:val="28"/>
          <w:szCs w:val="28"/>
        </w:rPr>
        <w:t xml:space="preserve">что </w:t>
      </w:r>
      <w:r w:rsidRPr="00C0282E">
        <w:rPr>
          <w:sz w:val="28"/>
          <w:szCs w:val="28"/>
        </w:rPr>
        <w:t xml:space="preserve">Д.В.Елисеев </w:t>
      </w:r>
      <w:r w:rsidRPr="00C0282E" w:rsidR="00A45C4F">
        <w:rPr>
          <w:sz w:val="28"/>
          <w:szCs w:val="28"/>
        </w:rPr>
        <w:t>состоит в фактических брачных отношениях</w:t>
      </w:r>
      <w:r w:rsidRPr="00C0282E">
        <w:rPr>
          <w:sz w:val="28"/>
          <w:szCs w:val="28"/>
        </w:rPr>
        <w:t xml:space="preserve">, </w:t>
      </w:r>
      <w:r w:rsidRPr="00C0282E" w:rsidR="002E6B3B">
        <w:rPr>
          <w:sz w:val="28"/>
          <w:szCs w:val="28"/>
        </w:rPr>
        <w:t xml:space="preserve">намерен создать семью, </w:t>
      </w:r>
      <w:r w:rsidRPr="00C0282E">
        <w:rPr>
          <w:sz w:val="28"/>
          <w:szCs w:val="28"/>
        </w:rPr>
        <w:t xml:space="preserve">имеет </w:t>
      </w:r>
      <w:r w:rsidRPr="00C0282E" w:rsidR="00A45C4F">
        <w:rPr>
          <w:sz w:val="28"/>
          <w:szCs w:val="28"/>
        </w:rPr>
        <w:t xml:space="preserve">неофициальный доход около </w:t>
      </w:r>
      <w:r w:rsidR="00CB4E38">
        <w:rPr>
          <w:sz w:val="28"/>
          <w:szCs w:val="28"/>
        </w:rPr>
        <w:t>«сумма»</w:t>
      </w:r>
      <w:r w:rsidRPr="00C0282E" w:rsidR="00A45C4F">
        <w:rPr>
          <w:sz w:val="28"/>
          <w:szCs w:val="28"/>
        </w:rPr>
        <w:t xml:space="preserve"> рублей </w:t>
      </w:r>
      <w:r w:rsidRPr="00C0282E">
        <w:rPr>
          <w:sz w:val="28"/>
          <w:szCs w:val="28"/>
        </w:rPr>
        <w:t xml:space="preserve"> по</w:t>
      </w:r>
      <w:r w:rsidRPr="00C0282E" w:rsidR="00A45C4F">
        <w:rPr>
          <w:sz w:val="28"/>
          <w:szCs w:val="28"/>
        </w:rPr>
        <w:t xml:space="preserve"> строительной</w:t>
      </w:r>
      <w:r>
        <w:rPr>
          <w:sz w:val="28"/>
          <w:szCs w:val="28"/>
        </w:rPr>
        <w:t xml:space="preserve"> специальности</w:t>
      </w:r>
      <w:r w:rsidRPr="00C0282E">
        <w:rPr>
          <w:sz w:val="28"/>
          <w:szCs w:val="28"/>
        </w:rPr>
        <w:t>.</w:t>
      </w:r>
    </w:p>
    <w:p w:rsidR="00185939" w:rsidRPr="00C0282E" w:rsidP="00185939">
      <w:pPr>
        <w:ind w:firstLine="425"/>
        <w:rPr>
          <w:sz w:val="28"/>
          <w:szCs w:val="28"/>
        </w:rPr>
      </w:pPr>
      <w:r>
        <w:rPr>
          <w:sz w:val="28"/>
          <w:szCs w:val="28"/>
        </w:rPr>
        <w:t xml:space="preserve">        </w:t>
      </w:r>
      <w:r w:rsidRPr="00C0282E">
        <w:rPr>
          <w:sz w:val="28"/>
          <w:szCs w:val="28"/>
        </w:rPr>
        <w:t xml:space="preserve">Д.В.Елисеев имеет судимость: </w:t>
      </w:r>
      <w:r w:rsidRPr="00C0282E" w:rsidR="00A45C4F">
        <w:rPr>
          <w:sz w:val="28"/>
          <w:szCs w:val="28"/>
        </w:rPr>
        <w:t xml:space="preserve"> осужден  приговором Апелляционного суда города Севастополя от </w:t>
      </w:r>
      <w:r w:rsidR="00CB4E38">
        <w:rPr>
          <w:sz w:val="28"/>
          <w:szCs w:val="28"/>
        </w:rPr>
        <w:t>«дата»</w:t>
      </w:r>
      <w:r w:rsidRPr="00C0282E" w:rsidR="00A45C4F">
        <w:rPr>
          <w:sz w:val="28"/>
          <w:szCs w:val="28"/>
        </w:rPr>
        <w:t xml:space="preserve">  года по части 2 статьи 185, </w:t>
      </w:r>
      <w:r w:rsidRPr="00C0282E" w:rsidR="001C0A9B">
        <w:rPr>
          <w:sz w:val="28"/>
          <w:szCs w:val="28"/>
        </w:rPr>
        <w:t>части 2</w:t>
      </w:r>
      <w:r w:rsidR="001C0A9B">
        <w:rPr>
          <w:sz w:val="28"/>
          <w:szCs w:val="28"/>
        </w:rPr>
        <w:t xml:space="preserve"> </w:t>
      </w:r>
      <w:r w:rsidRPr="00C0282E" w:rsidR="00A45C4F">
        <w:rPr>
          <w:sz w:val="28"/>
          <w:szCs w:val="28"/>
        </w:rPr>
        <w:t xml:space="preserve">статьи 15 - части 3   статьи 185  Уголовного кодекса Украины к 4 годам лишения свободы, освободился по отбытию срока наказания </w:t>
      </w:r>
      <w:r w:rsidR="00CB4E38">
        <w:rPr>
          <w:sz w:val="28"/>
          <w:szCs w:val="28"/>
        </w:rPr>
        <w:t xml:space="preserve">«дата» </w:t>
      </w:r>
      <w:r w:rsidRPr="00C0282E" w:rsidR="00A45C4F">
        <w:rPr>
          <w:sz w:val="28"/>
          <w:szCs w:val="28"/>
        </w:rPr>
        <w:t>года.</w:t>
      </w:r>
    </w:p>
    <w:p w:rsidR="00185939" w:rsidRPr="00C0282E" w:rsidP="00185939">
      <w:pPr>
        <w:jc w:val="both"/>
        <w:rPr>
          <w:color w:val="FF0000"/>
          <w:sz w:val="28"/>
          <w:szCs w:val="28"/>
        </w:rPr>
      </w:pPr>
      <w:r w:rsidRPr="00C0282E">
        <w:rPr>
          <w:b/>
          <w:color w:val="FF6600"/>
          <w:sz w:val="28"/>
          <w:szCs w:val="28"/>
        </w:rPr>
        <w:t xml:space="preserve">        </w:t>
      </w:r>
      <w:r w:rsidR="00EC1414">
        <w:rPr>
          <w:b/>
          <w:color w:val="FF6600"/>
          <w:sz w:val="28"/>
          <w:szCs w:val="28"/>
        </w:rPr>
        <w:t xml:space="preserve">   </w:t>
      </w:r>
      <w:r w:rsidRPr="00C0282E">
        <w:rPr>
          <w:b/>
          <w:color w:val="FF6600"/>
          <w:sz w:val="28"/>
          <w:szCs w:val="28"/>
        </w:rPr>
        <w:t xml:space="preserve"> </w:t>
      </w:r>
      <w:r w:rsidRPr="00C0282E">
        <w:rPr>
          <w:sz w:val="28"/>
          <w:szCs w:val="28"/>
        </w:rPr>
        <w:t>Обстоятельств</w:t>
      </w:r>
      <w:r w:rsidR="00EC1414">
        <w:rPr>
          <w:sz w:val="28"/>
          <w:szCs w:val="28"/>
        </w:rPr>
        <w:t>а</w:t>
      </w:r>
      <w:r w:rsidRPr="00C0282E">
        <w:rPr>
          <w:sz w:val="28"/>
          <w:szCs w:val="28"/>
        </w:rPr>
        <w:t>м</w:t>
      </w:r>
      <w:r w:rsidR="00EC1414">
        <w:rPr>
          <w:sz w:val="28"/>
          <w:szCs w:val="28"/>
        </w:rPr>
        <w:t>и</w:t>
      </w:r>
      <w:r w:rsidRPr="00C0282E">
        <w:rPr>
          <w:sz w:val="28"/>
          <w:szCs w:val="28"/>
        </w:rPr>
        <w:t>, смягчающим</w:t>
      </w:r>
      <w:r w:rsidR="00EC1414">
        <w:rPr>
          <w:sz w:val="28"/>
          <w:szCs w:val="28"/>
        </w:rPr>
        <w:t>и</w:t>
      </w:r>
      <w:r w:rsidRPr="00C0282E">
        <w:rPr>
          <w:sz w:val="28"/>
          <w:szCs w:val="28"/>
        </w:rPr>
        <w:t xml:space="preserve"> наказание Д.В.Елисеева, в соответствии с пунктом   «и» части 1 статьи 61 </w:t>
      </w:r>
      <w:r w:rsidRPr="00C0282E" w:rsidR="003664E3">
        <w:rPr>
          <w:sz w:val="28"/>
          <w:szCs w:val="28"/>
        </w:rPr>
        <w:t xml:space="preserve">Уголовного кодекса Российской Федерации </w:t>
      </w:r>
      <w:r w:rsidRPr="00C0282E">
        <w:rPr>
          <w:sz w:val="28"/>
          <w:szCs w:val="28"/>
        </w:rPr>
        <w:t>призна</w:t>
      </w:r>
      <w:r w:rsidR="00EC1414">
        <w:rPr>
          <w:sz w:val="28"/>
          <w:szCs w:val="28"/>
        </w:rPr>
        <w:t>ю</w:t>
      </w:r>
      <w:r w:rsidRPr="00C0282E">
        <w:rPr>
          <w:sz w:val="28"/>
          <w:szCs w:val="28"/>
        </w:rPr>
        <w:t>тся  явка с повинной, активное способствование раскрытию и расследованию преступления .</w:t>
      </w:r>
    </w:p>
    <w:p w:rsidR="00185939" w:rsidRPr="00C0282E" w:rsidP="00185939">
      <w:pPr>
        <w:tabs>
          <w:tab w:val="left" w:pos="1843"/>
        </w:tabs>
        <w:jc w:val="both"/>
        <w:rPr>
          <w:sz w:val="28"/>
          <w:szCs w:val="28"/>
        </w:rPr>
      </w:pPr>
      <w:r w:rsidRPr="00C0282E">
        <w:rPr>
          <w:sz w:val="28"/>
          <w:szCs w:val="28"/>
        </w:rPr>
        <w:t xml:space="preserve">       </w:t>
      </w:r>
      <w:r w:rsidR="00EC1414">
        <w:rPr>
          <w:sz w:val="28"/>
          <w:szCs w:val="28"/>
        </w:rPr>
        <w:t xml:space="preserve">  </w:t>
      </w:r>
      <w:r w:rsidRPr="00C0282E">
        <w:rPr>
          <w:sz w:val="28"/>
          <w:szCs w:val="28"/>
        </w:rPr>
        <w:t xml:space="preserve"> Обстоятельств</w:t>
      </w:r>
      <w:r w:rsidRPr="00C0282E" w:rsidR="00A45C4F">
        <w:rPr>
          <w:sz w:val="28"/>
          <w:szCs w:val="28"/>
        </w:rPr>
        <w:t>а</w:t>
      </w:r>
      <w:r w:rsidRPr="00C0282E">
        <w:rPr>
          <w:sz w:val="28"/>
          <w:szCs w:val="28"/>
        </w:rPr>
        <w:t>м</w:t>
      </w:r>
      <w:r w:rsidRPr="00C0282E" w:rsidR="00A45C4F">
        <w:rPr>
          <w:sz w:val="28"/>
          <w:szCs w:val="28"/>
        </w:rPr>
        <w:t>и</w:t>
      </w:r>
      <w:r w:rsidRPr="00C0282E">
        <w:rPr>
          <w:sz w:val="28"/>
          <w:szCs w:val="28"/>
        </w:rPr>
        <w:t>, отягчающим</w:t>
      </w:r>
      <w:r w:rsidRPr="00C0282E" w:rsidR="00A45C4F">
        <w:rPr>
          <w:sz w:val="28"/>
          <w:szCs w:val="28"/>
        </w:rPr>
        <w:t>и</w:t>
      </w:r>
      <w:r w:rsidRPr="00C0282E">
        <w:rPr>
          <w:sz w:val="28"/>
          <w:szCs w:val="28"/>
        </w:rPr>
        <w:t xml:space="preserve">  наказание Д.В.Елисеева, в соответствии  с пунктом «а» части 1 статьи 63 Уголовного кодекса Российской Федерации судом признается рецидив преступлений</w:t>
      </w:r>
      <w:r w:rsidRPr="00C0282E" w:rsidR="00A45C4F">
        <w:rPr>
          <w:sz w:val="28"/>
          <w:szCs w:val="28"/>
        </w:rPr>
        <w:t xml:space="preserve">, </w:t>
      </w:r>
      <w:r w:rsidR="00EC1414">
        <w:rPr>
          <w:sz w:val="28"/>
          <w:szCs w:val="28"/>
        </w:rPr>
        <w:t xml:space="preserve">а также в соответствии </w:t>
      </w:r>
      <w:r w:rsidRPr="00C0282E" w:rsidR="00A45C4F">
        <w:rPr>
          <w:sz w:val="28"/>
          <w:szCs w:val="28"/>
        </w:rPr>
        <w:t xml:space="preserve">с частью </w:t>
      </w:r>
      <w:r w:rsidRPr="00C0282E" w:rsidR="003664E3">
        <w:rPr>
          <w:sz w:val="28"/>
          <w:szCs w:val="28"/>
        </w:rPr>
        <w:t xml:space="preserve">1.1 </w:t>
      </w:r>
      <w:r w:rsidRPr="00C0282E" w:rsidR="00A45C4F">
        <w:rPr>
          <w:sz w:val="28"/>
          <w:szCs w:val="28"/>
        </w:rPr>
        <w:t>статьи</w:t>
      </w:r>
      <w:r w:rsidRPr="00C0282E" w:rsidR="003664E3">
        <w:rPr>
          <w:sz w:val="28"/>
          <w:szCs w:val="28"/>
        </w:rPr>
        <w:t xml:space="preserve"> 63 Уголовного кодекса Российской Федерации- совершение преступления в состоянии опьянения, вызванном употреблением алкоголя</w:t>
      </w:r>
      <w:r w:rsidRPr="00C0282E">
        <w:rPr>
          <w:sz w:val="28"/>
          <w:szCs w:val="28"/>
        </w:rPr>
        <w:t xml:space="preserve">. </w:t>
      </w:r>
    </w:p>
    <w:p w:rsidR="00185939" w:rsidRPr="00C0282E" w:rsidP="00185939">
      <w:pPr>
        <w:autoSpaceDE w:val="0"/>
        <w:autoSpaceDN w:val="0"/>
        <w:adjustRightInd w:val="0"/>
        <w:ind w:firstLine="503"/>
        <w:jc w:val="both"/>
        <w:rPr>
          <w:sz w:val="28"/>
          <w:szCs w:val="28"/>
        </w:rPr>
      </w:pPr>
      <w:r>
        <w:rPr>
          <w:sz w:val="28"/>
          <w:szCs w:val="28"/>
        </w:rPr>
        <w:t xml:space="preserve">    </w:t>
      </w:r>
      <w:r w:rsidRPr="00C0282E">
        <w:rPr>
          <w:sz w:val="28"/>
          <w:szCs w:val="28"/>
        </w:rPr>
        <w:t>На основании стат</w:t>
      </w:r>
      <w:r w:rsidR="00217339">
        <w:rPr>
          <w:sz w:val="28"/>
          <w:szCs w:val="28"/>
        </w:rPr>
        <w:t>ей 43,</w:t>
      </w:r>
      <w:r w:rsidRPr="00C0282E">
        <w:rPr>
          <w:sz w:val="28"/>
          <w:szCs w:val="28"/>
        </w:rPr>
        <w:t xml:space="preserve"> 60 Уголовного кодекса Российской Федерации суд при назначении наказания учитывает характер и степень общественной опасности совершенного преступления, </w:t>
      </w:r>
      <w:r w:rsidRPr="00C0282E">
        <w:rPr>
          <w:bCs/>
          <w:sz w:val="28"/>
          <w:szCs w:val="28"/>
        </w:rPr>
        <w:t>смягчающ</w:t>
      </w:r>
      <w:r w:rsidR="00217339">
        <w:rPr>
          <w:bCs/>
          <w:sz w:val="28"/>
          <w:szCs w:val="28"/>
        </w:rPr>
        <w:t>и</w:t>
      </w:r>
      <w:r w:rsidRPr="00C0282E">
        <w:rPr>
          <w:bCs/>
          <w:sz w:val="28"/>
          <w:szCs w:val="28"/>
        </w:rPr>
        <w:t>е   и отягчающ</w:t>
      </w:r>
      <w:r w:rsidR="00217339">
        <w:rPr>
          <w:bCs/>
          <w:sz w:val="28"/>
          <w:szCs w:val="28"/>
        </w:rPr>
        <w:t>и</w:t>
      </w:r>
      <w:r w:rsidRPr="00C0282E">
        <w:rPr>
          <w:bCs/>
          <w:sz w:val="28"/>
          <w:szCs w:val="28"/>
        </w:rPr>
        <w:t xml:space="preserve">е обстоятельства,  данные о </w:t>
      </w:r>
      <w:r w:rsidRPr="00C0282E">
        <w:rPr>
          <w:sz w:val="28"/>
          <w:szCs w:val="28"/>
        </w:rPr>
        <w:t xml:space="preserve">личности виновного, </w:t>
      </w:r>
      <w:r w:rsidRPr="00C0282E">
        <w:rPr>
          <w:bCs/>
          <w:sz w:val="28"/>
          <w:szCs w:val="28"/>
        </w:rPr>
        <w:t xml:space="preserve">а также влияние назначенного наказания на исправление осужденного и на условия жизни его семьи. </w:t>
      </w:r>
      <w:r w:rsidRPr="00C0282E">
        <w:rPr>
          <w:sz w:val="28"/>
          <w:szCs w:val="28"/>
        </w:rPr>
        <w:t>Расценивая в совокупности вышеуказанные обстоятельства</w:t>
      </w:r>
      <w:r w:rsidRPr="00C0282E">
        <w:rPr>
          <w:bCs/>
          <w:sz w:val="28"/>
          <w:szCs w:val="28"/>
        </w:rPr>
        <w:t xml:space="preserve">  с</w:t>
      </w:r>
      <w:r w:rsidRPr="00C0282E">
        <w:rPr>
          <w:sz w:val="28"/>
          <w:szCs w:val="28"/>
        </w:rPr>
        <w:t xml:space="preserve"> учетом положений части 5  статьи 62, части 2 статьи 68 Уголовного Кодекса Российской Федерации, суд считает, что подсудимому следует назначить наказание в виде  лишения свободы. </w:t>
      </w:r>
    </w:p>
    <w:p w:rsidR="00185939" w:rsidRPr="00C0282E" w:rsidP="00185939">
      <w:pPr>
        <w:spacing w:line="216" w:lineRule="auto"/>
        <w:ind w:firstLine="709"/>
        <w:jc w:val="both"/>
        <w:rPr>
          <w:sz w:val="28"/>
          <w:szCs w:val="28"/>
        </w:rPr>
      </w:pPr>
      <w:r w:rsidRPr="00C0282E">
        <w:rPr>
          <w:sz w:val="28"/>
          <w:szCs w:val="28"/>
        </w:rPr>
        <w:t>Учитывая смягчающ</w:t>
      </w:r>
      <w:r w:rsidR="00EC1414">
        <w:rPr>
          <w:sz w:val="28"/>
          <w:szCs w:val="28"/>
        </w:rPr>
        <w:t>и</w:t>
      </w:r>
      <w:r w:rsidRPr="00C0282E">
        <w:rPr>
          <w:sz w:val="28"/>
          <w:szCs w:val="28"/>
        </w:rPr>
        <w:t>е</w:t>
      </w:r>
      <w:r w:rsidR="00913086">
        <w:rPr>
          <w:sz w:val="28"/>
          <w:szCs w:val="28"/>
        </w:rPr>
        <w:t xml:space="preserve"> и отягчающие</w:t>
      </w:r>
      <w:r w:rsidRPr="00C0282E">
        <w:rPr>
          <w:sz w:val="28"/>
          <w:szCs w:val="28"/>
        </w:rPr>
        <w:t xml:space="preserve"> обстоятельств</w:t>
      </w:r>
      <w:r w:rsidRPr="00C0282E" w:rsidR="00A45C4F">
        <w:rPr>
          <w:sz w:val="28"/>
          <w:szCs w:val="28"/>
        </w:rPr>
        <w:t>а</w:t>
      </w:r>
      <w:r w:rsidR="00EC1414">
        <w:rPr>
          <w:sz w:val="28"/>
          <w:szCs w:val="28"/>
        </w:rPr>
        <w:t xml:space="preserve">, </w:t>
      </w:r>
      <w:r w:rsidRPr="00C0282E">
        <w:rPr>
          <w:sz w:val="28"/>
          <w:szCs w:val="28"/>
        </w:rPr>
        <w:t>данные о личности Д.В.Елисеева,</w:t>
      </w:r>
      <w:r w:rsidRPr="00C0282E" w:rsidR="00141015">
        <w:rPr>
          <w:sz w:val="28"/>
          <w:szCs w:val="28"/>
        </w:rPr>
        <w:t xml:space="preserve"> который</w:t>
      </w:r>
      <w:r w:rsidR="00EC1414">
        <w:rPr>
          <w:sz w:val="28"/>
          <w:szCs w:val="28"/>
        </w:rPr>
        <w:t xml:space="preserve"> характеризуется посредственно,</w:t>
      </w:r>
      <w:r w:rsidRPr="00C0282E" w:rsidR="00141015">
        <w:rPr>
          <w:sz w:val="28"/>
          <w:szCs w:val="28"/>
        </w:rPr>
        <w:t xml:space="preserve"> намерен создать семью, имеет доход,</w:t>
      </w:r>
      <w:r w:rsidRPr="00C0282E">
        <w:rPr>
          <w:sz w:val="28"/>
          <w:szCs w:val="28"/>
        </w:rPr>
        <w:t xml:space="preserve"> </w:t>
      </w:r>
      <w:r w:rsidR="00913086">
        <w:rPr>
          <w:sz w:val="28"/>
          <w:szCs w:val="28"/>
        </w:rPr>
        <w:t xml:space="preserve">а также то, что совершенное Д.В.Елисеевым преступление относится к категории небольшой тяжести,   </w:t>
      </w:r>
      <w:r w:rsidR="003D2CE5">
        <w:rPr>
          <w:sz w:val="28"/>
          <w:szCs w:val="28"/>
        </w:rPr>
        <w:t>похищенное возвращено потерпевшему</w:t>
      </w:r>
      <w:r w:rsidR="00913086">
        <w:rPr>
          <w:sz w:val="28"/>
          <w:szCs w:val="28"/>
        </w:rPr>
        <w:t xml:space="preserve">, </w:t>
      </w:r>
      <w:r w:rsidRPr="00C0282E" w:rsidR="00141015">
        <w:rPr>
          <w:sz w:val="28"/>
          <w:szCs w:val="28"/>
        </w:rPr>
        <w:t>прихожу к выводу</w:t>
      </w:r>
      <w:r w:rsidRPr="00C0282E">
        <w:rPr>
          <w:sz w:val="28"/>
          <w:szCs w:val="28"/>
        </w:rPr>
        <w:t xml:space="preserve">, что исправление и перевоспитание   Д.В.Елисеева возможно без реального отбывания наказания и подсудимому следует назначить наказание  в виде лишения свободы условно: </w:t>
      </w:r>
      <w:r w:rsidRPr="00C0282E">
        <w:rPr>
          <w:color w:val="000000"/>
          <w:sz w:val="28"/>
          <w:szCs w:val="28"/>
        </w:rPr>
        <w:t>с применением статьи 73 Уголовного кодекса Российской Федерации, с установлением испытательного срока.</w:t>
      </w:r>
    </w:p>
    <w:p w:rsidR="00185939" w:rsidRPr="00C0282E" w:rsidP="00C0282E">
      <w:pPr>
        <w:autoSpaceDE w:val="0"/>
        <w:autoSpaceDN w:val="0"/>
        <w:adjustRightInd w:val="0"/>
        <w:ind w:firstLine="540"/>
        <w:jc w:val="both"/>
        <w:rPr>
          <w:sz w:val="28"/>
          <w:szCs w:val="28"/>
        </w:rPr>
      </w:pPr>
      <w:r>
        <w:rPr>
          <w:sz w:val="28"/>
          <w:szCs w:val="28"/>
        </w:rPr>
        <w:t xml:space="preserve">    </w:t>
      </w:r>
      <w:r w:rsidRPr="00C0282E">
        <w:rPr>
          <w:sz w:val="28"/>
          <w:szCs w:val="28"/>
        </w:rPr>
        <w:t xml:space="preserve">При этом суд в соответствии с частью </w:t>
      </w:r>
      <w:r w:rsidR="0086520B">
        <w:rPr>
          <w:sz w:val="28"/>
          <w:szCs w:val="28"/>
        </w:rPr>
        <w:t>5</w:t>
      </w:r>
      <w:r w:rsidRPr="00C0282E">
        <w:rPr>
          <w:sz w:val="28"/>
          <w:szCs w:val="28"/>
        </w:rPr>
        <w:t xml:space="preserve"> статьи 73 Уголовного кодекса Российской Федерации,</w:t>
      </w:r>
      <w:r w:rsidRPr="00C0282E" w:rsidR="002E6B3B">
        <w:rPr>
          <w:sz w:val="28"/>
          <w:szCs w:val="28"/>
        </w:rPr>
        <w:t xml:space="preserve"> учитывая заключение экспертизы о   нуждаемости в лечении от опийной наркомании,</w:t>
      </w:r>
      <w:r w:rsidRPr="00C0282E">
        <w:rPr>
          <w:sz w:val="28"/>
          <w:szCs w:val="28"/>
        </w:rPr>
        <w:t xml:space="preserve"> считает необходимым возложить на Д.В.Елисеева исполнение </w:t>
      </w:r>
      <w:r>
        <w:rPr>
          <w:sz w:val="28"/>
          <w:szCs w:val="28"/>
        </w:rPr>
        <w:t xml:space="preserve">следующих </w:t>
      </w:r>
      <w:r w:rsidRPr="00C0282E">
        <w:rPr>
          <w:sz w:val="28"/>
          <w:szCs w:val="28"/>
        </w:rPr>
        <w:t>обязанностей: не покидать место постоянного проживания с 22-00 до 6-00 часов, если это не связано с выполнением трудовых обязанностей;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регулярно, 4 раза в месяц, в строго определённые дни, установленные этим органом,   являться на р</w:t>
      </w:r>
      <w:r w:rsidRPr="00C0282E" w:rsidR="00141015">
        <w:rPr>
          <w:sz w:val="28"/>
          <w:szCs w:val="28"/>
        </w:rPr>
        <w:t xml:space="preserve">егистрацию; </w:t>
      </w:r>
      <w:r w:rsidRPr="00C0282E" w:rsidR="00141015">
        <w:rPr>
          <w:rFonts w:eastAsiaTheme="minorHAnsi"/>
          <w:sz w:val="28"/>
          <w:szCs w:val="28"/>
          <w:lang w:eastAsia="en-US"/>
        </w:rPr>
        <w:t>пройти курс лечения от   наркомании.</w:t>
      </w:r>
      <w:r w:rsidRPr="00C0282E">
        <w:rPr>
          <w:sz w:val="28"/>
          <w:szCs w:val="28"/>
        </w:rPr>
        <w:t xml:space="preserve">  </w:t>
      </w:r>
      <w:r w:rsidRPr="00C0282E">
        <w:rPr>
          <w:rFonts w:eastAsiaTheme="minorHAnsi"/>
          <w:sz w:val="28"/>
          <w:szCs w:val="28"/>
          <w:lang w:eastAsia="en-US"/>
        </w:rPr>
        <w:t xml:space="preserve"> </w:t>
      </w:r>
    </w:p>
    <w:p w:rsidR="00185939" w:rsidRPr="00FA5FEA" w:rsidP="00185939">
      <w:pPr>
        <w:shd w:val="clear" w:color="auto" w:fill="FFFFFF"/>
        <w:ind w:firstLine="539"/>
        <w:jc w:val="both"/>
        <w:rPr>
          <w:sz w:val="28"/>
          <w:szCs w:val="28"/>
        </w:rPr>
      </w:pPr>
      <w:r>
        <w:rPr>
          <w:sz w:val="28"/>
          <w:szCs w:val="28"/>
        </w:rPr>
        <w:t xml:space="preserve">    </w:t>
      </w:r>
      <w:r w:rsidRPr="00FA5FEA">
        <w:rPr>
          <w:sz w:val="28"/>
          <w:szCs w:val="28"/>
        </w:rPr>
        <w:t>Правовых оснований для изменения категории преступления в соответствии с пунктом 6 статьи 15 Уголовного кодекса Российской Федерации не имеется.</w:t>
      </w:r>
    </w:p>
    <w:p w:rsidR="00185939" w:rsidRPr="00FA5FEA" w:rsidP="00185939">
      <w:pPr>
        <w:ind w:firstLine="539"/>
        <w:jc w:val="both"/>
        <w:rPr>
          <w:sz w:val="28"/>
          <w:szCs w:val="28"/>
        </w:rPr>
      </w:pPr>
      <w:r>
        <w:rPr>
          <w:sz w:val="28"/>
          <w:szCs w:val="28"/>
        </w:rPr>
        <w:t xml:space="preserve">   </w:t>
      </w:r>
      <w:r w:rsidRPr="00FA5FEA">
        <w:rPr>
          <w:sz w:val="28"/>
          <w:szCs w:val="28"/>
        </w:rPr>
        <w:t xml:space="preserve"> Исключительных обстоятельств для применения при назначении наказания </w:t>
      </w:r>
      <w:r w:rsidRPr="00FA5FEA">
        <w:rPr>
          <w:bCs/>
          <w:sz w:val="28"/>
          <w:szCs w:val="28"/>
        </w:rPr>
        <w:t xml:space="preserve">Д.В.Елисееву </w:t>
      </w:r>
      <w:r w:rsidRPr="00FA5FEA">
        <w:rPr>
          <w:sz w:val="28"/>
          <w:szCs w:val="28"/>
        </w:rPr>
        <w:t xml:space="preserve">статьи 64 Уголовного кодекса Российской Федерации, оснований для вынесения приговора без назначения наказания  или освобождения от  наказания суд не усматривает. </w:t>
      </w:r>
    </w:p>
    <w:p w:rsidR="00F24BA2" w:rsidRPr="00FA5FEA" w:rsidP="00FA5FEA">
      <w:pPr>
        <w:pStyle w:val="PlainText"/>
        <w:widowControl w:val="0"/>
        <w:autoSpaceDE/>
        <w:autoSpaceDN/>
        <w:jc w:val="both"/>
        <w:rPr>
          <w:rFonts w:ascii="Times New Roman" w:hAnsi="Times New Roman" w:cs="Times New Roman"/>
          <w:sz w:val="28"/>
          <w:szCs w:val="28"/>
        </w:rPr>
      </w:pPr>
      <w:r w:rsidRPr="00FA5FEA">
        <w:rPr>
          <w:rFonts w:ascii="Times New Roman" w:hAnsi="Times New Roman" w:cs="Times New Roman"/>
          <w:sz w:val="28"/>
          <w:szCs w:val="28"/>
        </w:rPr>
        <w:t xml:space="preserve">   </w:t>
      </w:r>
      <w:r w:rsidR="00EC1414">
        <w:rPr>
          <w:rFonts w:ascii="Times New Roman" w:hAnsi="Times New Roman" w:cs="Times New Roman"/>
          <w:sz w:val="28"/>
          <w:szCs w:val="28"/>
        </w:rPr>
        <w:t xml:space="preserve">         </w:t>
      </w:r>
      <w:r w:rsidRPr="00FA5FEA">
        <w:rPr>
          <w:rFonts w:ascii="Times New Roman" w:hAnsi="Times New Roman" w:cs="Times New Roman"/>
          <w:sz w:val="28"/>
          <w:szCs w:val="28"/>
        </w:rPr>
        <w:t xml:space="preserve"> Вопрос о вещественных доказательствах по делу  разрешается судом в соответствии с требованиями статей 81, 82 Уголовно-процессуального Кодекса Российской Федерации, а именно</w:t>
      </w:r>
      <w:r w:rsidRPr="00FA5FEA">
        <w:rPr>
          <w:rFonts w:ascii="Times New Roman" w:hAnsi="Times New Roman" w:cs="Times New Roman"/>
          <w:color w:val="000000"/>
          <w:sz w:val="28"/>
          <w:szCs w:val="28"/>
        </w:rPr>
        <w:t>:</w:t>
      </w:r>
      <w:r w:rsidRPr="00FA5FEA">
        <w:rPr>
          <w:rFonts w:ascii="Times New Roman" w:hAnsi="Times New Roman" w:cs="Times New Roman"/>
          <w:sz w:val="28"/>
          <w:szCs w:val="28"/>
        </w:rPr>
        <w:t xml:space="preserve"> </w:t>
      </w:r>
      <w:r w:rsidRPr="00FA5FEA">
        <w:rPr>
          <w:rFonts w:ascii="Times New Roman" w:hAnsi="Times New Roman" w:cs="Times New Roman"/>
          <w:sz w:val="28"/>
          <w:szCs w:val="28"/>
        </w:rPr>
        <w:t xml:space="preserve"> телефон «</w:t>
      </w:r>
      <w:r w:rsidR="00CB4E38">
        <w:rPr>
          <w:rFonts w:ascii="Times New Roman" w:hAnsi="Times New Roman" w:cs="Times New Roman"/>
          <w:sz w:val="28"/>
          <w:szCs w:val="28"/>
        </w:rPr>
        <w:t>марка, модель</w:t>
      </w:r>
      <w:r w:rsidRPr="00FA5FEA">
        <w:rPr>
          <w:rFonts w:ascii="Times New Roman" w:hAnsi="Times New Roman" w:cs="Times New Roman"/>
          <w:sz w:val="28"/>
          <w:szCs w:val="28"/>
        </w:rPr>
        <w:t xml:space="preserve">»  </w:t>
      </w:r>
      <w:r w:rsidR="00CB4E38">
        <w:rPr>
          <w:rFonts w:ascii="Times New Roman" w:eastAsia="MS Mincho" w:hAnsi="Times New Roman" w:cs="Times New Roman"/>
          <w:sz w:val="28"/>
          <w:szCs w:val="28"/>
        </w:rPr>
        <w:t>«номер»</w:t>
      </w:r>
      <w:r w:rsidR="00EC1414">
        <w:rPr>
          <w:rFonts w:ascii="Times New Roman" w:eastAsia="MS Mincho" w:hAnsi="Times New Roman" w:cs="Times New Roman"/>
          <w:sz w:val="28"/>
          <w:szCs w:val="28"/>
        </w:rPr>
        <w:t>,</w:t>
      </w:r>
      <w:r w:rsidRPr="00FA5FEA">
        <w:rPr>
          <w:rFonts w:ascii="Times New Roman" w:eastAsia="MS Mincho" w:hAnsi="Times New Roman" w:cs="Times New Roman"/>
          <w:sz w:val="28"/>
          <w:szCs w:val="28"/>
        </w:rPr>
        <w:t xml:space="preserve"> </w:t>
      </w:r>
      <w:r w:rsidRPr="00FA5FEA">
        <w:rPr>
          <w:rFonts w:ascii="Times New Roman" w:hAnsi="Times New Roman" w:cs="Times New Roman"/>
          <w:sz w:val="28"/>
          <w:szCs w:val="28"/>
        </w:rPr>
        <w:t>передан</w:t>
      </w:r>
      <w:r w:rsidR="00EC1414">
        <w:rPr>
          <w:rFonts w:ascii="Times New Roman" w:hAnsi="Times New Roman" w:cs="Times New Roman"/>
          <w:sz w:val="28"/>
          <w:szCs w:val="28"/>
        </w:rPr>
        <w:t>н</w:t>
      </w:r>
      <w:r w:rsidRPr="00FA5FEA">
        <w:rPr>
          <w:rFonts w:ascii="Times New Roman" w:hAnsi="Times New Roman" w:cs="Times New Roman"/>
          <w:sz w:val="28"/>
          <w:szCs w:val="28"/>
        </w:rPr>
        <w:t xml:space="preserve">ый потерпевшему </w:t>
      </w:r>
      <w:r w:rsidR="00CB4E38">
        <w:rPr>
          <w:rFonts w:ascii="Times New Roman" w:hAnsi="Times New Roman" w:cs="Times New Roman"/>
          <w:sz w:val="28"/>
          <w:szCs w:val="28"/>
        </w:rPr>
        <w:t>«ФИО1»</w:t>
      </w:r>
      <w:r w:rsidRPr="00FA5FEA">
        <w:rPr>
          <w:rFonts w:ascii="Times New Roman" w:hAnsi="Times New Roman" w:cs="Times New Roman"/>
          <w:sz w:val="28"/>
          <w:szCs w:val="28"/>
        </w:rPr>
        <w:t xml:space="preserve"> под сохранную расписку</w:t>
      </w:r>
      <w:r w:rsidRPr="00FA5FEA">
        <w:rPr>
          <w:rFonts w:ascii="Times New Roman" w:hAnsi="Times New Roman" w:cs="Times New Roman"/>
          <w:b/>
          <w:sz w:val="28"/>
          <w:szCs w:val="28"/>
        </w:rPr>
        <w:t>,</w:t>
      </w:r>
      <w:r w:rsidRPr="00FA5FEA">
        <w:rPr>
          <w:rFonts w:ascii="Times New Roman" w:hAnsi="Times New Roman" w:cs="Times New Roman"/>
          <w:sz w:val="28"/>
          <w:szCs w:val="28"/>
        </w:rPr>
        <w:t xml:space="preserve"> подлежит возвращению законному владельцу. </w:t>
      </w:r>
    </w:p>
    <w:p w:rsidR="00F24BA2" w:rsidRPr="00FA5FEA" w:rsidP="00FA5FEA">
      <w:pPr>
        <w:pStyle w:val="ListParagraph"/>
        <w:tabs>
          <w:tab w:val="left" w:pos="284"/>
        </w:tabs>
        <w:ind w:left="0"/>
        <w:contextualSpacing/>
        <w:jc w:val="both"/>
        <w:rPr>
          <w:b/>
          <w:sz w:val="28"/>
          <w:szCs w:val="28"/>
        </w:rPr>
      </w:pPr>
      <w:r w:rsidRPr="00FA5FEA">
        <w:rPr>
          <w:sz w:val="28"/>
          <w:szCs w:val="28"/>
        </w:rPr>
        <w:t xml:space="preserve">       </w:t>
      </w:r>
      <w:r w:rsidR="00EC1414">
        <w:rPr>
          <w:sz w:val="28"/>
          <w:szCs w:val="28"/>
        </w:rPr>
        <w:t xml:space="preserve">   </w:t>
      </w:r>
      <w:r w:rsidR="00FA5FEA">
        <w:rPr>
          <w:sz w:val="28"/>
          <w:szCs w:val="28"/>
        </w:rPr>
        <w:t xml:space="preserve"> </w:t>
      </w:r>
      <w:r w:rsidRPr="00FA5FEA" w:rsidR="00FA5FEA">
        <w:rPr>
          <w:sz w:val="28"/>
          <w:szCs w:val="28"/>
        </w:rPr>
        <w:t xml:space="preserve">Оптический </w:t>
      </w:r>
      <w:r w:rsidRPr="00FA5FEA">
        <w:rPr>
          <w:sz w:val="28"/>
          <w:szCs w:val="28"/>
        </w:rPr>
        <w:t>носитель (диск), предоставленный ООО «</w:t>
      </w:r>
      <w:r w:rsidR="00CB4E38">
        <w:rPr>
          <w:sz w:val="28"/>
          <w:szCs w:val="28"/>
        </w:rPr>
        <w:t>организация</w:t>
      </w:r>
      <w:r w:rsidRPr="00FA5FEA">
        <w:rPr>
          <w:sz w:val="28"/>
          <w:szCs w:val="28"/>
        </w:rPr>
        <w:t xml:space="preserve">» с информацией </w:t>
      </w:r>
      <w:r w:rsidRPr="00FA5FEA">
        <w:rPr>
          <w:rFonts w:eastAsia="MS Mincho"/>
          <w:sz w:val="28"/>
          <w:szCs w:val="28"/>
        </w:rPr>
        <w:t xml:space="preserve">детализации по </w:t>
      </w:r>
      <w:r w:rsidRPr="00FA5FEA">
        <w:rPr>
          <w:rFonts w:eastAsia="MS Mincho"/>
          <w:sz w:val="28"/>
          <w:szCs w:val="28"/>
          <w:lang w:val="en-US"/>
        </w:rPr>
        <w:t>imei</w:t>
      </w:r>
      <w:r w:rsidRPr="00FA5FEA">
        <w:rPr>
          <w:rFonts w:eastAsia="MS Mincho"/>
          <w:sz w:val="28"/>
          <w:szCs w:val="28"/>
        </w:rPr>
        <w:t xml:space="preserve"> (мобильная связь): </w:t>
      </w:r>
      <w:r w:rsidR="00CB4E38">
        <w:rPr>
          <w:rFonts w:eastAsia="MS Mincho"/>
          <w:sz w:val="28"/>
          <w:szCs w:val="28"/>
        </w:rPr>
        <w:t>«номер»</w:t>
      </w:r>
      <w:r w:rsidRPr="00FA5FEA">
        <w:rPr>
          <w:rFonts w:eastAsia="MS Mincho"/>
          <w:sz w:val="28"/>
          <w:szCs w:val="28"/>
        </w:rPr>
        <w:t xml:space="preserve"> за период с </w:t>
      </w:r>
      <w:r w:rsidR="00CB4E38">
        <w:rPr>
          <w:rFonts w:eastAsia="MS Mincho"/>
          <w:sz w:val="28"/>
          <w:szCs w:val="28"/>
        </w:rPr>
        <w:t>«дата»</w:t>
      </w:r>
      <w:r w:rsidRPr="00FA5FEA">
        <w:rPr>
          <w:rFonts w:eastAsia="MS Mincho"/>
          <w:sz w:val="28"/>
          <w:szCs w:val="28"/>
        </w:rPr>
        <w:t xml:space="preserve"> </w:t>
      </w:r>
      <w:r w:rsidR="00CB4E38">
        <w:rPr>
          <w:rFonts w:eastAsia="MS Mincho"/>
          <w:sz w:val="28"/>
          <w:szCs w:val="28"/>
        </w:rPr>
        <w:t>«время»</w:t>
      </w:r>
      <w:r w:rsidRPr="00FA5FEA">
        <w:rPr>
          <w:rFonts w:eastAsia="MS Mincho"/>
          <w:sz w:val="28"/>
          <w:szCs w:val="28"/>
        </w:rPr>
        <w:t xml:space="preserve"> по </w:t>
      </w:r>
      <w:r w:rsidR="00CB4E38">
        <w:rPr>
          <w:rFonts w:eastAsia="MS Mincho"/>
          <w:sz w:val="28"/>
          <w:szCs w:val="28"/>
        </w:rPr>
        <w:t>«дата»</w:t>
      </w:r>
      <w:r w:rsidRPr="00FA5FEA">
        <w:rPr>
          <w:rFonts w:eastAsia="MS Mincho"/>
          <w:sz w:val="28"/>
          <w:szCs w:val="28"/>
        </w:rPr>
        <w:t xml:space="preserve"> </w:t>
      </w:r>
      <w:r w:rsidR="00CB4E38">
        <w:rPr>
          <w:rFonts w:eastAsia="MS Mincho"/>
          <w:sz w:val="28"/>
          <w:szCs w:val="28"/>
        </w:rPr>
        <w:t>«время»</w:t>
      </w:r>
      <w:r w:rsidRPr="00FA5FEA">
        <w:rPr>
          <w:rFonts w:eastAsia="MS Mincho"/>
          <w:sz w:val="28"/>
          <w:szCs w:val="28"/>
        </w:rPr>
        <w:t xml:space="preserve">, всего 2430 записей, а также с  детализацией по </w:t>
      </w:r>
      <w:r w:rsidRPr="00FA5FEA">
        <w:rPr>
          <w:rFonts w:eastAsia="MS Mincho"/>
          <w:sz w:val="28"/>
          <w:szCs w:val="28"/>
          <w:lang w:val="en-US"/>
        </w:rPr>
        <w:t>imei</w:t>
      </w:r>
      <w:r w:rsidRPr="00FA5FEA">
        <w:rPr>
          <w:rFonts w:eastAsia="MS Mincho"/>
          <w:sz w:val="28"/>
          <w:szCs w:val="28"/>
        </w:rPr>
        <w:t xml:space="preserve"> (мобильная связь): </w:t>
      </w:r>
      <w:r w:rsidR="00CB4E38">
        <w:rPr>
          <w:rFonts w:eastAsia="MS Mincho"/>
          <w:sz w:val="28"/>
          <w:szCs w:val="28"/>
        </w:rPr>
        <w:t>«номер»</w:t>
      </w:r>
      <w:r w:rsidRPr="00FA5FEA">
        <w:rPr>
          <w:rFonts w:eastAsia="MS Mincho"/>
          <w:sz w:val="28"/>
          <w:szCs w:val="28"/>
        </w:rPr>
        <w:t xml:space="preserve"> за период с </w:t>
      </w:r>
      <w:r w:rsidR="00CB4E38">
        <w:rPr>
          <w:rFonts w:eastAsia="MS Mincho"/>
          <w:sz w:val="28"/>
          <w:szCs w:val="28"/>
        </w:rPr>
        <w:t>«дата»</w:t>
      </w:r>
      <w:r w:rsidRPr="00FA5FEA">
        <w:rPr>
          <w:rFonts w:eastAsia="MS Mincho"/>
          <w:sz w:val="28"/>
          <w:szCs w:val="28"/>
        </w:rPr>
        <w:t xml:space="preserve"> </w:t>
      </w:r>
      <w:r w:rsidR="00CB4E38">
        <w:rPr>
          <w:rFonts w:eastAsia="MS Mincho"/>
          <w:sz w:val="28"/>
          <w:szCs w:val="28"/>
        </w:rPr>
        <w:t>«время»</w:t>
      </w:r>
      <w:r w:rsidRPr="00FA5FEA">
        <w:rPr>
          <w:rFonts w:eastAsia="MS Mincho"/>
          <w:sz w:val="28"/>
          <w:szCs w:val="28"/>
        </w:rPr>
        <w:t xml:space="preserve"> по </w:t>
      </w:r>
      <w:r w:rsidR="00CB4E38">
        <w:rPr>
          <w:rFonts w:eastAsia="MS Mincho"/>
          <w:sz w:val="28"/>
          <w:szCs w:val="28"/>
        </w:rPr>
        <w:t>«дата»</w:t>
      </w:r>
      <w:r w:rsidRPr="00FA5FEA">
        <w:rPr>
          <w:rFonts w:eastAsia="MS Mincho"/>
          <w:sz w:val="28"/>
          <w:szCs w:val="28"/>
        </w:rPr>
        <w:t xml:space="preserve"> </w:t>
      </w:r>
      <w:r w:rsidR="00CB4E38">
        <w:rPr>
          <w:rFonts w:eastAsia="MS Mincho"/>
          <w:sz w:val="28"/>
          <w:szCs w:val="28"/>
        </w:rPr>
        <w:t>«время»</w:t>
      </w:r>
      <w:r w:rsidRPr="00FA5FEA">
        <w:rPr>
          <w:rFonts w:eastAsia="MS Mincho"/>
          <w:sz w:val="28"/>
          <w:szCs w:val="28"/>
        </w:rPr>
        <w:t>, всего 3700 записей, предоставленной ООО  «</w:t>
      </w:r>
      <w:r w:rsidR="00CB4E38">
        <w:rPr>
          <w:rFonts w:eastAsia="MS Mincho"/>
          <w:sz w:val="28"/>
          <w:szCs w:val="28"/>
        </w:rPr>
        <w:t>организация</w:t>
      </w:r>
      <w:r w:rsidRPr="00FA5FEA">
        <w:rPr>
          <w:rFonts w:eastAsia="MS Mincho"/>
          <w:sz w:val="28"/>
          <w:szCs w:val="28"/>
        </w:rPr>
        <w:t xml:space="preserve">» - </w:t>
      </w:r>
      <w:r w:rsidRPr="00FA5FEA" w:rsidR="00FA5FEA">
        <w:rPr>
          <w:rFonts w:eastAsia="MS Mincho"/>
          <w:sz w:val="28"/>
          <w:szCs w:val="28"/>
        </w:rPr>
        <w:t xml:space="preserve"> подлежит </w:t>
      </w:r>
      <w:r w:rsidRPr="00FA5FEA">
        <w:rPr>
          <w:sz w:val="28"/>
          <w:szCs w:val="28"/>
        </w:rPr>
        <w:t>хран</w:t>
      </w:r>
      <w:r w:rsidRPr="00FA5FEA" w:rsidR="00FA5FEA">
        <w:rPr>
          <w:sz w:val="28"/>
          <w:szCs w:val="28"/>
        </w:rPr>
        <w:t xml:space="preserve">ению </w:t>
      </w:r>
      <w:r w:rsidRPr="00FA5FEA">
        <w:rPr>
          <w:sz w:val="28"/>
          <w:szCs w:val="28"/>
        </w:rPr>
        <w:t xml:space="preserve">при материалах уголовного дела </w:t>
      </w:r>
      <w:r w:rsidRPr="00FA5FEA" w:rsidR="00FA5FEA">
        <w:rPr>
          <w:b/>
          <w:sz w:val="28"/>
          <w:szCs w:val="28"/>
        </w:rPr>
        <w:t xml:space="preserve"> .</w:t>
      </w:r>
    </w:p>
    <w:p w:rsidR="00185939" w:rsidRPr="00FA5FEA" w:rsidP="00185939">
      <w:pPr>
        <w:pStyle w:val="PlainText"/>
        <w:widowControl w:val="0"/>
        <w:autoSpaceDE/>
        <w:autoSpaceDN/>
        <w:jc w:val="both"/>
        <w:rPr>
          <w:rFonts w:ascii="Times New Roman" w:hAnsi="Times New Roman" w:cs="Times New Roman"/>
          <w:sz w:val="28"/>
          <w:szCs w:val="28"/>
        </w:rPr>
      </w:pPr>
      <w:r w:rsidRPr="00FA5FEA">
        <w:rPr>
          <w:rFonts w:ascii="Times New Roman" w:hAnsi="Times New Roman" w:cs="Times New Roman"/>
          <w:sz w:val="28"/>
          <w:szCs w:val="28"/>
        </w:rPr>
        <w:t xml:space="preserve">          </w:t>
      </w:r>
      <w:r w:rsidR="00EC1414">
        <w:rPr>
          <w:rFonts w:ascii="Times New Roman" w:hAnsi="Times New Roman" w:cs="Times New Roman"/>
          <w:sz w:val="28"/>
          <w:szCs w:val="28"/>
        </w:rPr>
        <w:t xml:space="preserve"> </w:t>
      </w:r>
      <w:r w:rsidRPr="00FA5FEA">
        <w:rPr>
          <w:rFonts w:ascii="Times New Roman" w:hAnsi="Times New Roman" w:cs="Times New Roman"/>
          <w:sz w:val="28"/>
          <w:szCs w:val="28"/>
        </w:rPr>
        <w:t xml:space="preserve"> Мера </w:t>
      </w:r>
      <w:r w:rsidR="00C0282E">
        <w:rPr>
          <w:rFonts w:ascii="Times New Roman" w:hAnsi="Times New Roman" w:cs="Times New Roman"/>
          <w:sz w:val="28"/>
          <w:szCs w:val="28"/>
        </w:rPr>
        <w:t xml:space="preserve">процессуального принуждения </w:t>
      </w:r>
      <w:r w:rsidRPr="00FA5FEA">
        <w:rPr>
          <w:rFonts w:ascii="Times New Roman" w:hAnsi="Times New Roman" w:cs="Times New Roman"/>
          <w:sz w:val="28"/>
          <w:szCs w:val="28"/>
        </w:rPr>
        <w:t xml:space="preserve">в отношении Д.В.Елисеева в виде </w:t>
      </w:r>
      <w:r w:rsidR="00C0282E">
        <w:rPr>
          <w:rFonts w:ascii="Times New Roman" w:hAnsi="Times New Roman" w:cs="Times New Roman"/>
          <w:sz w:val="28"/>
          <w:szCs w:val="28"/>
        </w:rPr>
        <w:t>обязательства о явке</w:t>
      </w:r>
      <w:r w:rsidRPr="00FA5FEA">
        <w:rPr>
          <w:rFonts w:ascii="Times New Roman" w:hAnsi="Times New Roman" w:cs="Times New Roman"/>
          <w:sz w:val="28"/>
          <w:szCs w:val="28"/>
        </w:rPr>
        <w:t xml:space="preserve"> после вступления приговора в законную силу подлежит отмене.</w:t>
      </w:r>
    </w:p>
    <w:p w:rsidR="00185939" w:rsidRPr="00FA5FEA" w:rsidP="00185939">
      <w:pPr>
        <w:tabs>
          <w:tab w:val="left" w:pos="1843"/>
        </w:tabs>
        <w:spacing w:line="216" w:lineRule="auto"/>
        <w:jc w:val="both"/>
        <w:rPr>
          <w:sz w:val="28"/>
          <w:szCs w:val="28"/>
        </w:rPr>
      </w:pPr>
      <w:r w:rsidRPr="00FA5FEA">
        <w:rPr>
          <w:sz w:val="28"/>
          <w:szCs w:val="28"/>
        </w:rPr>
        <w:t xml:space="preserve">           В соответствии с частью 10 статьи 316 Уголовно-процессуального кодекса Российской Федерации процессуальные издержки, предусмотренные статьей  131 Уголовно-процессуального кодекса Российской Федерации по оплате услуг адвоката </w:t>
      </w:r>
      <w:r w:rsidRPr="00FA5FEA">
        <w:rPr>
          <w:sz w:val="28"/>
          <w:szCs w:val="28"/>
        </w:rPr>
        <w:t>А.В.</w:t>
      </w:r>
      <w:r w:rsidR="00FA5FEA">
        <w:rPr>
          <w:sz w:val="28"/>
          <w:szCs w:val="28"/>
        </w:rPr>
        <w:t>Заведия</w:t>
      </w:r>
      <w:r w:rsidRPr="00FA5FEA">
        <w:rPr>
          <w:sz w:val="28"/>
          <w:szCs w:val="28"/>
        </w:rPr>
        <w:t xml:space="preserve">   на сумму 550 рублей подлежат взысканию из бюджета.</w:t>
      </w:r>
    </w:p>
    <w:p w:rsidR="00185939" w:rsidRPr="00FA5FEA" w:rsidP="00185939">
      <w:pPr>
        <w:shd w:val="clear" w:color="auto" w:fill="FFFFFF"/>
        <w:rPr>
          <w:sz w:val="28"/>
          <w:szCs w:val="28"/>
        </w:rPr>
      </w:pPr>
      <w:r w:rsidRPr="00FA5FEA">
        <w:rPr>
          <w:sz w:val="28"/>
          <w:szCs w:val="28"/>
        </w:rPr>
        <w:t xml:space="preserve">          На основании изложенного и руководствуясь статьями 307-310,  316 Уголовно-процессуального кодекса Российской Федерации мировой судья</w:t>
      </w:r>
    </w:p>
    <w:p w:rsidR="00185939" w:rsidRPr="00FA5FEA" w:rsidP="00185939">
      <w:pPr>
        <w:shd w:val="clear" w:color="auto" w:fill="FFFFFF"/>
        <w:rPr>
          <w:sz w:val="28"/>
          <w:szCs w:val="28"/>
        </w:rPr>
      </w:pPr>
    </w:p>
    <w:p w:rsidR="00185939" w:rsidRPr="00FA5FEA" w:rsidP="00185939">
      <w:pPr>
        <w:shd w:val="clear" w:color="auto" w:fill="FFFFFF"/>
        <w:jc w:val="center"/>
        <w:rPr>
          <w:b/>
          <w:sz w:val="28"/>
          <w:szCs w:val="28"/>
        </w:rPr>
      </w:pPr>
      <w:r w:rsidRPr="00FA5FEA">
        <w:rPr>
          <w:b/>
          <w:sz w:val="28"/>
          <w:szCs w:val="28"/>
        </w:rPr>
        <w:t xml:space="preserve">ПРИГОВОРИЛ: </w:t>
      </w:r>
    </w:p>
    <w:p w:rsidR="00185939" w:rsidRPr="00FA5FEA" w:rsidP="00185939">
      <w:pPr>
        <w:shd w:val="clear" w:color="auto" w:fill="FFFFFF"/>
        <w:jc w:val="center"/>
        <w:rPr>
          <w:b/>
          <w:sz w:val="28"/>
          <w:szCs w:val="28"/>
        </w:rPr>
      </w:pPr>
    </w:p>
    <w:p w:rsidR="00185939" w:rsidRPr="00FA5FEA" w:rsidP="00185939">
      <w:pPr>
        <w:shd w:val="clear" w:color="auto" w:fill="FFFFFF"/>
        <w:ind w:firstLine="539"/>
        <w:jc w:val="both"/>
        <w:rPr>
          <w:sz w:val="28"/>
          <w:szCs w:val="28"/>
        </w:rPr>
      </w:pPr>
      <w:r w:rsidRPr="00FA5FEA">
        <w:rPr>
          <w:sz w:val="28"/>
          <w:szCs w:val="28"/>
        </w:rPr>
        <w:t xml:space="preserve">Елисеева </w:t>
      </w:r>
      <w:r w:rsidR="00CB4E38">
        <w:rPr>
          <w:sz w:val="28"/>
          <w:szCs w:val="28"/>
        </w:rPr>
        <w:t>«имя, отчество»</w:t>
      </w:r>
      <w:r w:rsidRPr="00FA5FEA">
        <w:rPr>
          <w:sz w:val="28"/>
          <w:szCs w:val="28"/>
        </w:rPr>
        <w:t xml:space="preserve"> признать виновным в совершении преступления, предусмотренного частью 1  статьи 158 Уголовного Кодекса Российской Федерации, и назначить ему наказание в виде лишения свободы сроком на  </w:t>
      </w:r>
      <w:r w:rsidRPr="00FA5FEA" w:rsidR="003664E3">
        <w:rPr>
          <w:sz w:val="28"/>
          <w:szCs w:val="28"/>
        </w:rPr>
        <w:t>1</w:t>
      </w:r>
      <w:r w:rsidRPr="00FA5FEA" w:rsidR="007901B0">
        <w:rPr>
          <w:sz w:val="28"/>
          <w:szCs w:val="28"/>
        </w:rPr>
        <w:t>0</w:t>
      </w:r>
      <w:r w:rsidRPr="00FA5FEA" w:rsidR="003664E3">
        <w:rPr>
          <w:sz w:val="28"/>
          <w:szCs w:val="28"/>
        </w:rPr>
        <w:t xml:space="preserve"> (</w:t>
      </w:r>
      <w:r w:rsidRPr="00FA5FEA" w:rsidR="007901B0">
        <w:rPr>
          <w:sz w:val="28"/>
          <w:szCs w:val="28"/>
        </w:rPr>
        <w:t>десять) месяцев</w:t>
      </w:r>
      <w:r w:rsidRPr="00FA5FEA">
        <w:rPr>
          <w:sz w:val="28"/>
          <w:szCs w:val="28"/>
        </w:rPr>
        <w:t>.</w:t>
      </w:r>
    </w:p>
    <w:p w:rsidR="00185939" w:rsidRPr="00FA5FEA" w:rsidP="00185939">
      <w:pPr>
        <w:spacing w:line="216" w:lineRule="auto"/>
        <w:ind w:firstLine="709"/>
        <w:jc w:val="both"/>
        <w:rPr>
          <w:rFonts w:eastAsiaTheme="minorHAnsi"/>
          <w:sz w:val="28"/>
          <w:szCs w:val="28"/>
          <w:lang w:eastAsia="en-US"/>
        </w:rPr>
      </w:pPr>
      <w:r w:rsidRPr="00FA5FEA">
        <w:rPr>
          <w:sz w:val="28"/>
          <w:szCs w:val="28"/>
        </w:rPr>
        <w:t xml:space="preserve">В соответствии со статьей 73 Уголовного кодекса Российской Федерации назначенное Елисееву Дмитрию </w:t>
      </w:r>
      <w:r w:rsidRPr="00FA5FEA" w:rsidR="00F24BA2">
        <w:rPr>
          <w:sz w:val="28"/>
          <w:szCs w:val="28"/>
        </w:rPr>
        <w:t>Владимировичу</w:t>
      </w:r>
      <w:r w:rsidRPr="00FA5FEA">
        <w:rPr>
          <w:sz w:val="28"/>
          <w:szCs w:val="28"/>
        </w:rPr>
        <w:t xml:space="preserve"> наказание считать условным и установить испытательный  срок </w:t>
      </w:r>
      <w:r w:rsidRPr="00FA5FEA" w:rsidR="007901B0">
        <w:rPr>
          <w:sz w:val="28"/>
          <w:szCs w:val="28"/>
        </w:rPr>
        <w:t>2</w:t>
      </w:r>
      <w:r w:rsidRPr="00FA5FEA">
        <w:rPr>
          <w:sz w:val="28"/>
          <w:szCs w:val="28"/>
        </w:rPr>
        <w:t xml:space="preserve"> (</w:t>
      </w:r>
      <w:r w:rsidRPr="00FA5FEA" w:rsidR="007901B0">
        <w:rPr>
          <w:sz w:val="28"/>
          <w:szCs w:val="28"/>
        </w:rPr>
        <w:t>два</w:t>
      </w:r>
      <w:r w:rsidRPr="00FA5FEA">
        <w:rPr>
          <w:sz w:val="28"/>
          <w:szCs w:val="28"/>
        </w:rPr>
        <w:t>) год</w:t>
      </w:r>
      <w:r w:rsidR="00EC1414">
        <w:rPr>
          <w:sz w:val="28"/>
          <w:szCs w:val="28"/>
        </w:rPr>
        <w:t>а</w:t>
      </w:r>
      <w:r w:rsidRPr="00FA5FEA">
        <w:rPr>
          <w:sz w:val="28"/>
          <w:szCs w:val="28"/>
        </w:rPr>
        <w:t xml:space="preserve">. </w:t>
      </w:r>
      <w:r w:rsidRPr="00FA5FEA">
        <w:rPr>
          <w:rFonts w:eastAsiaTheme="minorHAnsi"/>
          <w:sz w:val="28"/>
          <w:szCs w:val="28"/>
          <w:lang w:eastAsia="en-US"/>
        </w:rPr>
        <w:t xml:space="preserve"> </w:t>
      </w:r>
    </w:p>
    <w:p w:rsidR="00185939" w:rsidRPr="00FA5FEA" w:rsidP="00185939">
      <w:pPr>
        <w:spacing w:line="216" w:lineRule="auto"/>
        <w:ind w:firstLine="709"/>
        <w:jc w:val="both"/>
        <w:rPr>
          <w:sz w:val="28"/>
          <w:szCs w:val="28"/>
        </w:rPr>
      </w:pPr>
      <w:r w:rsidRPr="00FA5FEA">
        <w:rPr>
          <w:sz w:val="28"/>
          <w:szCs w:val="28"/>
        </w:rPr>
        <w:t xml:space="preserve">Возложить на  Елисеева </w:t>
      </w:r>
      <w:r w:rsidR="00CB4E38">
        <w:rPr>
          <w:sz w:val="28"/>
          <w:szCs w:val="28"/>
        </w:rPr>
        <w:t>«имя, отчество»</w:t>
      </w:r>
      <w:r w:rsidRPr="00FA5FEA" w:rsidR="00F24BA2">
        <w:rPr>
          <w:sz w:val="28"/>
          <w:szCs w:val="28"/>
        </w:rPr>
        <w:t xml:space="preserve"> </w:t>
      </w:r>
      <w:r w:rsidRPr="00FA5FEA">
        <w:rPr>
          <w:sz w:val="28"/>
          <w:szCs w:val="28"/>
        </w:rPr>
        <w:t>обязанности: не покидать место постоянного проживания с 22-00 до 6-00 часов, если это не связано с выполнением трудовых обязанностей;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регулярно, 4 раза в месяц, в строго определённые дни, установленные этим органом,   являться на регистрацию</w:t>
      </w:r>
      <w:r w:rsidRPr="00FA5FEA" w:rsidR="007901B0">
        <w:rPr>
          <w:sz w:val="28"/>
          <w:szCs w:val="28"/>
        </w:rPr>
        <w:t>; пройти курс лечения от наркомании</w:t>
      </w:r>
      <w:r w:rsidRPr="00FA5FEA">
        <w:rPr>
          <w:sz w:val="28"/>
          <w:szCs w:val="28"/>
        </w:rPr>
        <w:t xml:space="preserve">.   </w:t>
      </w:r>
    </w:p>
    <w:p w:rsidR="00185939" w:rsidRPr="00FA5FEA" w:rsidP="00185939">
      <w:pPr>
        <w:shd w:val="clear" w:color="auto" w:fill="FFFFFF"/>
        <w:rPr>
          <w:sz w:val="28"/>
          <w:szCs w:val="28"/>
        </w:rPr>
      </w:pPr>
      <w:r w:rsidRPr="00FA5FEA">
        <w:rPr>
          <w:sz w:val="28"/>
          <w:szCs w:val="28"/>
        </w:rPr>
        <w:t xml:space="preserve">             Меру </w:t>
      </w:r>
      <w:r w:rsidRPr="00FA5FEA" w:rsidR="007901B0">
        <w:rPr>
          <w:sz w:val="28"/>
          <w:szCs w:val="28"/>
        </w:rPr>
        <w:t xml:space="preserve"> процессуального принуждения</w:t>
      </w:r>
      <w:r w:rsidRPr="00FA5FEA">
        <w:rPr>
          <w:sz w:val="28"/>
          <w:szCs w:val="28"/>
        </w:rPr>
        <w:t xml:space="preserve"> в отношении Д.В.Елисеева</w:t>
      </w:r>
      <w:r w:rsidRPr="00FA5FEA" w:rsidR="007901B0">
        <w:rPr>
          <w:sz w:val="28"/>
          <w:szCs w:val="28"/>
        </w:rPr>
        <w:t xml:space="preserve"> в виде обязательства о явке </w:t>
      </w:r>
      <w:r w:rsidRPr="00FA5FEA">
        <w:rPr>
          <w:sz w:val="28"/>
          <w:szCs w:val="28"/>
        </w:rPr>
        <w:t xml:space="preserve"> после вступления приговора в законную силу отменить. </w:t>
      </w:r>
    </w:p>
    <w:p w:rsidR="00185939" w:rsidP="00185939">
      <w:pPr>
        <w:shd w:val="clear" w:color="auto" w:fill="FFFFFF"/>
        <w:rPr>
          <w:sz w:val="28"/>
          <w:szCs w:val="28"/>
        </w:rPr>
      </w:pPr>
      <w:r w:rsidRPr="00FA5FEA">
        <w:rPr>
          <w:sz w:val="28"/>
          <w:szCs w:val="28"/>
        </w:rPr>
        <w:t xml:space="preserve">             Вещественн</w:t>
      </w:r>
      <w:r w:rsidR="00C0282E">
        <w:rPr>
          <w:sz w:val="28"/>
          <w:szCs w:val="28"/>
        </w:rPr>
        <w:t>ое</w:t>
      </w:r>
      <w:r w:rsidRPr="00FA5FEA">
        <w:rPr>
          <w:sz w:val="28"/>
          <w:szCs w:val="28"/>
        </w:rPr>
        <w:t xml:space="preserve"> доказательств</w:t>
      </w:r>
      <w:r w:rsidR="00C0282E">
        <w:rPr>
          <w:sz w:val="28"/>
          <w:szCs w:val="28"/>
        </w:rPr>
        <w:t>о</w:t>
      </w:r>
      <w:r w:rsidR="00EC1414">
        <w:rPr>
          <w:sz w:val="28"/>
          <w:szCs w:val="28"/>
        </w:rPr>
        <w:t>-</w:t>
      </w:r>
      <w:r w:rsidR="00C0282E">
        <w:rPr>
          <w:sz w:val="28"/>
          <w:szCs w:val="28"/>
        </w:rPr>
        <w:t xml:space="preserve"> </w:t>
      </w:r>
      <w:r w:rsidRPr="00FA5FEA" w:rsidR="00FA5FEA">
        <w:rPr>
          <w:sz w:val="28"/>
          <w:szCs w:val="28"/>
        </w:rPr>
        <w:t>телефон «</w:t>
      </w:r>
      <w:r w:rsidR="00CB4E38">
        <w:rPr>
          <w:sz w:val="28"/>
          <w:szCs w:val="28"/>
        </w:rPr>
        <w:t>марка, модель</w:t>
      </w:r>
      <w:r w:rsidRPr="00FA5FEA" w:rsidR="00FA5FEA">
        <w:rPr>
          <w:sz w:val="28"/>
          <w:szCs w:val="28"/>
        </w:rPr>
        <w:t xml:space="preserve">»  </w:t>
      </w:r>
      <w:r w:rsidR="00CB4E38">
        <w:rPr>
          <w:rFonts w:eastAsia="MS Mincho"/>
          <w:sz w:val="28"/>
          <w:szCs w:val="28"/>
        </w:rPr>
        <w:t>«номер»</w:t>
      </w:r>
      <w:r w:rsidR="00FA5FEA">
        <w:rPr>
          <w:rFonts w:eastAsia="MS Mincho"/>
          <w:sz w:val="28"/>
          <w:szCs w:val="28"/>
        </w:rPr>
        <w:t>,</w:t>
      </w:r>
      <w:r w:rsidRPr="00FA5FEA" w:rsidR="00FA5FEA">
        <w:rPr>
          <w:rFonts w:eastAsia="MS Mincho"/>
          <w:sz w:val="28"/>
          <w:szCs w:val="28"/>
        </w:rPr>
        <w:t xml:space="preserve"> </w:t>
      </w:r>
      <w:r w:rsidRPr="00FA5FEA" w:rsidR="00FA5FEA">
        <w:rPr>
          <w:sz w:val="28"/>
          <w:szCs w:val="28"/>
        </w:rPr>
        <w:t>передан</w:t>
      </w:r>
      <w:r w:rsidR="00FA5FEA">
        <w:rPr>
          <w:sz w:val="28"/>
          <w:szCs w:val="28"/>
        </w:rPr>
        <w:t>н</w:t>
      </w:r>
      <w:r w:rsidRPr="00FA5FEA" w:rsidR="00FA5FEA">
        <w:rPr>
          <w:sz w:val="28"/>
          <w:szCs w:val="28"/>
        </w:rPr>
        <w:t xml:space="preserve">ый потерпевшему </w:t>
      </w:r>
      <w:r w:rsidR="00F054BE">
        <w:rPr>
          <w:sz w:val="28"/>
          <w:szCs w:val="28"/>
        </w:rPr>
        <w:t>«ФИО1»</w:t>
      </w:r>
      <w:r w:rsidRPr="00FA5FEA" w:rsidR="00FA5FEA">
        <w:rPr>
          <w:sz w:val="28"/>
          <w:szCs w:val="28"/>
        </w:rPr>
        <w:t xml:space="preserve"> под сохранную расписку</w:t>
      </w:r>
      <w:r w:rsidRPr="00FA5FEA" w:rsidR="00FA5FEA">
        <w:rPr>
          <w:b/>
          <w:sz w:val="28"/>
          <w:szCs w:val="28"/>
        </w:rPr>
        <w:t>,</w:t>
      </w:r>
      <w:r w:rsidRPr="00FA5FEA" w:rsidR="00FA5FEA">
        <w:rPr>
          <w:sz w:val="28"/>
          <w:szCs w:val="28"/>
        </w:rPr>
        <w:t xml:space="preserve"> </w:t>
      </w:r>
      <w:r w:rsidR="00FA5FEA">
        <w:rPr>
          <w:sz w:val="28"/>
          <w:szCs w:val="28"/>
        </w:rPr>
        <w:t xml:space="preserve"> </w:t>
      </w:r>
      <w:r w:rsidRPr="00FA5FEA">
        <w:rPr>
          <w:sz w:val="28"/>
          <w:szCs w:val="28"/>
        </w:rPr>
        <w:t>считать возвращенн</w:t>
      </w:r>
      <w:r w:rsidR="00FA5FEA">
        <w:rPr>
          <w:sz w:val="28"/>
          <w:szCs w:val="28"/>
        </w:rPr>
        <w:t>ым</w:t>
      </w:r>
      <w:r w:rsidRPr="00FA5FEA">
        <w:rPr>
          <w:sz w:val="28"/>
          <w:szCs w:val="28"/>
        </w:rPr>
        <w:t xml:space="preserve"> по принадлежности.</w:t>
      </w:r>
    </w:p>
    <w:p w:rsidR="00FA5FEA" w:rsidRPr="00FA5FEA" w:rsidP="00C0282E">
      <w:pPr>
        <w:pStyle w:val="ListParagraph"/>
        <w:tabs>
          <w:tab w:val="left" w:pos="284"/>
        </w:tabs>
        <w:ind w:left="0"/>
        <w:contextualSpacing/>
        <w:jc w:val="both"/>
        <w:rPr>
          <w:sz w:val="28"/>
          <w:szCs w:val="28"/>
        </w:rPr>
      </w:pPr>
      <w:r w:rsidRPr="00FA5FEA">
        <w:rPr>
          <w:sz w:val="28"/>
          <w:szCs w:val="28"/>
        </w:rPr>
        <w:t xml:space="preserve">             Вещественн</w:t>
      </w:r>
      <w:r>
        <w:rPr>
          <w:sz w:val="28"/>
          <w:szCs w:val="28"/>
        </w:rPr>
        <w:t>ое</w:t>
      </w:r>
      <w:r w:rsidRPr="00FA5FEA">
        <w:rPr>
          <w:sz w:val="28"/>
          <w:szCs w:val="28"/>
        </w:rPr>
        <w:t xml:space="preserve"> </w:t>
      </w:r>
      <w:r w:rsidRPr="00FA5FEA">
        <w:rPr>
          <w:sz w:val="28"/>
          <w:szCs w:val="28"/>
        </w:rPr>
        <w:t>доказательств</w:t>
      </w:r>
      <w:r w:rsidR="00EC1414">
        <w:rPr>
          <w:sz w:val="28"/>
          <w:szCs w:val="28"/>
        </w:rPr>
        <w:t>-</w:t>
      </w:r>
      <w:r w:rsidRPr="00FA5FEA">
        <w:rPr>
          <w:sz w:val="28"/>
          <w:szCs w:val="28"/>
        </w:rPr>
        <w:t>оптический</w:t>
      </w:r>
      <w:r w:rsidRPr="00FA5FEA">
        <w:rPr>
          <w:sz w:val="28"/>
          <w:szCs w:val="28"/>
        </w:rPr>
        <w:t xml:space="preserve"> </w:t>
      </w:r>
      <w:r w:rsidRPr="00FA5FEA">
        <w:rPr>
          <w:sz w:val="28"/>
          <w:szCs w:val="28"/>
        </w:rPr>
        <w:t>носитель (диск), предоставленный ООО «</w:t>
      </w:r>
      <w:r w:rsidR="00F054BE">
        <w:rPr>
          <w:sz w:val="28"/>
          <w:szCs w:val="28"/>
        </w:rPr>
        <w:t>организация</w:t>
      </w:r>
      <w:r w:rsidRPr="00FA5FEA">
        <w:rPr>
          <w:sz w:val="28"/>
          <w:szCs w:val="28"/>
        </w:rPr>
        <w:t xml:space="preserve">» с информацией </w:t>
      </w:r>
      <w:r w:rsidRPr="00FA5FEA">
        <w:rPr>
          <w:rFonts w:eastAsia="MS Mincho"/>
          <w:sz w:val="28"/>
          <w:szCs w:val="28"/>
        </w:rPr>
        <w:t xml:space="preserve">детализации по </w:t>
      </w:r>
      <w:r w:rsidRPr="00FA5FEA">
        <w:rPr>
          <w:rFonts w:eastAsia="MS Mincho"/>
          <w:sz w:val="28"/>
          <w:szCs w:val="28"/>
          <w:lang w:val="en-US"/>
        </w:rPr>
        <w:t>imei</w:t>
      </w:r>
      <w:r w:rsidRPr="00FA5FEA">
        <w:rPr>
          <w:rFonts w:eastAsia="MS Mincho"/>
          <w:sz w:val="28"/>
          <w:szCs w:val="28"/>
        </w:rPr>
        <w:t xml:space="preserve"> (мобильная связь): </w:t>
      </w:r>
      <w:r w:rsidR="00F054BE">
        <w:rPr>
          <w:rFonts w:eastAsia="MS Mincho"/>
          <w:sz w:val="28"/>
          <w:szCs w:val="28"/>
        </w:rPr>
        <w:t>«номер»</w:t>
      </w:r>
      <w:r w:rsidRPr="00FA5FEA">
        <w:rPr>
          <w:rFonts w:eastAsia="MS Mincho"/>
          <w:sz w:val="28"/>
          <w:szCs w:val="28"/>
        </w:rPr>
        <w:t xml:space="preserve"> за период с </w:t>
      </w:r>
      <w:r w:rsidR="00F054BE">
        <w:rPr>
          <w:rFonts w:eastAsia="MS Mincho"/>
          <w:sz w:val="28"/>
          <w:szCs w:val="28"/>
        </w:rPr>
        <w:t>«дата»</w:t>
      </w:r>
      <w:r w:rsidRPr="00FA5FEA">
        <w:rPr>
          <w:rFonts w:eastAsia="MS Mincho"/>
          <w:sz w:val="28"/>
          <w:szCs w:val="28"/>
        </w:rPr>
        <w:t xml:space="preserve"> </w:t>
      </w:r>
      <w:r w:rsidR="00F054BE">
        <w:rPr>
          <w:rFonts w:eastAsia="MS Mincho"/>
          <w:sz w:val="28"/>
          <w:szCs w:val="28"/>
        </w:rPr>
        <w:t>«время»</w:t>
      </w:r>
      <w:r w:rsidRPr="00FA5FEA">
        <w:rPr>
          <w:rFonts w:eastAsia="MS Mincho"/>
          <w:sz w:val="28"/>
          <w:szCs w:val="28"/>
        </w:rPr>
        <w:t xml:space="preserve"> по </w:t>
      </w:r>
      <w:r w:rsidR="00F054BE">
        <w:rPr>
          <w:rFonts w:eastAsia="MS Mincho"/>
          <w:sz w:val="28"/>
          <w:szCs w:val="28"/>
        </w:rPr>
        <w:t>«дата»</w:t>
      </w:r>
      <w:r w:rsidRPr="00FA5FEA">
        <w:rPr>
          <w:rFonts w:eastAsia="MS Mincho"/>
          <w:sz w:val="28"/>
          <w:szCs w:val="28"/>
        </w:rPr>
        <w:t xml:space="preserve"> </w:t>
      </w:r>
      <w:r w:rsidR="00F054BE">
        <w:rPr>
          <w:rFonts w:eastAsia="MS Mincho"/>
          <w:sz w:val="28"/>
          <w:szCs w:val="28"/>
        </w:rPr>
        <w:t>«время»</w:t>
      </w:r>
      <w:r w:rsidRPr="00FA5FEA">
        <w:rPr>
          <w:rFonts w:eastAsia="MS Mincho"/>
          <w:sz w:val="28"/>
          <w:szCs w:val="28"/>
        </w:rPr>
        <w:t xml:space="preserve">, всего 2430 записей, а также с  детализацией по </w:t>
      </w:r>
      <w:r w:rsidRPr="00FA5FEA">
        <w:rPr>
          <w:rFonts w:eastAsia="MS Mincho"/>
          <w:sz w:val="28"/>
          <w:szCs w:val="28"/>
          <w:lang w:val="en-US"/>
        </w:rPr>
        <w:t>imei</w:t>
      </w:r>
      <w:r w:rsidRPr="00FA5FEA">
        <w:rPr>
          <w:rFonts w:eastAsia="MS Mincho"/>
          <w:sz w:val="28"/>
          <w:szCs w:val="28"/>
        </w:rPr>
        <w:t xml:space="preserve"> (мобильная связь): </w:t>
      </w:r>
      <w:r w:rsidR="00F054BE">
        <w:rPr>
          <w:rFonts w:eastAsia="MS Mincho"/>
          <w:sz w:val="28"/>
          <w:szCs w:val="28"/>
        </w:rPr>
        <w:t>«номер»</w:t>
      </w:r>
      <w:r w:rsidRPr="00FA5FEA">
        <w:rPr>
          <w:rFonts w:eastAsia="MS Mincho"/>
          <w:sz w:val="28"/>
          <w:szCs w:val="28"/>
        </w:rPr>
        <w:t xml:space="preserve"> за период с </w:t>
      </w:r>
      <w:r w:rsidR="00F054BE">
        <w:rPr>
          <w:rFonts w:eastAsia="MS Mincho"/>
          <w:sz w:val="28"/>
          <w:szCs w:val="28"/>
        </w:rPr>
        <w:t>«дата»</w:t>
      </w:r>
      <w:r w:rsidRPr="00FA5FEA">
        <w:rPr>
          <w:rFonts w:eastAsia="MS Mincho"/>
          <w:sz w:val="28"/>
          <w:szCs w:val="28"/>
        </w:rPr>
        <w:t xml:space="preserve"> </w:t>
      </w:r>
      <w:r w:rsidR="00F054BE">
        <w:rPr>
          <w:rFonts w:eastAsia="MS Mincho"/>
          <w:sz w:val="28"/>
          <w:szCs w:val="28"/>
        </w:rPr>
        <w:t>«время»</w:t>
      </w:r>
      <w:r w:rsidRPr="00FA5FEA">
        <w:rPr>
          <w:rFonts w:eastAsia="MS Mincho"/>
          <w:sz w:val="28"/>
          <w:szCs w:val="28"/>
        </w:rPr>
        <w:t xml:space="preserve"> по </w:t>
      </w:r>
      <w:r w:rsidR="00F054BE">
        <w:rPr>
          <w:rFonts w:eastAsia="MS Mincho"/>
          <w:sz w:val="28"/>
          <w:szCs w:val="28"/>
        </w:rPr>
        <w:t>«дата»</w:t>
      </w:r>
      <w:r w:rsidRPr="00FA5FEA">
        <w:rPr>
          <w:rFonts w:eastAsia="MS Mincho"/>
          <w:sz w:val="28"/>
          <w:szCs w:val="28"/>
        </w:rPr>
        <w:t xml:space="preserve"> </w:t>
      </w:r>
      <w:r w:rsidR="00F054BE">
        <w:rPr>
          <w:rFonts w:eastAsia="MS Mincho"/>
          <w:sz w:val="28"/>
          <w:szCs w:val="28"/>
        </w:rPr>
        <w:t>«время»</w:t>
      </w:r>
      <w:r w:rsidRPr="00FA5FEA">
        <w:rPr>
          <w:rFonts w:eastAsia="MS Mincho"/>
          <w:sz w:val="28"/>
          <w:szCs w:val="28"/>
        </w:rPr>
        <w:t>, всего 3700 записей, предоставленной ООО  «</w:t>
      </w:r>
      <w:r w:rsidR="00F054BE">
        <w:rPr>
          <w:rFonts w:eastAsia="MS Mincho"/>
          <w:sz w:val="28"/>
          <w:szCs w:val="28"/>
        </w:rPr>
        <w:t>организация</w:t>
      </w:r>
      <w:r w:rsidRPr="00FA5FEA">
        <w:rPr>
          <w:rFonts w:eastAsia="MS Mincho"/>
          <w:sz w:val="28"/>
          <w:szCs w:val="28"/>
        </w:rPr>
        <w:t xml:space="preserve">» </w:t>
      </w:r>
      <w:r>
        <w:rPr>
          <w:rFonts w:eastAsia="MS Mincho"/>
          <w:sz w:val="28"/>
          <w:szCs w:val="28"/>
        </w:rPr>
        <w:t xml:space="preserve"> </w:t>
      </w:r>
      <w:r w:rsidRPr="00FA5FEA">
        <w:rPr>
          <w:rFonts w:eastAsia="MS Mincho"/>
          <w:sz w:val="28"/>
          <w:szCs w:val="28"/>
        </w:rPr>
        <w:t xml:space="preserve"> </w:t>
      </w:r>
      <w:r>
        <w:rPr>
          <w:sz w:val="28"/>
          <w:szCs w:val="28"/>
        </w:rPr>
        <w:t>хра</w:t>
      </w:r>
      <w:r w:rsidRPr="00FA5FEA">
        <w:rPr>
          <w:sz w:val="28"/>
          <w:szCs w:val="28"/>
        </w:rPr>
        <w:t>ни</w:t>
      </w:r>
      <w:r>
        <w:rPr>
          <w:sz w:val="28"/>
          <w:szCs w:val="28"/>
        </w:rPr>
        <w:t>ть</w:t>
      </w:r>
      <w:r w:rsidRPr="00FA5FEA">
        <w:rPr>
          <w:sz w:val="28"/>
          <w:szCs w:val="28"/>
        </w:rPr>
        <w:t xml:space="preserve"> при материалах уголовного дела </w:t>
      </w:r>
      <w:r w:rsidRPr="00FA5FEA">
        <w:rPr>
          <w:b/>
          <w:sz w:val="28"/>
          <w:szCs w:val="28"/>
        </w:rPr>
        <w:t xml:space="preserve"> .</w:t>
      </w:r>
    </w:p>
    <w:p w:rsidR="00185939" w:rsidP="00185939">
      <w:pPr>
        <w:shd w:val="clear" w:color="auto" w:fill="FFFFFF"/>
        <w:ind w:firstLine="540"/>
        <w:jc w:val="both"/>
        <w:rPr>
          <w:sz w:val="28"/>
          <w:szCs w:val="28"/>
        </w:rPr>
      </w:pPr>
      <w:r>
        <w:rPr>
          <w:sz w:val="28"/>
          <w:szCs w:val="28"/>
        </w:rPr>
        <w:t xml:space="preserve">      </w:t>
      </w:r>
      <w:r w:rsidRPr="00FA5FEA">
        <w:rPr>
          <w:sz w:val="28"/>
          <w:szCs w:val="28"/>
        </w:rPr>
        <w:t xml:space="preserve">Приговор может быть обжалован в апелляционном порядке в пределах, установленных ст. 317 УПК РФ, в Нахимовский районный суд г. Севастополя  через мирового судью судебного участка № 20 Нахимовского судебного района города Севастополя в течение 10 суток со дня провозглашения. В случае подачи апелляционной жалобы осужденный вправе ходатайствовать об участии в рассмотрении уголовного дела судом апелляционной инстанции.  </w:t>
      </w:r>
    </w:p>
    <w:p w:rsidR="000C253C" w:rsidRPr="00FA5FEA" w:rsidP="00185939">
      <w:pPr>
        <w:shd w:val="clear" w:color="auto" w:fill="FFFFFF"/>
        <w:ind w:firstLine="540"/>
        <w:jc w:val="both"/>
        <w:rPr>
          <w:sz w:val="28"/>
          <w:szCs w:val="28"/>
        </w:rPr>
      </w:pPr>
    </w:p>
    <w:p w:rsidR="00185939" w:rsidRPr="00FA5FEA" w:rsidP="00185939">
      <w:pPr>
        <w:shd w:val="clear" w:color="auto" w:fill="FFFFFF"/>
        <w:ind w:firstLine="540"/>
        <w:jc w:val="both"/>
        <w:rPr>
          <w:sz w:val="28"/>
          <w:szCs w:val="28"/>
        </w:rPr>
      </w:pPr>
    </w:p>
    <w:p w:rsidR="00185939" w:rsidRPr="00FA5FEA" w:rsidP="00C839DC">
      <w:pPr>
        <w:shd w:val="clear" w:color="auto" w:fill="FFFFFF"/>
        <w:ind w:firstLine="540"/>
        <w:rPr>
          <w:sz w:val="28"/>
          <w:szCs w:val="28"/>
        </w:rPr>
      </w:pPr>
      <w:r w:rsidRPr="00FA5FEA">
        <w:rPr>
          <w:sz w:val="28"/>
          <w:szCs w:val="28"/>
        </w:rPr>
        <w:t xml:space="preserve">Мировой судья       </w:t>
      </w:r>
      <w:r w:rsidR="00764B26">
        <w:rPr>
          <w:sz w:val="28"/>
          <w:szCs w:val="28"/>
        </w:rPr>
        <w:t xml:space="preserve"> </w:t>
      </w:r>
      <w:r w:rsidRPr="00FA5FEA">
        <w:rPr>
          <w:sz w:val="28"/>
          <w:szCs w:val="28"/>
        </w:rPr>
        <w:t xml:space="preserve">  </w:t>
      </w:r>
      <w:r w:rsidR="00C839DC">
        <w:rPr>
          <w:sz w:val="28"/>
          <w:szCs w:val="28"/>
        </w:rPr>
        <w:t xml:space="preserve">                                      </w:t>
      </w:r>
      <w:r w:rsidRPr="00FA5FEA">
        <w:rPr>
          <w:sz w:val="28"/>
          <w:szCs w:val="28"/>
        </w:rPr>
        <w:t xml:space="preserve">              Т.А.Кравченко</w:t>
      </w:r>
    </w:p>
    <w:p w:rsidR="00185939" w:rsidRPr="00FA5FEA" w:rsidP="00185939">
      <w:pPr>
        <w:rPr>
          <w:sz w:val="28"/>
          <w:szCs w:val="28"/>
        </w:rPr>
      </w:pPr>
    </w:p>
    <w:p w:rsidR="007E73B6" w:rsidRPr="00FA5FEA">
      <w:pPr>
        <w:rPr>
          <w:sz w:val="28"/>
          <w:szCs w:val="28"/>
        </w:rPr>
      </w:pPr>
      <w:r>
        <w:rPr>
          <w:sz w:val="28"/>
          <w:szCs w:val="28"/>
        </w:rPr>
        <w:t xml:space="preserve"> </w:t>
      </w:r>
    </w:p>
    <w:sectPr w:rsidSect="00CB4E3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B1349"/>
    <w:multiLevelType w:val="hybridMultilevel"/>
    <w:tmpl w:val="BD26E8FE"/>
    <w:lvl w:ilvl="0">
      <w:start w:val="1"/>
      <w:numFmt w:val="decimal"/>
      <w:lvlText w:val="%1."/>
      <w:lvlJc w:val="left"/>
      <w:pPr>
        <w:ind w:left="786" w:hanging="360"/>
      </w:pPr>
      <w:rPr>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939"/>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nformat">
    <w:name w:val="ConsNonformat"/>
    <w:link w:val="ConsNonformat0"/>
    <w:rsid w:val="001859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185939"/>
    <w:rPr>
      <w:rFonts w:ascii="Courier New" w:eastAsia="Times New Roman" w:hAnsi="Courier New" w:cs="Courier New"/>
      <w:sz w:val="20"/>
      <w:szCs w:val="20"/>
      <w:lang w:eastAsia="ru-RU"/>
    </w:rPr>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
    <w:uiPriority w:val="99"/>
    <w:rsid w:val="00185939"/>
    <w:pPr>
      <w:autoSpaceDE w:val="0"/>
      <w:autoSpaceDN w:val="0"/>
    </w:pPr>
    <w:rPr>
      <w:rFonts w:ascii="Courier New" w:hAnsi="Courier New" w:cs="Century"/>
      <w:sz w:val="20"/>
      <w:szCs w:val="20"/>
    </w:rPr>
  </w:style>
  <w:style w:type="character" w:customStyle="1" w:styleId="a">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uiPriority w:val="99"/>
    <w:rsid w:val="00185939"/>
    <w:rPr>
      <w:rFonts w:ascii="Courier New" w:eastAsia="Times New Roman" w:hAnsi="Courier New" w:cs="Century"/>
      <w:sz w:val="20"/>
      <w:szCs w:val="20"/>
      <w:lang w:eastAsia="ru-RU"/>
    </w:rPr>
  </w:style>
  <w:style w:type="paragraph" w:customStyle="1" w:styleId="15">
    <w:name w:val="Обычный1"/>
    <w:rsid w:val="00185939"/>
    <w:pPr>
      <w:widowControl w:val="0"/>
      <w:spacing w:after="0" w:line="240" w:lineRule="auto"/>
    </w:pPr>
    <w:rPr>
      <w:rFonts w:eastAsia="Times New Roman" w:cs="Times New Roman"/>
      <w:szCs w:val="20"/>
      <w:lang w:eastAsia="ru-RU"/>
    </w:rPr>
  </w:style>
  <w:style w:type="paragraph" w:customStyle="1" w:styleId="5">
    <w:name w:val="Основной текст5"/>
    <w:basedOn w:val="Normal"/>
    <w:rsid w:val="00F74332"/>
    <w:pPr>
      <w:widowControl w:val="0"/>
      <w:jc w:val="both"/>
    </w:pPr>
    <w:rPr>
      <w:szCs w:val="20"/>
    </w:rPr>
  </w:style>
  <w:style w:type="paragraph" w:styleId="NormalWeb">
    <w:name w:val="Normal (Web)"/>
    <w:basedOn w:val="Normal"/>
    <w:uiPriority w:val="99"/>
    <w:unhideWhenUsed/>
    <w:rsid w:val="002E6B3B"/>
    <w:pPr>
      <w:widowControl w:val="0"/>
    </w:pPr>
    <w:rPr>
      <w:rFonts w:eastAsia="Courier New"/>
      <w:color w:val="000000"/>
      <w:lang w:eastAsia="uk-UA"/>
    </w:rPr>
  </w:style>
  <w:style w:type="paragraph" w:styleId="ListParagraph">
    <w:name w:val="List Paragraph"/>
    <w:basedOn w:val="Normal"/>
    <w:uiPriority w:val="34"/>
    <w:qFormat/>
    <w:rsid w:val="00F24BA2"/>
    <w:pPr>
      <w:ind w:left="708"/>
    </w:pPr>
    <w:rPr>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