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D36C59" w:rsidP="00AA6BF8">
      <w:pPr>
        <w:pStyle w:val="Title"/>
        <w:ind w:firstLine="720"/>
        <w:jc w:val="right"/>
        <w:rPr>
          <w:b w:val="0"/>
          <w:sz w:val="25"/>
          <w:szCs w:val="25"/>
        </w:rPr>
      </w:pPr>
      <w:r w:rsidRPr="00D36C59">
        <w:rPr>
          <w:b w:val="0"/>
          <w:sz w:val="25"/>
          <w:szCs w:val="25"/>
        </w:rPr>
        <w:t>Дело № 1-</w:t>
      </w:r>
      <w:r w:rsidR="00E306D2">
        <w:rPr>
          <w:b w:val="0"/>
          <w:sz w:val="25"/>
          <w:szCs w:val="25"/>
        </w:rPr>
        <w:t>26</w:t>
      </w:r>
      <w:r w:rsidRPr="00D36C59" w:rsidR="003E2E29">
        <w:rPr>
          <w:b w:val="0"/>
          <w:sz w:val="25"/>
          <w:szCs w:val="25"/>
        </w:rPr>
        <w:t>/20</w:t>
      </w:r>
      <w:r w:rsidRPr="00D36C59" w:rsidR="00521268">
        <w:rPr>
          <w:b w:val="0"/>
          <w:sz w:val="25"/>
          <w:szCs w:val="25"/>
        </w:rPr>
        <w:t>/20</w:t>
      </w:r>
      <w:r w:rsidRPr="00D36C59" w:rsidR="00A85BB8">
        <w:rPr>
          <w:b w:val="0"/>
          <w:sz w:val="25"/>
          <w:szCs w:val="25"/>
        </w:rPr>
        <w:t>2</w:t>
      </w:r>
      <w:r w:rsidR="00E306D2">
        <w:rPr>
          <w:b w:val="0"/>
          <w:sz w:val="25"/>
          <w:szCs w:val="25"/>
        </w:rPr>
        <w:t>4</w:t>
      </w:r>
    </w:p>
    <w:p w:rsidR="00AA6BF8" w:rsidRPr="00D36C59" w:rsidP="00AA6BF8">
      <w:pPr>
        <w:pStyle w:val="Heading2"/>
        <w:rPr>
          <w:sz w:val="25"/>
          <w:szCs w:val="25"/>
        </w:rPr>
      </w:pPr>
      <w:r w:rsidRPr="00D36C59">
        <w:rPr>
          <w:sz w:val="25"/>
          <w:szCs w:val="25"/>
        </w:rPr>
        <w:t>ПРИГОВОР</w:t>
      </w:r>
    </w:p>
    <w:p w:rsidR="00AA6BF8" w:rsidRPr="00D36C59" w:rsidP="00AA6BF8">
      <w:pPr>
        <w:jc w:val="center"/>
        <w:rPr>
          <w:b/>
          <w:sz w:val="25"/>
          <w:szCs w:val="25"/>
        </w:rPr>
      </w:pPr>
      <w:r w:rsidRPr="00D36C59">
        <w:rPr>
          <w:b/>
          <w:sz w:val="25"/>
          <w:szCs w:val="25"/>
        </w:rPr>
        <w:t>ИМЕНЕМ РОССИЙСКОЙ ФЕДЕРАЦИИ</w:t>
      </w:r>
    </w:p>
    <w:p w:rsidR="00AA6BF8" w:rsidRPr="00D36C59" w:rsidP="00AA6BF8">
      <w:pPr>
        <w:jc w:val="both"/>
        <w:rPr>
          <w:sz w:val="25"/>
          <w:szCs w:val="25"/>
        </w:rPr>
      </w:pPr>
    </w:p>
    <w:p w:rsidR="00AA6BF8" w:rsidRPr="00D36C59" w:rsidP="00FF3D81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>19 июля</w:t>
      </w:r>
      <w:r w:rsidRPr="00D36C59" w:rsidR="00FF3D81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D36C59">
        <w:rPr>
          <w:sz w:val="25"/>
          <w:szCs w:val="25"/>
        </w:rPr>
        <w:t xml:space="preserve"> года </w:t>
      </w:r>
      <w:r w:rsidRPr="00D36C59" w:rsidR="00ED5ACD">
        <w:rPr>
          <w:sz w:val="25"/>
          <w:szCs w:val="25"/>
        </w:rPr>
        <w:tab/>
      </w:r>
      <w:r w:rsidRPr="00D36C59" w:rsidR="00ED5ACD">
        <w:rPr>
          <w:sz w:val="25"/>
          <w:szCs w:val="25"/>
        </w:rPr>
        <w:tab/>
      </w:r>
      <w:r w:rsidRPr="00D36C59" w:rsidR="00ED5ACD">
        <w:rPr>
          <w:sz w:val="25"/>
          <w:szCs w:val="25"/>
        </w:rPr>
        <w:tab/>
      </w:r>
      <w:r w:rsidRPr="00D36C59" w:rsidR="00ED5ACD">
        <w:rPr>
          <w:sz w:val="25"/>
          <w:szCs w:val="25"/>
        </w:rPr>
        <w:tab/>
      </w:r>
      <w:r w:rsidRPr="00D36C59" w:rsidR="00ED5ACD">
        <w:rPr>
          <w:sz w:val="25"/>
          <w:szCs w:val="25"/>
        </w:rPr>
        <w:tab/>
      </w:r>
      <w:r w:rsidRPr="00D36C59" w:rsidR="00841C6A">
        <w:rPr>
          <w:sz w:val="25"/>
          <w:szCs w:val="25"/>
        </w:rPr>
        <w:t xml:space="preserve">           </w:t>
      </w:r>
      <w:r w:rsidRPr="00D36C59" w:rsidR="00F07597">
        <w:rPr>
          <w:sz w:val="25"/>
          <w:szCs w:val="25"/>
        </w:rPr>
        <w:t xml:space="preserve">           </w:t>
      </w:r>
      <w:r w:rsidRPr="00D36C59" w:rsidR="00616F7C">
        <w:rPr>
          <w:sz w:val="25"/>
          <w:szCs w:val="25"/>
        </w:rPr>
        <w:t xml:space="preserve"> </w:t>
      </w:r>
      <w:r w:rsidRPr="00D36C59" w:rsidR="00C42D6D">
        <w:rPr>
          <w:sz w:val="25"/>
          <w:szCs w:val="25"/>
        </w:rPr>
        <w:t xml:space="preserve"> </w:t>
      </w:r>
      <w:r w:rsidR="00D36C59">
        <w:rPr>
          <w:sz w:val="25"/>
          <w:szCs w:val="25"/>
        </w:rPr>
        <w:t xml:space="preserve">        </w:t>
      </w:r>
      <w:r w:rsidRPr="00D36C59" w:rsidR="00ED5ACD">
        <w:rPr>
          <w:sz w:val="25"/>
          <w:szCs w:val="25"/>
        </w:rPr>
        <w:t>г. Севастополь</w:t>
      </w:r>
    </w:p>
    <w:p w:rsidR="00ED5ACD" w:rsidRPr="00D36C59" w:rsidP="00F07597">
      <w:pPr>
        <w:pStyle w:val="NoSpacing"/>
        <w:ind w:firstLine="709"/>
        <w:jc w:val="both"/>
        <w:rPr>
          <w:sz w:val="25"/>
          <w:szCs w:val="25"/>
        </w:rPr>
      </w:pPr>
    </w:p>
    <w:p w:rsidR="00AA6BF8" w:rsidRPr="00D36C59" w:rsidP="00F07597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Мировой судья судебного участка № </w:t>
      </w:r>
      <w:r w:rsidRPr="00D36C59" w:rsidR="003E2E29">
        <w:rPr>
          <w:sz w:val="25"/>
          <w:szCs w:val="25"/>
        </w:rPr>
        <w:t>20</w:t>
      </w:r>
      <w:r w:rsidRPr="00D36C59" w:rsidR="00B42CB9">
        <w:rPr>
          <w:sz w:val="25"/>
          <w:szCs w:val="25"/>
        </w:rPr>
        <w:t xml:space="preserve"> </w:t>
      </w:r>
      <w:r w:rsidRPr="00D36C59" w:rsidR="003E2E29">
        <w:rPr>
          <w:sz w:val="25"/>
          <w:szCs w:val="25"/>
        </w:rPr>
        <w:t>Нахимовского</w:t>
      </w:r>
      <w:r w:rsidRPr="00D36C59" w:rsidR="00B42CB9">
        <w:rPr>
          <w:sz w:val="25"/>
          <w:szCs w:val="25"/>
        </w:rPr>
        <w:t xml:space="preserve"> судебного района г. Севастополя</w:t>
      </w:r>
      <w:r w:rsidRPr="00D36C59">
        <w:rPr>
          <w:sz w:val="25"/>
          <w:szCs w:val="25"/>
        </w:rPr>
        <w:t xml:space="preserve"> </w:t>
      </w:r>
      <w:r w:rsidR="00E306D2">
        <w:rPr>
          <w:sz w:val="25"/>
          <w:szCs w:val="25"/>
        </w:rPr>
        <w:t>Босенко Е.А.</w:t>
      </w:r>
      <w:r w:rsidRPr="00D36C59">
        <w:rPr>
          <w:sz w:val="25"/>
          <w:szCs w:val="25"/>
        </w:rPr>
        <w:t>,</w:t>
      </w:r>
      <w:r w:rsidRPr="00D36C59" w:rsidR="00A85BB8">
        <w:rPr>
          <w:sz w:val="25"/>
          <w:szCs w:val="25"/>
        </w:rPr>
        <w:t xml:space="preserve">  </w:t>
      </w:r>
      <w:r w:rsidRPr="00D36C59">
        <w:rPr>
          <w:sz w:val="25"/>
          <w:szCs w:val="25"/>
        </w:rPr>
        <w:t xml:space="preserve">  </w:t>
      </w:r>
    </w:p>
    <w:p w:rsidR="00B42CB9" w:rsidRPr="00D36C59" w:rsidP="00F07597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при </w:t>
      </w:r>
      <w:r w:rsidR="00E306D2">
        <w:rPr>
          <w:sz w:val="25"/>
          <w:szCs w:val="25"/>
        </w:rPr>
        <w:t>помощнике судьи Смирновой М.П.</w:t>
      </w:r>
    </w:p>
    <w:p w:rsidR="003E2E29" w:rsidRPr="00D36C59" w:rsidP="00F07597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с участием:</w:t>
      </w:r>
    </w:p>
    <w:p w:rsidR="003E2E29" w:rsidRPr="00D36C59" w:rsidP="00D27E50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государственного обвинителя</w:t>
      </w:r>
      <w:r w:rsidRPr="00D36C59" w:rsidR="00127F22">
        <w:rPr>
          <w:sz w:val="25"/>
          <w:szCs w:val="25"/>
        </w:rPr>
        <w:t xml:space="preserve"> </w:t>
      </w:r>
      <w:r w:rsidR="00074AC9">
        <w:rPr>
          <w:sz w:val="25"/>
          <w:szCs w:val="25"/>
        </w:rPr>
        <w:t>Доценко Т.М.,</w:t>
      </w:r>
    </w:p>
    <w:p w:rsidR="003E2E29" w:rsidRPr="00D36C59" w:rsidP="003E2E29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подсудимого </w:t>
      </w:r>
      <w:r w:rsidR="00074AC9">
        <w:rPr>
          <w:sz w:val="25"/>
          <w:szCs w:val="25"/>
        </w:rPr>
        <w:t>Замостьяна А.А.,</w:t>
      </w:r>
    </w:p>
    <w:p w:rsidR="00616F7C" w:rsidRPr="00D36C59" w:rsidP="003E2E29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защитника – адвоката </w:t>
      </w:r>
      <w:r w:rsidR="00074AC9">
        <w:rPr>
          <w:sz w:val="25"/>
          <w:szCs w:val="25"/>
        </w:rPr>
        <w:t>Гуло О.А.</w:t>
      </w:r>
      <w:r w:rsidRPr="00D36C59" w:rsidR="00841C6A">
        <w:rPr>
          <w:sz w:val="25"/>
          <w:szCs w:val="25"/>
        </w:rPr>
        <w:t>,</w:t>
      </w:r>
    </w:p>
    <w:p w:rsidR="00AA6BF8" w:rsidP="00F07597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рассмотрев в открытом судебном заседании </w:t>
      </w:r>
      <w:r w:rsidRPr="00D36C59" w:rsidR="00C330D7">
        <w:rPr>
          <w:sz w:val="25"/>
          <w:szCs w:val="25"/>
        </w:rPr>
        <w:t xml:space="preserve">в зале </w:t>
      </w:r>
      <w:r w:rsidRPr="00D36C59" w:rsidR="00E97587">
        <w:rPr>
          <w:sz w:val="25"/>
          <w:szCs w:val="25"/>
        </w:rPr>
        <w:t>суд</w:t>
      </w:r>
      <w:r w:rsidRPr="00D36C59" w:rsidR="00493CA2">
        <w:rPr>
          <w:sz w:val="25"/>
          <w:szCs w:val="25"/>
        </w:rPr>
        <w:t xml:space="preserve">ебного участка </w:t>
      </w:r>
      <w:r w:rsidRPr="00D36C59" w:rsidR="00971CEA">
        <w:rPr>
          <w:sz w:val="25"/>
          <w:szCs w:val="25"/>
        </w:rPr>
        <w:t>Нахимовского</w:t>
      </w:r>
      <w:r w:rsidRPr="00D36C59" w:rsidR="00493CA2">
        <w:rPr>
          <w:sz w:val="25"/>
          <w:szCs w:val="25"/>
        </w:rPr>
        <w:t xml:space="preserve"> судебного района г</w:t>
      </w:r>
      <w:r w:rsidRPr="00D36C59" w:rsidR="00303250">
        <w:rPr>
          <w:sz w:val="25"/>
          <w:szCs w:val="25"/>
        </w:rPr>
        <w:t>.</w:t>
      </w:r>
      <w:r w:rsidRPr="00D36C59" w:rsidR="00493CA2">
        <w:rPr>
          <w:sz w:val="25"/>
          <w:szCs w:val="25"/>
        </w:rPr>
        <w:t xml:space="preserve"> Севастополя </w:t>
      </w:r>
      <w:r w:rsidRPr="00D36C59" w:rsidR="00C330D7">
        <w:rPr>
          <w:sz w:val="25"/>
          <w:szCs w:val="25"/>
        </w:rPr>
        <w:t>уголовное дело в отношении</w:t>
      </w:r>
      <w:r w:rsidRPr="00D36C59" w:rsidR="00E97587">
        <w:rPr>
          <w:sz w:val="25"/>
          <w:szCs w:val="25"/>
        </w:rPr>
        <w:t>:</w:t>
      </w:r>
    </w:p>
    <w:p w:rsidR="00074AC9" w:rsidRPr="00D36C59" w:rsidP="00F07597">
      <w:pPr>
        <w:pStyle w:val="NoSpacing"/>
        <w:ind w:firstLine="709"/>
        <w:jc w:val="both"/>
        <w:rPr>
          <w:b/>
          <w:sz w:val="25"/>
          <w:szCs w:val="25"/>
        </w:rPr>
      </w:pPr>
    </w:p>
    <w:p w:rsidR="00E97587" w:rsidP="00083254">
      <w:pPr>
        <w:tabs>
          <w:tab w:val="left" w:pos="567"/>
        </w:tabs>
        <w:ind w:left="2552"/>
        <w:jc w:val="both"/>
        <w:rPr>
          <w:sz w:val="25"/>
          <w:szCs w:val="25"/>
        </w:rPr>
      </w:pPr>
      <w:r w:rsidRPr="00074AC9">
        <w:rPr>
          <w:sz w:val="25"/>
          <w:szCs w:val="25"/>
        </w:rPr>
        <w:t xml:space="preserve">Замостьяна </w:t>
      </w:r>
      <w:r>
        <w:rPr>
          <w:sz w:val="25"/>
          <w:szCs w:val="25"/>
        </w:rPr>
        <w:t>А.А.</w:t>
      </w:r>
      <w:r w:rsidRPr="00D36C59" w:rsidR="00A85BB8">
        <w:rPr>
          <w:sz w:val="25"/>
          <w:szCs w:val="25"/>
        </w:rPr>
        <w:t>,</w:t>
      </w:r>
      <w:r w:rsidRPr="00D36C59" w:rsidR="00A85BB8"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>«дата и место рождения»</w:t>
      </w:r>
      <w:r w:rsidRPr="00D36C59" w:rsidR="00A85BB8">
        <w:rPr>
          <w:sz w:val="25"/>
          <w:szCs w:val="25"/>
        </w:rPr>
        <w:t xml:space="preserve">, </w:t>
      </w:r>
      <w:r w:rsidRPr="00D36C59">
        <w:rPr>
          <w:sz w:val="25"/>
          <w:szCs w:val="25"/>
        </w:rPr>
        <w:t>граждан</w:t>
      </w:r>
      <w:r w:rsidRPr="00D36C59" w:rsidR="00971CEA">
        <w:rPr>
          <w:sz w:val="25"/>
          <w:szCs w:val="25"/>
        </w:rPr>
        <w:t>ина</w:t>
      </w:r>
      <w:r w:rsidRPr="00D36C59" w:rsidR="00521268">
        <w:rPr>
          <w:sz w:val="25"/>
          <w:szCs w:val="25"/>
        </w:rPr>
        <w:t xml:space="preserve"> </w:t>
      </w:r>
      <w:r w:rsidRPr="00D36C59">
        <w:rPr>
          <w:sz w:val="25"/>
          <w:szCs w:val="25"/>
        </w:rPr>
        <w:t xml:space="preserve">Российской Федерации, </w:t>
      </w:r>
      <w:r w:rsidRPr="00D36C59" w:rsidR="00971CEA">
        <w:rPr>
          <w:sz w:val="25"/>
          <w:szCs w:val="25"/>
        </w:rPr>
        <w:t xml:space="preserve">имеющего </w:t>
      </w:r>
      <w:r>
        <w:rPr>
          <w:sz w:val="25"/>
          <w:szCs w:val="25"/>
        </w:rPr>
        <w:t>неполное среднее образование,</w:t>
      </w:r>
      <w:r w:rsidRPr="00D36C59" w:rsidR="00971CEA">
        <w:rPr>
          <w:sz w:val="25"/>
          <w:szCs w:val="25"/>
        </w:rPr>
        <w:t xml:space="preserve"> </w:t>
      </w:r>
      <w:r>
        <w:rPr>
          <w:sz w:val="25"/>
          <w:szCs w:val="25"/>
        </w:rPr>
        <w:t>холостого</w:t>
      </w:r>
      <w:r w:rsidRPr="00D36C59" w:rsidR="00A11892">
        <w:rPr>
          <w:sz w:val="25"/>
          <w:szCs w:val="25"/>
        </w:rPr>
        <w:t>,</w:t>
      </w:r>
      <w:r w:rsidRPr="00D36C59" w:rsidR="00C42D6D">
        <w:rPr>
          <w:sz w:val="25"/>
          <w:szCs w:val="25"/>
        </w:rPr>
        <w:t xml:space="preserve"> </w:t>
      </w:r>
      <w:r w:rsidRPr="00D36C59" w:rsidR="00127319">
        <w:rPr>
          <w:sz w:val="25"/>
          <w:szCs w:val="25"/>
        </w:rPr>
        <w:t xml:space="preserve">имеющего на иждивении </w:t>
      </w:r>
      <w:r>
        <w:rPr>
          <w:sz w:val="25"/>
          <w:szCs w:val="25"/>
        </w:rPr>
        <w:t>одного несовершеннолетнего ребенка</w:t>
      </w:r>
      <w:r w:rsidRPr="00D36C59" w:rsidR="004F2EAD">
        <w:rPr>
          <w:sz w:val="25"/>
          <w:szCs w:val="25"/>
        </w:rPr>
        <w:t>,</w:t>
      </w:r>
      <w:r w:rsidRPr="00D36C59" w:rsidR="000C552B">
        <w:rPr>
          <w:sz w:val="25"/>
          <w:szCs w:val="25"/>
        </w:rPr>
        <w:t xml:space="preserve"> </w:t>
      </w:r>
      <w:r w:rsidRPr="00D36C59" w:rsidR="00083254">
        <w:rPr>
          <w:sz w:val="25"/>
          <w:szCs w:val="25"/>
        </w:rPr>
        <w:t xml:space="preserve">официально не трудоустроенного, </w:t>
      </w:r>
      <w:r w:rsidR="008C4768">
        <w:rPr>
          <w:sz w:val="25"/>
          <w:szCs w:val="25"/>
        </w:rPr>
        <w:t>не</w:t>
      </w:r>
      <w:r w:rsidRPr="00D36C59" w:rsidR="00083254">
        <w:rPr>
          <w:sz w:val="25"/>
          <w:szCs w:val="25"/>
        </w:rPr>
        <w:t xml:space="preserve">военнообязанного, </w:t>
      </w:r>
      <w:r w:rsidRPr="00D36C59">
        <w:rPr>
          <w:sz w:val="25"/>
          <w:szCs w:val="25"/>
        </w:rPr>
        <w:t>зарегистрированн</w:t>
      </w:r>
      <w:r w:rsidRPr="00D36C59" w:rsidR="00971CEA">
        <w:rPr>
          <w:sz w:val="25"/>
          <w:szCs w:val="25"/>
        </w:rPr>
        <w:t>ого</w:t>
      </w:r>
      <w:r w:rsidRPr="00D36C59" w:rsidR="00A85BB8">
        <w:rPr>
          <w:sz w:val="25"/>
          <w:szCs w:val="25"/>
        </w:rPr>
        <w:t xml:space="preserve"> и проживающе</w:t>
      </w:r>
      <w:r w:rsidRPr="00D36C59" w:rsidR="00971CEA">
        <w:rPr>
          <w:sz w:val="25"/>
          <w:szCs w:val="25"/>
        </w:rPr>
        <w:t>го</w:t>
      </w:r>
      <w:r w:rsidRPr="00D36C59" w:rsidR="00521268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«адрес»</w:t>
      </w:r>
      <w:r w:rsidRPr="00D36C59" w:rsidR="00A85BB8">
        <w:rPr>
          <w:color w:val="000000"/>
          <w:sz w:val="25"/>
          <w:szCs w:val="25"/>
          <w:lang w:bidi="ru-RU"/>
        </w:rPr>
        <w:t>,</w:t>
      </w:r>
      <w:r w:rsidRPr="00D36C59" w:rsidR="00A11892">
        <w:rPr>
          <w:sz w:val="25"/>
          <w:szCs w:val="25"/>
        </w:rPr>
        <w:t xml:space="preserve"> </w:t>
      </w:r>
      <w:r w:rsidRPr="00D36C59" w:rsidR="00C42D6D">
        <w:rPr>
          <w:sz w:val="25"/>
          <w:szCs w:val="25"/>
        </w:rPr>
        <w:t xml:space="preserve">ранее </w:t>
      </w:r>
      <w:r w:rsidRPr="00D36C59" w:rsidR="00083254">
        <w:rPr>
          <w:sz w:val="25"/>
          <w:szCs w:val="25"/>
        </w:rPr>
        <w:t xml:space="preserve">не </w:t>
      </w:r>
      <w:r w:rsidRPr="00D36C59" w:rsidR="00083254">
        <w:rPr>
          <w:color w:val="000000"/>
          <w:sz w:val="25"/>
          <w:szCs w:val="25"/>
        </w:rPr>
        <w:t>судимого</w:t>
      </w:r>
      <w:r w:rsidRPr="00D36C59" w:rsidR="005C064F">
        <w:rPr>
          <w:sz w:val="25"/>
          <w:szCs w:val="25"/>
        </w:rPr>
        <w:t>,</w:t>
      </w:r>
      <w:r w:rsidR="008C4768">
        <w:rPr>
          <w:sz w:val="25"/>
          <w:szCs w:val="25"/>
        </w:rPr>
        <w:t xml:space="preserve"> </w:t>
      </w:r>
    </w:p>
    <w:p w:rsidR="008C4768" w:rsidRPr="00D36C59" w:rsidP="00083254">
      <w:pPr>
        <w:tabs>
          <w:tab w:val="left" w:pos="567"/>
        </w:tabs>
        <w:ind w:left="2552"/>
        <w:jc w:val="both"/>
        <w:rPr>
          <w:color w:val="000000"/>
          <w:sz w:val="25"/>
          <w:szCs w:val="25"/>
        </w:rPr>
      </w:pPr>
    </w:p>
    <w:p w:rsidR="00AA6BF8" w:rsidRPr="00D36C59" w:rsidP="00E97587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обвин</w:t>
      </w:r>
      <w:r w:rsidRPr="00D36C59" w:rsidR="00CC4D3C">
        <w:rPr>
          <w:sz w:val="25"/>
          <w:szCs w:val="25"/>
        </w:rPr>
        <w:t>яем</w:t>
      </w:r>
      <w:r w:rsidRPr="00D36C59" w:rsidR="005C064F">
        <w:rPr>
          <w:sz w:val="25"/>
          <w:szCs w:val="25"/>
        </w:rPr>
        <w:t>ого</w:t>
      </w:r>
      <w:r w:rsidRPr="00D36C59" w:rsidR="00CC4D3C">
        <w:rPr>
          <w:sz w:val="25"/>
          <w:szCs w:val="25"/>
        </w:rPr>
        <w:t xml:space="preserve"> в совершении преступлени</w:t>
      </w:r>
      <w:r w:rsidRPr="00D36C59" w:rsidR="00A85BB8">
        <w:rPr>
          <w:sz w:val="25"/>
          <w:szCs w:val="25"/>
        </w:rPr>
        <w:t>я</w:t>
      </w:r>
      <w:r w:rsidRPr="00D36C59">
        <w:rPr>
          <w:sz w:val="25"/>
          <w:szCs w:val="25"/>
        </w:rPr>
        <w:t xml:space="preserve">, </w:t>
      </w:r>
      <w:r w:rsidRPr="00D36C59" w:rsidR="00E97587">
        <w:rPr>
          <w:sz w:val="25"/>
          <w:szCs w:val="25"/>
        </w:rPr>
        <w:t>предусмотренн</w:t>
      </w:r>
      <w:r w:rsidRPr="00D36C59" w:rsidR="00A85BB8">
        <w:rPr>
          <w:sz w:val="25"/>
          <w:szCs w:val="25"/>
        </w:rPr>
        <w:t>ого</w:t>
      </w:r>
      <w:r w:rsidRPr="00D36C59" w:rsidR="00083254">
        <w:rPr>
          <w:sz w:val="25"/>
          <w:szCs w:val="25"/>
        </w:rPr>
        <w:t xml:space="preserve"> ст. 3</w:t>
      </w:r>
      <w:r w:rsidRPr="00D36C59" w:rsidR="00A11892">
        <w:rPr>
          <w:sz w:val="25"/>
          <w:szCs w:val="25"/>
        </w:rPr>
        <w:t>19</w:t>
      </w:r>
      <w:r w:rsidRPr="00D36C59" w:rsidR="00E97587">
        <w:rPr>
          <w:sz w:val="25"/>
          <w:szCs w:val="25"/>
        </w:rPr>
        <w:t xml:space="preserve"> УК РФ</w:t>
      </w:r>
      <w:r w:rsidRPr="00D36C59" w:rsidR="000C552B">
        <w:rPr>
          <w:sz w:val="25"/>
          <w:szCs w:val="25"/>
        </w:rPr>
        <w:t>,</w:t>
      </w:r>
    </w:p>
    <w:p w:rsidR="004F2EAD" w:rsidRPr="00D27E50" w:rsidP="00E97587">
      <w:pPr>
        <w:jc w:val="center"/>
        <w:rPr>
          <w:sz w:val="25"/>
          <w:szCs w:val="25"/>
        </w:rPr>
      </w:pPr>
    </w:p>
    <w:p w:rsidR="00AA6BF8" w:rsidRPr="00D27E50" w:rsidP="00D27E50">
      <w:pPr>
        <w:jc w:val="center"/>
        <w:rPr>
          <w:sz w:val="25"/>
          <w:szCs w:val="25"/>
        </w:rPr>
      </w:pPr>
      <w:r w:rsidRPr="00D27E50">
        <w:rPr>
          <w:sz w:val="25"/>
          <w:szCs w:val="25"/>
        </w:rPr>
        <w:t>УСТАНОВИЛ:</w:t>
      </w:r>
    </w:p>
    <w:p w:rsidR="00D27E50" w:rsidRPr="00D27E50" w:rsidP="00D27E50">
      <w:pPr>
        <w:jc w:val="center"/>
        <w:rPr>
          <w:b/>
          <w:sz w:val="25"/>
          <w:szCs w:val="25"/>
        </w:rPr>
      </w:pPr>
    </w:p>
    <w:p w:rsidR="00382B00" w:rsidP="00382B00">
      <w:pPr>
        <w:widowControl w:val="0"/>
        <w:tabs>
          <w:tab w:val="left" w:pos="9214"/>
        </w:tabs>
        <w:ind w:firstLine="567"/>
        <w:jc w:val="both"/>
        <w:rPr>
          <w:rFonts w:eastAsia="Arial Unicode MS"/>
          <w:sz w:val="27"/>
          <w:szCs w:val="27"/>
          <w:lang w:bidi="ru-RU"/>
        </w:rPr>
      </w:pPr>
      <w:r>
        <w:rPr>
          <w:rFonts w:eastAsia="Arial Unicode MS"/>
          <w:sz w:val="27"/>
          <w:szCs w:val="27"/>
          <w:lang w:bidi="ru-RU"/>
        </w:rPr>
        <w:t>Замостьян А.А.</w:t>
      </w:r>
      <w:r w:rsidRPr="00382B00">
        <w:rPr>
          <w:rFonts w:eastAsia="Arial Unicode MS"/>
          <w:sz w:val="27"/>
          <w:szCs w:val="27"/>
          <w:lang w:bidi="ru-RU"/>
        </w:rPr>
        <w:t xml:space="preserve"> публично оскорбил представителя власти при исполнении им своих должностных обязанностей, при следующих обстоятельствах.</w:t>
      </w:r>
    </w:p>
    <w:p w:rsidR="00AD24A1" w:rsidRPr="00382B00" w:rsidP="00382B00">
      <w:pPr>
        <w:widowControl w:val="0"/>
        <w:tabs>
          <w:tab w:val="left" w:pos="9214"/>
        </w:tabs>
        <w:ind w:firstLine="567"/>
        <w:jc w:val="both"/>
        <w:rPr>
          <w:rFonts w:eastAsia="Arial Unicode MS"/>
          <w:sz w:val="27"/>
          <w:szCs w:val="27"/>
          <w:lang w:bidi="ru-RU"/>
        </w:rPr>
      </w:pPr>
      <w:r>
        <w:rPr>
          <w:rFonts w:eastAsia="Arial Unicode MS"/>
          <w:sz w:val="27"/>
          <w:szCs w:val="27"/>
          <w:lang w:bidi="ru-RU"/>
        </w:rPr>
        <w:t xml:space="preserve">В </w:t>
      </w:r>
      <w:r w:rsidRPr="00AD24A1">
        <w:rPr>
          <w:rFonts w:eastAsia="Arial Unicode MS"/>
          <w:sz w:val="27"/>
          <w:szCs w:val="27"/>
          <w:lang w:bidi="ru-RU"/>
        </w:rPr>
        <w:t xml:space="preserve">соответствии с постовой ведомостью расстановки нарядов дорожно- </w:t>
      </w:r>
      <w:r>
        <w:rPr>
          <w:rFonts w:eastAsia="Arial Unicode MS"/>
          <w:sz w:val="27"/>
          <w:szCs w:val="27"/>
          <w:lang w:bidi="ru-RU"/>
        </w:rPr>
        <w:t>патру</w:t>
      </w:r>
      <w:r w:rsidRPr="00AD24A1">
        <w:rPr>
          <w:rFonts w:eastAsia="Arial Unicode MS"/>
          <w:sz w:val="27"/>
          <w:szCs w:val="27"/>
          <w:lang w:bidi="ru-RU"/>
        </w:rPr>
        <w:t xml:space="preserve">льной службы на 05.03.2024, утвержденной временно </w:t>
      </w:r>
      <w:r w:rsidRPr="00AD24A1">
        <w:rPr>
          <w:rFonts w:eastAsia="Arial Unicode MS"/>
          <w:sz w:val="27"/>
          <w:szCs w:val="27"/>
          <w:lang w:bidi="ru-RU"/>
        </w:rPr>
        <w:t xml:space="preserve">исполняющим </w:t>
      </w:r>
      <w:r>
        <w:rPr>
          <w:rFonts w:eastAsia="Arial Unicode MS"/>
          <w:sz w:val="27"/>
          <w:szCs w:val="27"/>
          <w:lang w:bidi="ru-RU"/>
        </w:rPr>
        <w:t>обяза</w:t>
      </w:r>
      <w:r w:rsidRPr="00AD24A1">
        <w:rPr>
          <w:rFonts w:eastAsia="Arial Unicode MS"/>
          <w:sz w:val="27"/>
          <w:szCs w:val="27"/>
          <w:lang w:bidi="ru-RU"/>
        </w:rPr>
        <w:t xml:space="preserve">нности командира отдельного батальона дорожно-патрульной службы </w:t>
      </w:r>
      <w:r w:rsidR="00D432C3">
        <w:rPr>
          <w:rFonts w:eastAsia="Arial Unicode MS"/>
          <w:sz w:val="27"/>
          <w:szCs w:val="27"/>
          <w:lang w:bidi="ru-RU"/>
        </w:rPr>
        <w:t>Госав</w:t>
      </w:r>
      <w:r w:rsidRPr="00AD24A1">
        <w:rPr>
          <w:rFonts w:eastAsia="Arial Unicode MS"/>
          <w:sz w:val="27"/>
          <w:szCs w:val="27"/>
          <w:lang w:bidi="ru-RU"/>
        </w:rPr>
        <w:t xml:space="preserve">тоинспекции УМВД России по городу Севастополю майором полиции </w:t>
      </w:r>
      <w:r w:rsidR="00D432C3">
        <w:rPr>
          <w:rFonts w:eastAsia="Arial Unicode MS"/>
          <w:sz w:val="27"/>
          <w:szCs w:val="27"/>
          <w:lang w:bidi="ru-RU"/>
        </w:rPr>
        <w:t>Суренко Р.Л.</w:t>
      </w:r>
      <w:r w:rsidRPr="00AD24A1">
        <w:rPr>
          <w:rFonts w:eastAsia="Arial Unicode MS"/>
          <w:sz w:val="27"/>
          <w:szCs w:val="27"/>
          <w:lang w:bidi="ru-RU"/>
        </w:rPr>
        <w:t xml:space="preserve">, в период времени с 05.03.2024 18 часов 00 минут по 07 часов </w:t>
      </w:r>
      <w:r w:rsidR="00D432C3">
        <w:rPr>
          <w:rFonts w:eastAsia="Arial Unicode MS"/>
          <w:sz w:val="27"/>
          <w:szCs w:val="27"/>
          <w:lang w:bidi="ru-RU"/>
        </w:rPr>
        <w:t xml:space="preserve">00 минут </w:t>
      </w:r>
      <w:r w:rsidRPr="00AD24A1">
        <w:rPr>
          <w:rFonts w:eastAsia="Arial Unicode MS"/>
          <w:sz w:val="27"/>
          <w:szCs w:val="27"/>
          <w:lang w:bidi="ru-RU"/>
        </w:rPr>
        <w:t>06.03.2024, старший инспе</w:t>
      </w:r>
      <w:r w:rsidRPr="00AD24A1">
        <w:rPr>
          <w:rFonts w:eastAsia="Arial Unicode MS"/>
          <w:sz w:val="27"/>
          <w:szCs w:val="27"/>
          <w:lang w:bidi="ru-RU"/>
        </w:rPr>
        <w:t xml:space="preserve">ктор (дорожно-патрульной службы) 2 взвода </w:t>
      </w:r>
      <w:r w:rsidR="00D432C3">
        <w:rPr>
          <w:rFonts w:eastAsia="Arial Unicode MS"/>
          <w:sz w:val="27"/>
          <w:szCs w:val="27"/>
          <w:lang w:bidi="ru-RU"/>
        </w:rPr>
        <w:t>2 рот</w:t>
      </w:r>
      <w:r w:rsidRPr="00AD24A1">
        <w:rPr>
          <w:rFonts w:eastAsia="Arial Unicode MS"/>
          <w:sz w:val="27"/>
          <w:szCs w:val="27"/>
          <w:lang w:bidi="ru-RU"/>
        </w:rPr>
        <w:t xml:space="preserve">ы отдельного батальона (дорожно-патрульной службы) ГИБДД УМВД </w:t>
      </w:r>
      <w:r w:rsidR="00D432C3">
        <w:rPr>
          <w:rFonts w:eastAsia="Arial Unicode MS"/>
          <w:sz w:val="27"/>
          <w:szCs w:val="27"/>
          <w:lang w:bidi="ru-RU"/>
        </w:rPr>
        <w:t>России</w:t>
      </w:r>
      <w:r w:rsidRPr="00AD24A1">
        <w:rPr>
          <w:rFonts w:eastAsia="Arial Unicode MS"/>
          <w:sz w:val="27"/>
          <w:szCs w:val="27"/>
          <w:lang w:bidi="ru-RU"/>
        </w:rPr>
        <w:t xml:space="preserve"> по городу Севастополю старший лейтенант полиции Резников </w:t>
      </w:r>
      <w:r>
        <w:rPr>
          <w:rFonts w:eastAsia="Arial Unicode MS"/>
          <w:sz w:val="27"/>
          <w:szCs w:val="27"/>
          <w:lang w:bidi="ru-RU"/>
        </w:rPr>
        <w:t>С.С.</w:t>
      </w:r>
      <w:r w:rsidRPr="00AD24A1">
        <w:rPr>
          <w:rFonts w:eastAsia="Arial Unicode MS"/>
          <w:sz w:val="27"/>
          <w:szCs w:val="27"/>
          <w:lang w:bidi="ru-RU"/>
        </w:rPr>
        <w:t xml:space="preserve">, </w:t>
      </w:r>
      <w:r>
        <w:rPr>
          <w:rFonts w:eastAsia="Arial Unicode MS"/>
          <w:sz w:val="27"/>
          <w:szCs w:val="27"/>
          <w:lang w:bidi="ru-RU"/>
        </w:rPr>
        <w:t>«дата рождения»</w:t>
      </w:r>
      <w:r w:rsidRPr="00AD24A1">
        <w:rPr>
          <w:rFonts w:eastAsia="Arial Unicode MS"/>
          <w:sz w:val="27"/>
          <w:szCs w:val="27"/>
          <w:lang w:bidi="ru-RU"/>
        </w:rPr>
        <w:t xml:space="preserve">, назначенный на вышеуказанную должность </w:t>
      </w:r>
      <w:r w:rsidR="00D432C3">
        <w:rPr>
          <w:rFonts w:eastAsia="Arial Unicode MS"/>
          <w:sz w:val="27"/>
          <w:szCs w:val="27"/>
          <w:lang w:bidi="ru-RU"/>
        </w:rPr>
        <w:t>прика</w:t>
      </w:r>
      <w:r w:rsidRPr="00AD24A1">
        <w:rPr>
          <w:rFonts w:eastAsia="Arial Unicode MS"/>
          <w:sz w:val="27"/>
          <w:szCs w:val="27"/>
          <w:lang w:bidi="ru-RU"/>
        </w:rPr>
        <w:t>зом начальника УМВД России по городу Севастополю генерал-майором</w:t>
      </w:r>
      <w:r w:rsidR="00D432C3">
        <w:rPr>
          <w:rFonts w:eastAsia="Arial Unicode MS"/>
          <w:sz w:val="27"/>
          <w:szCs w:val="27"/>
          <w:lang w:bidi="ru-RU"/>
        </w:rPr>
        <w:t xml:space="preserve"> полиции</w:t>
      </w:r>
      <w:r w:rsidRPr="00AD24A1">
        <w:rPr>
          <w:rFonts w:eastAsia="Arial Unicode MS"/>
          <w:sz w:val="27"/>
          <w:szCs w:val="27"/>
          <w:lang w:bidi="ru-RU"/>
        </w:rPr>
        <w:t xml:space="preserve"> Гищенко П.И. от 22.07.2022 № 516 л</w:t>
      </w:r>
      <w:r w:rsidR="00D432C3">
        <w:rPr>
          <w:rFonts w:eastAsia="Arial Unicode MS"/>
          <w:sz w:val="27"/>
          <w:szCs w:val="27"/>
          <w:lang w:bidi="ru-RU"/>
        </w:rPr>
        <w:t xml:space="preserve">/с, действующий на основании </w:t>
      </w:r>
      <w:r w:rsidR="0094288B">
        <w:rPr>
          <w:rFonts w:eastAsia="Arial Unicode MS"/>
          <w:sz w:val="27"/>
          <w:szCs w:val="27"/>
          <w:lang w:bidi="ru-RU"/>
        </w:rPr>
        <w:t>е</w:t>
      </w:r>
      <w:r w:rsidR="00D432C3">
        <w:rPr>
          <w:rFonts w:eastAsia="Arial Unicode MS"/>
          <w:sz w:val="27"/>
          <w:szCs w:val="27"/>
          <w:lang w:bidi="ru-RU"/>
        </w:rPr>
        <w:t>диного</w:t>
      </w:r>
      <w:r w:rsidRPr="00AD24A1">
        <w:rPr>
          <w:rFonts w:eastAsia="Arial Unicode MS"/>
          <w:sz w:val="27"/>
          <w:szCs w:val="27"/>
          <w:lang w:bidi="ru-RU"/>
        </w:rPr>
        <w:t xml:space="preserve"> должностного регламента (должностной инструкции) старшего </w:t>
      </w:r>
      <w:r w:rsidR="00D432C3">
        <w:rPr>
          <w:rFonts w:eastAsia="Arial Unicode MS"/>
          <w:sz w:val="27"/>
          <w:szCs w:val="27"/>
          <w:lang w:bidi="ru-RU"/>
        </w:rPr>
        <w:t xml:space="preserve">инспектора </w:t>
      </w:r>
      <w:r w:rsidRPr="00AD24A1">
        <w:rPr>
          <w:rFonts w:eastAsia="Arial Unicode MS"/>
          <w:sz w:val="27"/>
          <w:szCs w:val="27"/>
          <w:lang w:bidi="ru-RU"/>
        </w:rPr>
        <w:t>дорожно-патрульной службы отдельного б</w:t>
      </w:r>
      <w:r w:rsidRPr="00AD24A1">
        <w:rPr>
          <w:rFonts w:eastAsia="Arial Unicode MS"/>
          <w:sz w:val="27"/>
          <w:szCs w:val="27"/>
          <w:lang w:bidi="ru-RU"/>
        </w:rPr>
        <w:t>атальона дорожно</w:t>
      </w:r>
      <w:r w:rsidR="0094288B">
        <w:rPr>
          <w:rFonts w:eastAsia="Arial Unicode MS"/>
          <w:sz w:val="27"/>
          <w:szCs w:val="27"/>
          <w:lang w:bidi="ru-RU"/>
        </w:rPr>
        <w:t xml:space="preserve"> </w:t>
      </w:r>
      <w:r w:rsidRPr="00AD24A1">
        <w:rPr>
          <w:rFonts w:eastAsia="Arial Unicode MS"/>
          <w:sz w:val="27"/>
          <w:szCs w:val="27"/>
          <w:lang w:bidi="ru-RU"/>
        </w:rPr>
        <w:t xml:space="preserve">- </w:t>
      </w:r>
      <w:r w:rsidR="0094288B">
        <w:rPr>
          <w:rFonts w:eastAsia="Arial Unicode MS"/>
          <w:sz w:val="27"/>
          <w:szCs w:val="27"/>
          <w:lang w:bidi="ru-RU"/>
        </w:rPr>
        <w:t>патру</w:t>
      </w:r>
      <w:r w:rsidRPr="00AD24A1">
        <w:rPr>
          <w:rFonts w:eastAsia="Arial Unicode MS"/>
          <w:sz w:val="27"/>
          <w:szCs w:val="27"/>
          <w:lang w:bidi="ru-RU"/>
        </w:rPr>
        <w:t xml:space="preserve">льной службы ГИБДД УМВД России по городу Севастополю; </w:t>
      </w:r>
      <w:r w:rsidR="00D432C3">
        <w:rPr>
          <w:rFonts w:eastAsia="Arial Unicode MS"/>
          <w:sz w:val="27"/>
          <w:szCs w:val="27"/>
          <w:lang w:bidi="ru-RU"/>
        </w:rPr>
        <w:t>утвер</w:t>
      </w:r>
      <w:r w:rsidRPr="00AD24A1">
        <w:rPr>
          <w:rFonts w:eastAsia="Arial Unicode MS"/>
          <w:sz w:val="27"/>
          <w:szCs w:val="27"/>
          <w:lang w:bidi="ru-RU"/>
        </w:rPr>
        <w:t xml:space="preserve">жденного командиром отдельного батальона дорожно-патрульной службы </w:t>
      </w:r>
      <w:r w:rsidR="00D432C3">
        <w:rPr>
          <w:rFonts w:eastAsia="Arial Unicode MS"/>
          <w:sz w:val="27"/>
          <w:szCs w:val="27"/>
          <w:lang w:bidi="ru-RU"/>
        </w:rPr>
        <w:t xml:space="preserve">ГИБДД </w:t>
      </w:r>
      <w:r w:rsidRPr="00AD24A1">
        <w:rPr>
          <w:rFonts w:eastAsia="Arial Unicode MS"/>
          <w:sz w:val="27"/>
          <w:szCs w:val="27"/>
          <w:lang w:bidi="ru-RU"/>
        </w:rPr>
        <w:t xml:space="preserve">УМВД России по городу Севастополю подполковником полиции </w:t>
      </w:r>
      <w:r w:rsidR="00D432C3">
        <w:rPr>
          <w:rFonts w:eastAsia="Arial Unicode MS"/>
          <w:sz w:val="27"/>
          <w:szCs w:val="27"/>
          <w:lang w:bidi="ru-RU"/>
        </w:rPr>
        <w:t>Тяпухиным А.А.</w:t>
      </w:r>
      <w:r w:rsidRPr="00AD24A1">
        <w:rPr>
          <w:rFonts w:eastAsia="Arial Unicode MS"/>
          <w:sz w:val="27"/>
          <w:szCs w:val="27"/>
          <w:lang w:bidi="ru-RU"/>
        </w:rPr>
        <w:t xml:space="preserve"> от 23.07.2023, осуществлял</w:t>
      </w:r>
      <w:r w:rsidR="00D432C3">
        <w:rPr>
          <w:rFonts w:eastAsia="Arial Unicode MS"/>
          <w:sz w:val="27"/>
          <w:szCs w:val="27"/>
          <w:lang w:bidi="ru-RU"/>
        </w:rPr>
        <w:t xml:space="preserve"> свои полномочия в соответствии долж</w:t>
      </w:r>
      <w:r w:rsidRPr="00AD24A1">
        <w:rPr>
          <w:rFonts w:eastAsia="Arial Unicode MS"/>
          <w:sz w:val="27"/>
          <w:szCs w:val="27"/>
          <w:lang w:bidi="ru-RU"/>
        </w:rPr>
        <w:t xml:space="preserve">ностным регламентом и Федеральным законом от 07.02.2011 № З-ФЗ полиции», согласно которым он обязан предотвращать и пресекать </w:t>
      </w:r>
      <w:r w:rsidR="00D432C3">
        <w:rPr>
          <w:rFonts w:eastAsia="Arial Unicode MS"/>
          <w:sz w:val="27"/>
          <w:szCs w:val="27"/>
          <w:lang w:bidi="ru-RU"/>
        </w:rPr>
        <w:t>преступления</w:t>
      </w:r>
      <w:r w:rsidRPr="00AD24A1">
        <w:rPr>
          <w:rFonts w:eastAsia="Arial Unicode MS"/>
          <w:sz w:val="27"/>
          <w:szCs w:val="27"/>
          <w:lang w:bidi="ru-RU"/>
        </w:rPr>
        <w:t xml:space="preserve"> и административные правонарушения, то есть являлся </w:t>
      </w:r>
      <w:r w:rsidR="00D432C3">
        <w:rPr>
          <w:rFonts w:eastAsia="Arial Unicode MS"/>
          <w:sz w:val="27"/>
          <w:szCs w:val="27"/>
          <w:lang w:bidi="ru-RU"/>
        </w:rPr>
        <w:t>долж</w:t>
      </w:r>
      <w:r w:rsidRPr="00AD24A1">
        <w:rPr>
          <w:rFonts w:eastAsia="Arial Unicode MS"/>
          <w:sz w:val="27"/>
          <w:szCs w:val="27"/>
          <w:lang w:bidi="ru-RU"/>
        </w:rPr>
        <w:t>ностным лицом правоохранител</w:t>
      </w:r>
      <w:r w:rsidRPr="00AD24A1">
        <w:rPr>
          <w:rFonts w:eastAsia="Arial Unicode MS"/>
          <w:sz w:val="27"/>
          <w:szCs w:val="27"/>
          <w:lang w:bidi="ru-RU"/>
        </w:rPr>
        <w:t xml:space="preserve">ьного органа, наделенным в установленном </w:t>
      </w:r>
      <w:r w:rsidR="00D432C3">
        <w:rPr>
          <w:rFonts w:eastAsia="Arial Unicode MS"/>
          <w:sz w:val="27"/>
          <w:szCs w:val="27"/>
          <w:lang w:bidi="ru-RU"/>
        </w:rPr>
        <w:t>зако</w:t>
      </w:r>
      <w:r w:rsidRPr="00AD24A1">
        <w:rPr>
          <w:rFonts w:eastAsia="Arial Unicode MS"/>
          <w:sz w:val="27"/>
          <w:szCs w:val="27"/>
          <w:lang w:bidi="ru-RU"/>
        </w:rPr>
        <w:t>ном порядке распорядительным</w:t>
      </w:r>
      <w:r w:rsidR="00D432C3">
        <w:rPr>
          <w:rFonts w:eastAsia="Arial Unicode MS"/>
          <w:sz w:val="27"/>
          <w:szCs w:val="27"/>
          <w:lang w:bidi="ru-RU"/>
        </w:rPr>
        <w:t xml:space="preserve">и </w:t>
      </w:r>
      <w:r w:rsidR="00D432C3">
        <w:rPr>
          <w:rFonts w:eastAsia="Arial Unicode MS"/>
          <w:sz w:val="27"/>
          <w:szCs w:val="27"/>
          <w:lang w:bidi="ru-RU"/>
        </w:rPr>
        <w:t>полномочиями в отношении лиц, не н</w:t>
      </w:r>
      <w:r w:rsidRPr="00AD24A1">
        <w:rPr>
          <w:rFonts w:eastAsia="Arial Unicode MS"/>
          <w:sz w:val="27"/>
          <w:szCs w:val="27"/>
          <w:lang w:bidi="ru-RU"/>
        </w:rPr>
        <w:t xml:space="preserve">аходящихся от него в служебной зависимости, а, следовательно, являлся </w:t>
      </w:r>
      <w:r w:rsidR="00D432C3">
        <w:rPr>
          <w:rFonts w:eastAsia="Arial Unicode MS"/>
          <w:sz w:val="27"/>
          <w:szCs w:val="27"/>
          <w:lang w:bidi="ru-RU"/>
        </w:rPr>
        <w:t>пред</w:t>
      </w:r>
      <w:r w:rsidRPr="00AD24A1">
        <w:rPr>
          <w:rFonts w:eastAsia="Arial Unicode MS"/>
          <w:sz w:val="27"/>
          <w:szCs w:val="27"/>
          <w:lang w:bidi="ru-RU"/>
        </w:rPr>
        <w:t xml:space="preserve">ставителем власти, исполняющим обязанности по обеспечению безопасности </w:t>
      </w:r>
      <w:r w:rsidR="00D432C3">
        <w:rPr>
          <w:rFonts w:eastAsia="Arial Unicode MS"/>
          <w:sz w:val="27"/>
          <w:szCs w:val="27"/>
          <w:lang w:bidi="ru-RU"/>
        </w:rPr>
        <w:t>дорож</w:t>
      </w:r>
      <w:r w:rsidRPr="00AD24A1">
        <w:rPr>
          <w:rFonts w:eastAsia="Arial Unicode MS"/>
          <w:sz w:val="27"/>
          <w:szCs w:val="27"/>
          <w:lang w:bidi="ru-RU"/>
        </w:rPr>
        <w:t xml:space="preserve">ного движения, при этом находился в форменном обмундировании </w:t>
      </w:r>
      <w:r w:rsidR="00D432C3">
        <w:rPr>
          <w:rFonts w:eastAsia="Arial Unicode MS"/>
          <w:sz w:val="27"/>
          <w:szCs w:val="27"/>
          <w:lang w:bidi="ru-RU"/>
        </w:rPr>
        <w:t>сотр</w:t>
      </w:r>
      <w:r w:rsidRPr="00AD24A1">
        <w:rPr>
          <w:rFonts w:eastAsia="Arial Unicode MS"/>
          <w:sz w:val="27"/>
          <w:szCs w:val="27"/>
          <w:lang w:bidi="ru-RU"/>
        </w:rPr>
        <w:t>удника полиции, при исполнении своих должностных обязанностей.</w:t>
      </w:r>
      <w:r w:rsidR="00D432C3">
        <w:rPr>
          <w:rFonts w:eastAsia="Arial Unicode MS"/>
          <w:sz w:val="27"/>
          <w:szCs w:val="27"/>
          <w:lang w:bidi="ru-RU"/>
        </w:rPr>
        <w:t xml:space="preserve"> </w:t>
      </w:r>
    </w:p>
    <w:p w:rsidR="00877470" w:rsidRPr="00877470" w:rsidP="00877470">
      <w:pPr>
        <w:tabs>
          <w:tab w:val="left" w:pos="9214"/>
        </w:tabs>
        <w:autoSpaceDE w:val="0"/>
        <w:autoSpaceDN w:val="0"/>
        <w:adjustRightInd w:val="0"/>
        <w:ind w:firstLine="567"/>
        <w:jc w:val="both"/>
        <w:rPr>
          <w:rFonts w:eastAsia="Arial Unicode MS"/>
          <w:sz w:val="27"/>
          <w:szCs w:val="27"/>
          <w:lang w:bidi="ru-RU"/>
        </w:rPr>
      </w:pPr>
      <w:r>
        <w:rPr>
          <w:rFonts w:eastAsia="Arial Unicode MS"/>
          <w:sz w:val="27"/>
          <w:szCs w:val="27"/>
          <w:lang w:bidi="ru-RU"/>
        </w:rPr>
        <w:t xml:space="preserve">05.03.2024 г. в </w:t>
      </w:r>
      <w:r w:rsidRPr="00877470">
        <w:rPr>
          <w:rFonts w:eastAsia="Arial Unicode MS"/>
          <w:sz w:val="27"/>
          <w:szCs w:val="27"/>
          <w:lang w:bidi="ru-RU"/>
        </w:rPr>
        <w:t>период с 21 часа 00 минут до 2</w:t>
      </w:r>
      <w:r>
        <w:rPr>
          <w:rFonts w:eastAsia="Arial Unicode MS"/>
          <w:sz w:val="27"/>
          <w:szCs w:val="27"/>
          <w:lang w:bidi="ru-RU"/>
        </w:rPr>
        <w:t>3 часов 00 минут, более точное вр</w:t>
      </w:r>
      <w:r w:rsidRPr="00877470">
        <w:rPr>
          <w:rFonts w:eastAsia="Arial Unicode MS"/>
          <w:sz w:val="27"/>
          <w:szCs w:val="27"/>
          <w:lang w:bidi="ru-RU"/>
        </w:rPr>
        <w:t>емя следствием не установлено, старшим и</w:t>
      </w:r>
      <w:r>
        <w:rPr>
          <w:rFonts w:eastAsia="Arial Unicode MS"/>
          <w:sz w:val="27"/>
          <w:szCs w:val="27"/>
          <w:lang w:bidi="ru-RU"/>
        </w:rPr>
        <w:t>нсп</w:t>
      </w:r>
      <w:r>
        <w:rPr>
          <w:rFonts w:eastAsia="Arial Unicode MS"/>
          <w:sz w:val="27"/>
          <w:szCs w:val="27"/>
          <w:lang w:bidi="ru-RU"/>
        </w:rPr>
        <w:t>ектором (дорожно-патрульной сл</w:t>
      </w:r>
      <w:r w:rsidRPr="00877470">
        <w:rPr>
          <w:rFonts w:eastAsia="Arial Unicode MS"/>
          <w:sz w:val="27"/>
          <w:szCs w:val="27"/>
          <w:lang w:bidi="ru-RU"/>
        </w:rPr>
        <w:t xml:space="preserve">ужбы) 2 взвода 2 роты отдельного батальона (дорожно-патрульной службы) </w:t>
      </w:r>
      <w:r>
        <w:rPr>
          <w:rFonts w:eastAsia="Arial Unicode MS"/>
          <w:sz w:val="27"/>
          <w:szCs w:val="27"/>
          <w:lang w:bidi="ru-RU"/>
        </w:rPr>
        <w:t>ГИ</w:t>
      </w:r>
      <w:r w:rsidRPr="00877470">
        <w:rPr>
          <w:rFonts w:eastAsia="Arial Unicode MS"/>
          <w:sz w:val="27"/>
          <w:szCs w:val="27"/>
          <w:lang w:bidi="ru-RU"/>
        </w:rPr>
        <w:t xml:space="preserve">БДД УМВД России по городу Севастополю старшим лейтенантом полиции </w:t>
      </w:r>
      <w:r>
        <w:rPr>
          <w:rFonts w:eastAsia="Arial Unicode MS"/>
          <w:sz w:val="27"/>
          <w:szCs w:val="27"/>
          <w:lang w:bidi="ru-RU"/>
        </w:rPr>
        <w:t>Ре</w:t>
      </w:r>
      <w:r w:rsidRPr="00877470">
        <w:rPr>
          <w:rFonts w:eastAsia="Arial Unicode MS"/>
          <w:sz w:val="27"/>
          <w:szCs w:val="27"/>
          <w:lang w:bidi="ru-RU"/>
        </w:rPr>
        <w:t>зниковым С.С. на участке проезжей час</w:t>
      </w:r>
      <w:r>
        <w:rPr>
          <w:rFonts w:eastAsia="Arial Unicode MS"/>
          <w:sz w:val="27"/>
          <w:szCs w:val="27"/>
          <w:lang w:bidi="ru-RU"/>
        </w:rPr>
        <w:t>ти расположенной вблизи адреса: г. «адрес»</w:t>
      </w:r>
      <w:r w:rsidRPr="00877470">
        <w:rPr>
          <w:rFonts w:eastAsia="Arial Unicode MS"/>
          <w:sz w:val="27"/>
          <w:szCs w:val="27"/>
          <w:lang w:bidi="ru-RU"/>
        </w:rPr>
        <w:t xml:space="preserve"> выявлено </w:t>
      </w:r>
      <w:r>
        <w:rPr>
          <w:rFonts w:eastAsia="Arial Unicode MS"/>
          <w:sz w:val="27"/>
          <w:szCs w:val="27"/>
          <w:lang w:bidi="ru-RU"/>
        </w:rPr>
        <w:t>т</w:t>
      </w:r>
      <w:r w:rsidRPr="00877470">
        <w:rPr>
          <w:rFonts w:eastAsia="Arial Unicode MS"/>
          <w:sz w:val="27"/>
          <w:szCs w:val="27"/>
          <w:lang w:bidi="ru-RU"/>
        </w:rPr>
        <w:t>ранспортное средство «</w:t>
      </w:r>
      <w:r>
        <w:rPr>
          <w:rFonts w:eastAsia="Arial Unicode MS"/>
          <w:sz w:val="27"/>
          <w:szCs w:val="27"/>
          <w:lang w:bidi="ru-RU"/>
        </w:rPr>
        <w:t>название</w:t>
      </w:r>
      <w:r w:rsidRPr="00877470">
        <w:rPr>
          <w:rFonts w:eastAsia="Arial Unicode MS"/>
          <w:sz w:val="27"/>
          <w:szCs w:val="27"/>
          <w:lang w:bidi="ru-RU"/>
        </w:rPr>
        <w:t xml:space="preserve">» с государственным регистрационным знаком </w:t>
      </w:r>
      <w:r>
        <w:rPr>
          <w:rFonts w:eastAsia="Arial Unicode MS"/>
          <w:sz w:val="27"/>
          <w:szCs w:val="27"/>
          <w:lang w:bidi="ru-RU"/>
        </w:rPr>
        <w:t>«номер</w:t>
      </w:r>
      <w:r w:rsidRPr="00877470">
        <w:rPr>
          <w:rFonts w:eastAsia="Arial Unicode MS"/>
          <w:sz w:val="27"/>
          <w:szCs w:val="27"/>
          <w:lang w:bidi="ru-RU"/>
        </w:rPr>
        <w:t xml:space="preserve">», за управлением Нефедова А.А., в чьих действиях усматривались </w:t>
      </w:r>
      <w:r>
        <w:rPr>
          <w:rFonts w:eastAsia="Arial Unicode MS"/>
          <w:sz w:val="27"/>
          <w:szCs w:val="27"/>
          <w:lang w:bidi="ru-RU"/>
        </w:rPr>
        <w:t>п</w:t>
      </w:r>
      <w:r w:rsidRPr="00877470">
        <w:rPr>
          <w:rFonts w:eastAsia="Arial Unicode MS"/>
          <w:sz w:val="27"/>
          <w:szCs w:val="27"/>
          <w:lang w:bidi="ru-RU"/>
        </w:rPr>
        <w:t>ризнаки административного правонарушения, предусмотр</w:t>
      </w:r>
      <w:r w:rsidRPr="00877470">
        <w:rPr>
          <w:rFonts w:eastAsia="Arial Unicode MS"/>
          <w:sz w:val="27"/>
          <w:szCs w:val="27"/>
          <w:lang w:bidi="ru-RU"/>
        </w:rPr>
        <w:t>енного ч. 1 ст. 12</w:t>
      </w:r>
      <w:r>
        <w:rPr>
          <w:rFonts w:eastAsia="Arial Unicode MS"/>
          <w:sz w:val="27"/>
          <w:szCs w:val="27"/>
          <w:lang w:bidi="ru-RU"/>
        </w:rPr>
        <w:t>.7</w:t>
      </w:r>
      <w:r w:rsidRPr="00877470">
        <w:rPr>
          <w:rFonts w:eastAsia="Arial Unicode MS"/>
          <w:sz w:val="27"/>
          <w:szCs w:val="27"/>
          <w:lang w:bidi="ru-RU"/>
        </w:rPr>
        <w:t xml:space="preserve"> </w:t>
      </w:r>
      <w:r>
        <w:rPr>
          <w:rFonts w:eastAsia="Arial Unicode MS"/>
          <w:sz w:val="27"/>
          <w:szCs w:val="27"/>
          <w:lang w:bidi="ru-RU"/>
        </w:rPr>
        <w:t>Ко</w:t>
      </w:r>
      <w:r w:rsidRPr="00877470">
        <w:rPr>
          <w:rFonts w:eastAsia="Arial Unicode MS"/>
          <w:sz w:val="27"/>
          <w:szCs w:val="27"/>
          <w:lang w:bidi="ru-RU"/>
        </w:rPr>
        <w:t xml:space="preserve">АП РФ - управление транспортным средством водителем, не имеющим права </w:t>
      </w:r>
      <w:r>
        <w:rPr>
          <w:rFonts w:eastAsia="Arial Unicode MS"/>
          <w:sz w:val="27"/>
          <w:szCs w:val="27"/>
          <w:lang w:bidi="ru-RU"/>
        </w:rPr>
        <w:t>у</w:t>
      </w:r>
      <w:r w:rsidRPr="00877470">
        <w:rPr>
          <w:rFonts w:eastAsia="Arial Unicode MS"/>
          <w:sz w:val="27"/>
          <w:szCs w:val="27"/>
          <w:lang w:bidi="ru-RU"/>
        </w:rPr>
        <w:t>правления транспортным средством.</w:t>
      </w:r>
      <w:r w:rsidRPr="00877470">
        <w:rPr>
          <w:rFonts w:eastAsia="Arial Unicode MS"/>
          <w:sz w:val="27"/>
          <w:szCs w:val="27"/>
          <w:lang w:bidi="ru-RU"/>
        </w:rPr>
        <w:tab/>
      </w:r>
      <w:r>
        <w:rPr>
          <w:rFonts w:eastAsia="Arial Unicode MS"/>
          <w:sz w:val="27"/>
          <w:szCs w:val="27"/>
          <w:lang w:bidi="ru-RU"/>
        </w:rPr>
        <w:t xml:space="preserve"> </w:t>
      </w:r>
    </w:p>
    <w:p w:rsidR="00877470" w:rsidP="00877470">
      <w:pPr>
        <w:tabs>
          <w:tab w:val="left" w:pos="9214"/>
        </w:tabs>
        <w:autoSpaceDE w:val="0"/>
        <w:autoSpaceDN w:val="0"/>
        <w:adjustRightInd w:val="0"/>
        <w:ind w:firstLine="567"/>
        <w:jc w:val="both"/>
        <w:rPr>
          <w:rFonts w:eastAsia="Arial Unicode MS"/>
          <w:sz w:val="27"/>
          <w:szCs w:val="27"/>
          <w:lang w:bidi="ru-RU"/>
        </w:rPr>
      </w:pPr>
      <w:r>
        <w:rPr>
          <w:rFonts w:eastAsia="Arial Unicode MS"/>
          <w:sz w:val="27"/>
          <w:szCs w:val="27"/>
          <w:lang w:bidi="ru-RU"/>
        </w:rPr>
        <w:t xml:space="preserve">05.03.2024 г. в </w:t>
      </w:r>
      <w:r w:rsidRPr="00877470">
        <w:rPr>
          <w:rFonts w:eastAsia="Arial Unicode MS"/>
          <w:sz w:val="27"/>
          <w:szCs w:val="27"/>
          <w:lang w:bidi="ru-RU"/>
        </w:rPr>
        <w:t>период с 22 часов 00 м</w:t>
      </w:r>
      <w:r>
        <w:rPr>
          <w:rFonts w:eastAsia="Arial Unicode MS"/>
          <w:sz w:val="27"/>
          <w:szCs w:val="27"/>
          <w:lang w:bidi="ru-RU"/>
        </w:rPr>
        <w:t>инут до 23 часов 00 минут, более точное вр</w:t>
      </w:r>
      <w:r w:rsidRPr="00877470">
        <w:rPr>
          <w:rFonts w:eastAsia="Arial Unicode MS"/>
          <w:sz w:val="27"/>
          <w:szCs w:val="27"/>
          <w:lang w:bidi="ru-RU"/>
        </w:rPr>
        <w:t>емя следствием не установлено, у Замостьяна А.</w:t>
      </w:r>
      <w:r w:rsidRPr="00877470">
        <w:rPr>
          <w:rFonts w:eastAsia="Arial Unicode MS"/>
          <w:sz w:val="27"/>
          <w:szCs w:val="27"/>
          <w:lang w:bidi="ru-RU"/>
        </w:rPr>
        <w:t>А., находящегося на задне</w:t>
      </w:r>
      <w:r>
        <w:rPr>
          <w:rFonts w:eastAsia="Arial Unicode MS"/>
          <w:sz w:val="27"/>
          <w:szCs w:val="27"/>
          <w:lang w:bidi="ru-RU"/>
        </w:rPr>
        <w:t>м</w:t>
      </w:r>
      <w:r w:rsidRPr="00877470">
        <w:rPr>
          <w:rFonts w:eastAsia="Arial Unicode MS"/>
          <w:sz w:val="27"/>
          <w:szCs w:val="27"/>
          <w:lang w:bidi="ru-RU"/>
        </w:rPr>
        <w:t xml:space="preserve"> </w:t>
      </w:r>
      <w:r>
        <w:rPr>
          <w:rFonts w:eastAsia="Arial Unicode MS"/>
          <w:sz w:val="27"/>
          <w:szCs w:val="27"/>
          <w:lang w:bidi="ru-RU"/>
        </w:rPr>
        <w:t>па</w:t>
      </w:r>
      <w:r w:rsidRPr="00877470">
        <w:rPr>
          <w:rFonts w:eastAsia="Arial Unicode MS"/>
          <w:sz w:val="27"/>
          <w:szCs w:val="27"/>
          <w:lang w:bidi="ru-RU"/>
        </w:rPr>
        <w:t>ссажирском сиденье транспортного средства «</w:t>
      </w:r>
      <w:r>
        <w:rPr>
          <w:rFonts w:eastAsia="Arial Unicode MS"/>
          <w:sz w:val="27"/>
          <w:szCs w:val="27"/>
          <w:lang w:bidi="ru-RU"/>
        </w:rPr>
        <w:t>название</w:t>
      </w:r>
      <w:r w:rsidRPr="00877470">
        <w:rPr>
          <w:rFonts w:eastAsia="Arial Unicode MS"/>
          <w:sz w:val="27"/>
          <w:szCs w:val="27"/>
          <w:lang w:bidi="ru-RU"/>
        </w:rPr>
        <w:t>» с государственны</w:t>
      </w:r>
      <w:r>
        <w:rPr>
          <w:rFonts w:eastAsia="Arial Unicode MS"/>
          <w:sz w:val="27"/>
          <w:szCs w:val="27"/>
          <w:lang w:bidi="ru-RU"/>
        </w:rPr>
        <w:t>м</w:t>
      </w:r>
      <w:r w:rsidRPr="00877470">
        <w:rPr>
          <w:rFonts w:eastAsia="Arial Unicode MS"/>
          <w:sz w:val="27"/>
          <w:szCs w:val="27"/>
          <w:lang w:bidi="ru-RU"/>
        </w:rPr>
        <w:t xml:space="preserve"> </w:t>
      </w:r>
      <w:r>
        <w:rPr>
          <w:rFonts w:eastAsia="Arial Unicode MS"/>
          <w:sz w:val="27"/>
          <w:szCs w:val="27"/>
          <w:lang w:bidi="ru-RU"/>
        </w:rPr>
        <w:t>р</w:t>
      </w:r>
      <w:r w:rsidRPr="00877470">
        <w:rPr>
          <w:rFonts w:eastAsia="Arial Unicode MS"/>
          <w:sz w:val="27"/>
          <w:szCs w:val="27"/>
          <w:lang w:bidi="ru-RU"/>
        </w:rPr>
        <w:t>егистрационным знаком «</w:t>
      </w:r>
      <w:r>
        <w:rPr>
          <w:rFonts w:eastAsia="Arial Unicode MS"/>
          <w:sz w:val="27"/>
          <w:szCs w:val="27"/>
          <w:lang w:bidi="ru-RU"/>
        </w:rPr>
        <w:t>номер</w:t>
      </w:r>
      <w:r w:rsidRPr="00877470">
        <w:rPr>
          <w:rFonts w:eastAsia="Arial Unicode MS"/>
          <w:sz w:val="27"/>
          <w:szCs w:val="27"/>
          <w:lang w:bidi="ru-RU"/>
        </w:rPr>
        <w:t xml:space="preserve">» вблизи дома, расположенного по адресу; г. </w:t>
      </w:r>
      <w:r>
        <w:rPr>
          <w:rFonts w:eastAsia="Arial Unicode MS"/>
          <w:sz w:val="27"/>
          <w:szCs w:val="27"/>
          <w:lang w:bidi="ru-RU"/>
        </w:rPr>
        <w:t>«адрес»</w:t>
      </w:r>
      <w:r w:rsidRPr="00877470">
        <w:rPr>
          <w:rFonts w:eastAsia="Arial Unicode MS"/>
          <w:sz w:val="27"/>
          <w:szCs w:val="27"/>
          <w:lang w:bidi="ru-RU"/>
        </w:rPr>
        <w:t>, будуч</w:t>
      </w:r>
      <w:r>
        <w:rPr>
          <w:rFonts w:eastAsia="Arial Unicode MS"/>
          <w:sz w:val="27"/>
          <w:szCs w:val="27"/>
          <w:lang w:bidi="ru-RU"/>
        </w:rPr>
        <w:t>и</w:t>
      </w:r>
      <w:r w:rsidRPr="00877470">
        <w:rPr>
          <w:rFonts w:eastAsia="Arial Unicode MS"/>
          <w:sz w:val="27"/>
          <w:szCs w:val="27"/>
          <w:lang w:bidi="ru-RU"/>
        </w:rPr>
        <w:t xml:space="preserve"> несогласн</w:t>
      </w:r>
      <w:r>
        <w:rPr>
          <w:rFonts w:eastAsia="Arial Unicode MS"/>
          <w:sz w:val="27"/>
          <w:szCs w:val="27"/>
          <w:lang w:bidi="ru-RU"/>
        </w:rPr>
        <w:t>ым</w:t>
      </w:r>
      <w:r w:rsidRPr="00877470">
        <w:rPr>
          <w:rFonts w:eastAsia="Arial Unicode MS"/>
          <w:sz w:val="27"/>
          <w:szCs w:val="27"/>
          <w:lang w:bidi="ru-RU"/>
        </w:rPr>
        <w:t xml:space="preserve"> </w:t>
      </w:r>
      <w:r w:rsidRPr="00877470">
        <w:rPr>
          <w:rFonts w:eastAsia="Arial Unicode MS"/>
          <w:sz w:val="27"/>
          <w:szCs w:val="27"/>
          <w:lang w:bidi="ru-RU"/>
        </w:rPr>
        <w:t xml:space="preserve">с законными действиями старшего </w:t>
      </w:r>
      <w:r>
        <w:rPr>
          <w:rFonts w:eastAsia="Arial Unicode MS"/>
          <w:sz w:val="27"/>
          <w:szCs w:val="27"/>
          <w:lang w:bidi="ru-RU"/>
        </w:rPr>
        <w:t>инспектора ДПС Резникова С.С.,</w:t>
      </w:r>
      <w:r w:rsidRPr="00877470">
        <w:rPr>
          <w:rFonts w:eastAsia="Arial Unicode MS"/>
          <w:sz w:val="27"/>
          <w:szCs w:val="27"/>
          <w:lang w:bidi="ru-RU"/>
        </w:rPr>
        <w:t xml:space="preserve"> исполняющего свои служебные обязанности, возник преступный умысел</w:t>
      </w:r>
      <w:r>
        <w:rPr>
          <w:rFonts w:eastAsia="Arial Unicode MS"/>
          <w:sz w:val="27"/>
          <w:szCs w:val="27"/>
          <w:lang w:bidi="ru-RU"/>
        </w:rPr>
        <w:t>,</w:t>
      </w:r>
      <w:r w:rsidRPr="00877470">
        <w:rPr>
          <w:rFonts w:eastAsia="Arial Unicode MS"/>
          <w:sz w:val="27"/>
          <w:szCs w:val="27"/>
          <w:lang w:bidi="ru-RU"/>
        </w:rPr>
        <w:t xml:space="preserve"> направленный на публичное оскорбление представителя власти при исполнении им с</w:t>
      </w:r>
      <w:r>
        <w:rPr>
          <w:rFonts w:eastAsia="Arial Unicode MS"/>
          <w:sz w:val="27"/>
          <w:szCs w:val="27"/>
          <w:lang w:bidi="ru-RU"/>
        </w:rPr>
        <w:t xml:space="preserve">воих должностных обязанностей. </w:t>
      </w:r>
      <w:r w:rsidRPr="00877470">
        <w:rPr>
          <w:rFonts w:eastAsia="Arial Unicode MS"/>
          <w:sz w:val="27"/>
          <w:szCs w:val="27"/>
          <w:lang w:bidi="ru-RU"/>
        </w:rPr>
        <w:t>Реализуя свой пре</w:t>
      </w:r>
      <w:r w:rsidRPr="00877470">
        <w:rPr>
          <w:rFonts w:eastAsia="Arial Unicode MS"/>
          <w:sz w:val="27"/>
          <w:szCs w:val="27"/>
          <w:lang w:bidi="ru-RU"/>
        </w:rPr>
        <w:t>ступный умысел, находясь в указанное время и месте: Замостьян А.А., будучи в состоянии алкогольного опьянения, имея преступный умысел, направленный на публичное оскорбление представителя власти; осознавая, что находящийся перед ним в форменном обмундирован</w:t>
      </w:r>
      <w:r w:rsidRPr="00877470">
        <w:rPr>
          <w:rFonts w:eastAsia="Arial Unicode MS"/>
          <w:sz w:val="27"/>
          <w:szCs w:val="27"/>
          <w:lang w:bidi="ru-RU"/>
        </w:rPr>
        <w:t>и</w:t>
      </w:r>
      <w:r>
        <w:rPr>
          <w:rFonts w:eastAsia="Arial Unicode MS"/>
          <w:sz w:val="27"/>
          <w:szCs w:val="27"/>
          <w:lang w:bidi="ru-RU"/>
        </w:rPr>
        <w:t>и</w:t>
      </w:r>
      <w:r w:rsidRPr="00877470">
        <w:rPr>
          <w:rFonts w:eastAsia="Arial Unicode MS"/>
          <w:sz w:val="27"/>
          <w:szCs w:val="27"/>
          <w:lang w:bidi="ru-RU"/>
        </w:rPr>
        <w:t xml:space="preserve"> Резников С.С. является представителем власти, исполняющим свои должностные обязанности, будучи несогласным с законными действия последнего, действуя публично, в присутствии гражданских лиц Бегченкова Д.А. и Чопоровой Л.Г., оскорбил грубой нецензурной бр</w:t>
      </w:r>
      <w:r w:rsidRPr="00877470">
        <w:rPr>
          <w:rFonts w:eastAsia="Arial Unicode MS"/>
          <w:sz w:val="27"/>
          <w:szCs w:val="27"/>
          <w:lang w:bidi="ru-RU"/>
        </w:rPr>
        <w:t>анью и словами оскорбительного характера представителя власти - сотрудника полиции Резникова С.С., при исполнении им своих должностных обязанностей, тем самым, публично унизив его честь и достоинство, как представителя власти, а также подорвав его авторите</w:t>
      </w:r>
      <w:r w:rsidRPr="00877470">
        <w:rPr>
          <w:rFonts w:eastAsia="Arial Unicode MS"/>
          <w:sz w:val="27"/>
          <w:szCs w:val="27"/>
          <w:lang w:bidi="ru-RU"/>
        </w:rPr>
        <w:t>т, как сот</w:t>
      </w:r>
      <w:r>
        <w:rPr>
          <w:rFonts w:eastAsia="Arial Unicode MS"/>
          <w:sz w:val="27"/>
          <w:szCs w:val="27"/>
          <w:lang w:bidi="ru-RU"/>
        </w:rPr>
        <w:t>рудника органов внутренних дел.</w:t>
      </w:r>
    </w:p>
    <w:p w:rsidR="00D27E50" w:rsidP="00D27E50">
      <w:pPr>
        <w:tabs>
          <w:tab w:val="left" w:pos="9214"/>
        </w:tabs>
        <w:autoSpaceDE w:val="0"/>
        <w:autoSpaceDN w:val="0"/>
        <w:adjustRightInd w:val="0"/>
        <w:ind w:firstLine="567"/>
        <w:jc w:val="both"/>
        <w:rPr>
          <w:rFonts w:eastAsia="Arial Unicode MS"/>
          <w:sz w:val="27"/>
          <w:szCs w:val="27"/>
          <w:lang w:bidi="ru-RU"/>
        </w:rPr>
      </w:pPr>
      <w:r w:rsidRPr="00AD24A1">
        <w:rPr>
          <w:rFonts w:eastAsia="Arial Unicode MS"/>
          <w:sz w:val="27"/>
          <w:szCs w:val="27"/>
          <w:lang w:bidi="ru-RU"/>
        </w:rPr>
        <w:t>С учетом положений части 6 статьи 1 Федерального закона «О государственном языке Российской Федерации» в приговоре не приведены нецензурные выражения, произнесенные подсудимым в адрес потерпевшего.</w:t>
      </w:r>
    </w:p>
    <w:p w:rsidR="00382B00" w:rsidRPr="00382B00" w:rsidP="00D27E50">
      <w:pPr>
        <w:tabs>
          <w:tab w:val="left" w:pos="9214"/>
        </w:tabs>
        <w:autoSpaceDE w:val="0"/>
        <w:autoSpaceDN w:val="0"/>
        <w:adjustRightInd w:val="0"/>
        <w:ind w:firstLine="567"/>
        <w:jc w:val="both"/>
        <w:rPr>
          <w:rFonts w:eastAsia="Arial Unicode MS"/>
          <w:sz w:val="27"/>
          <w:szCs w:val="27"/>
          <w:lang w:bidi="ru-RU"/>
        </w:rPr>
      </w:pPr>
      <w:r w:rsidRPr="00382B00">
        <w:rPr>
          <w:sz w:val="27"/>
          <w:szCs w:val="27"/>
        </w:rPr>
        <w:t>В соответствии с</w:t>
      </w:r>
      <w:r w:rsidRPr="00382B00">
        <w:rPr>
          <w:sz w:val="27"/>
          <w:szCs w:val="27"/>
        </w:rPr>
        <w:t xml:space="preserve">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</w:t>
      </w:r>
      <w:r w:rsidRPr="00382B00">
        <w:rPr>
          <w:sz w:val="27"/>
          <w:szCs w:val="27"/>
        </w:rPr>
        <w:t>ным делам о преступлениях небольшой или средней тяжести.</w:t>
      </w:r>
    </w:p>
    <w:p w:rsidR="00382B00" w:rsidRPr="00382B00" w:rsidP="00382B00">
      <w:pPr>
        <w:tabs>
          <w:tab w:val="left" w:pos="9214"/>
        </w:tabs>
        <w:ind w:firstLine="567"/>
        <w:jc w:val="both"/>
        <w:rPr>
          <w:sz w:val="27"/>
          <w:szCs w:val="27"/>
        </w:rPr>
      </w:pPr>
      <w:r w:rsidRPr="00382B00">
        <w:rPr>
          <w:sz w:val="27"/>
          <w:szCs w:val="27"/>
        </w:rPr>
        <w:t xml:space="preserve">По окончании предварительного расследования при ознакомлении с материалами уголовного дела </w:t>
      </w:r>
      <w:r w:rsidR="00877470">
        <w:rPr>
          <w:rFonts w:eastAsia="Arial Unicode MS"/>
          <w:sz w:val="27"/>
          <w:szCs w:val="27"/>
          <w:lang w:bidi="ru-RU"/>
        </w:rPr>
        <w:t>Замостьян А.А.</w:t>
      </w:r>
      <w:r w:rsidRPr="00382B00">
        <w:rPr>
          <w:rFonts w:eastAsia="Arial Unicode MS"/>
          <w:sz w:val="27"/>
          <w:szCs w:val="27"/>
          <w:lang w:bidi="ru-RU"/>
        </w:rPr>
        <w:t xml:space="preserve"> </w:t>
      </w:r>
      <w:r w:rsidRPr="00382B00">
        <w:rPr>
          <w:sz w:val="27"/>
          <w:szCs w:val="27"/>
        </w:rPr>
        <w:t xml:space="preserve">после консультации с адвокатом </w:t>
      </w:r>
      <w:r w:rsidRPr="00382B00">
        <w:rPr>
          <w:sz w:val="27"/>
          <w:szCs w:val="27"/>
        </w:rPr>
        <w:t>заявил ходатайство о постановлении приговора без проведения су</w:t>
      </w:r>
      <w:r w:rsidRPr="00382B00">
        <w:rPr>
          <w:sz w:val="27"/>
          <w:szCs w:val="27"/>
        </w:rPr>
        <w:t>дебного разбирательства, которое поддержал в судебном заседании.</w:t>
      </w:r>
    </w:p>
    <w:p w:rsidR="00927042" w:rsidRPr="00927042" w:rsidP="00927042">
      <w:pPr>
        <w:tabs>
          <w:tab w:val="left" w:pos="9214"/>
        </w:tabs>
        <w:ind w:firstLine="567"/>
        <w:jc w:val="both"/>
        <w:rPr>
          <w:sz w:val="27"/>
          <w:szCs w:val="27"/>
        </w:rPr>
      </w:pPr>
      <w:r>
        <w:rPr>
          <w:rFonts w:eastAsia="Arial Unicode MS"/>
          <w:sz w:val="27"/>
          <w:szCs w:val="27"/>
          <w:lang w:bidi="ru-RU"/>
        </w:rPr>
        <w:t>Замостьяну А.А.</w:t>
      </w:r>
      <w:r w:rsidRPr="00382B00" w:rsidR="00382B00">
        <w:rPr>
          <w:rFonts w:eastAsia="Arial Unicode MS"/>
          <w:sz w:val="27"/>
          <w:szCs w:val="27"/>
          <w:lang w:bidi="ru-RU"/>
        </w:rPr>
        <w:t xml:space="preserve"> </w:t>
      </w:r>
      <w:r w:rsidRPr="00382B00" w:rsidR="00382B00">
        <w:rPr>
          <w:sz w:val="27"/>
          <w:szCs w:val="27"/>
        </w:rPr>
        <w:t>разъяснены ограничения в назначении наказания, предусмотренные ч. 2 ст. 316 УПК РФ и пределы обжалования приговор</w:t>
      </w:r>
      <w:r>
        <w:rPr>
          <w:sz w:val="27"/>
          <w:szCs w:val="27"/>
        </w:rPr>
        <w:t xml:space="preserve">а, установленные ст. 317 УПК РФ, он </w:t>
      </w:r>
      <w:r w:rsidRPr="00927042">
        <w:rPr>
          <w:sz w:val="27"/>
          <w:szCs w:val="27"/>
        </w:rPr>
        <w:t>полностью осознает последс</w:t>
      </w:r>
      <w:r w:rsidRPr="00927042">
        <w:rPr>
          <w:sz w:val="27"/>
          <w:szCs w:val="27"/>
        </w:rPr>
        <w:t>твия постановления приговора без проведения судебного разбирательства</w:t>
      </w:r>
      <w:r w:rsidR="0094288B">
        <w:rPr>
          <w:sz w:val="27"/>
          <w:szCs w:val="27"/>
        </w:rPr>
        <w:t xml:space="preserve">. </w:t>
      </w:r>
    </w:p>
    <w:p w:rsidR="00927042" w:rsidRPr="00927042" w:rsidP="00927042">
      <w:pPr>
        <w:tabs>
          <w:tab w:val="left" w:pos="9214"/>
        </w:tabs>
        <w:ind w:firstLine="567"/>
        <w:jc w:val="both"/>
        <w:rPr>
          <w:sz w:val="27"/>
          <w:szCs w:val="27"/>
        </w:rPr>
      </w:pPr>
      <w:r w:rsidRPr="00927042">
        <w:rPr>
          <w:sz w:val="27"/>
          <w:szCs w:val="27"/>
        </w:rPr>
        <w:t>Потерпевший</w:t>
      </w:r>
      <w:r>
        <w:rPr>
          <w:sz w:val="27"/>
          <w:szCs w:val="27"/>
        </w:rPr>
        <w:t xml:space="preserve"> Резников С.С.</w:t>
      </w:r>
      <w:r w:rsidRPr="00927042">
        <w:rPr>
          <w:sz w:val="27"/>
          <w:szCs w:val="27"/>
        </w:rPr>
        <w:t xml:space="preserve"> в судебное заседание не явился, извещался надлежащим образом, ходатайствовал о рассмотрении дела в его отсутствие, не возража</w:t>
      </w:r>
      <w:r w:rsidR="0094288B">
        <w:rPr>
          <w:sz w:val="27"/>
          <w:szCs w:val="27"/>
        </w:rPr>
        <w:t>л</w:t>
      </w:r>
      <w:r w:rsidRPr="00927042">
        <w:rPr>
          <w:sz w:val="27"/>
          <w:szCs w:val="27"/>
        </w:rPr>
        <w:t xml:space="preserve"> против рассмотрения дела в особ</w:t>
      </w:r>
      <w:r w:rsidRPr="00927042">
        <w:rPr>
          <w:sz w:val="27"/>
          <w:szCs w:val="27"/>
        </w:rPr>
        <w:t>ом порядке, последствия рассмотрения дела в особом порядке ему известны и понятны, относительно меры наказания подсудимому</w:t>
      </w:r>
      <w:r>
        <w:rPr>
          <w:sz w:val="27"/>
          <w:szCs w:val="27"/>
        </w:rPr>
        <w:t xml:space="preserve"> полагается на усмотрение суда</w:t>
      </w:r>
      <w:r w:rsidR="0094288B">
        <w:rPr>
          <w:sz w:val="27"/>
          <w:szCs w:val="27"/>
        </w:rPr>
        <w:t xml:space="preserve">, что и указал в письменном заявлении. </w:t>
      </w:r>
    </w:p>
    <w:p w:rsidR="00927042" w:rsidRPr="00927042" w:rsidP="00927042">
      <w:pPr>
        <w:tabs>
          <w:tab w:val="left" w:pos="9214"/>
        </w:tabs>
        <w:ind w:firstLine="567"/>
        <w:jc w:val="both"/>
        <w:rPr>
          <w:sz w:val="27"/>
          <w:szCs w:val="27"/>
        </w:rPr>
      </w:pPr>
      <w:r w:rsidRPr="00927042">
        <w:rPr>
          <w:sz w:val="27"/>
          <w:szCs w:val="27"/>
        </w:rPr>
        <w:t>Государственный обвинитель и защитник подсудимого не возражали п</w:t>
      </w:r>
      <w:r w:rsidRPr="00927042">
        <w:rPr>
          <w:sz w:val="27"/>
          <w:szCs w:val="27"/>
        </w:rPr>
        <w:t>ротив постановления приговора без судебного разбирательства.</w:t>
      </w:r>
    </w:p>
    <w:p w:rsidR="00382B00" w:rsidRPr="00382B00" w:rsidP="00382B00">
      <w:pPr>
        <w:tabs>
          <w:tab w:val="left" w:pos="9214"/>
        </w:tabs>
        <w:ind w:firstLine="567"/>
        <w:jc w:val="both"/>
        <w:rPr>
          <w:sz w:val="27"/>
          <w:szCs w:val="27"/>
        </w:rPr>
      </w:pPr>
      <w:r>
        <w:rPr>
          <w:rFonts w:eastAsia="Arial Unicode MS"/>
          <w:sz w:val="27"/>
          <w:szCs w:val="27"/>
          <w:lang w:bidi="ru-RU"/>
        </w:rPr>
        <w:t>Замостьян А.А.</w:t>
      </w:r>
      <w:r w:rsidRPr="00382B00">
        <w:rPr>
          <w:rFonts w:eastAsia="Arial Unicode MS"/>
          <w:sz w:val="27"/>
          <w:szCs w:val="27"/>
          <w:lang w:bidi="ru-RU"/>
        </w:rPr>
        <w:t xml:space="preserve"> </w:t>
      </w:r>
      <w:r w:rsidRPr="00382B00">
        <w:rPr>
          <w:sz w:val="27"/>
          <w:szCs w:val="27"/>
        </w:rPr>
        <w:t>обвиняется в совершении преступления, предусмотренного ст. 319 УК РФ, которое относится к преступлениям небольшой тяжести, вину в содеянном признал полностью, с предъявленным обвин</w:t>
      </w:r>
      <w:r w:rsidRPr="00382B00">
        <w:rPr>
          <w:sz w:val="27"/>
          <w:szCs w:val="27"/>
        </w:rPr>
        <w:t>ением согласен.</w:t>
      </w:r>
    </w:p>
    <w:p w:rsidR="00382B00" w:rsidRPr="00382B00" w:rsidP="00382B00">
      <w:pPr>
        <w:tabs>
          <w:tab w:val="left" w:pos="9214"/>
        </w:tabs>
        <w:ind w:firstLine="567"/>
        <w:jc w:val="both"/>
        <w:rPr>
          <w:sz w:val="27"/>
          <w:szCs w:val="27"/>
        </w:rPr>
      </w:pPr>
      <w:r w:rsidRPr="00382B00">
        <w:rPr>
          <w:sz w:val="27"/>
          <w:szCs w:val="27"/>
        </w:rPr>
        <w:t>При таких обстоятельствах суд считает возможным постановление приговора без проведения судебного разбирательства.</w:t>
      </w:r>
    </w:p>
    <w:p w:rsidR="00927042" w:rsidP="00927042">
      <w:pPr>
        <w:widowControl w:val="0"/>
        <w:tabs>
          <w:tab w:val="left" w:pos="9214"/>
        </w:tabs>
        <w:ind w:firstLine="567"/>
        <w:jc w:val="both"/>
        <w:rPr>
          <w:rFonts w:eastAsia="Arial Unicode MS"/>
          <w:sz w:val="27"/>
          <w:szCs w:val="27"/>
          <w:lang w:bidi="ru-RU"/>
        </w:rPr>
      </w:pPr>
      <w:r w:rsidRPr="00382B00">
        <w:rPr>
          <w:sz w:val="27"/>
          <w:szCs w:val="27"/>
        </w:rPr>
        <w:t xml:space="preserve">Вина </w:t>
      </w:r>
      <w:r>
        <w:rPr>
          <w:rFonts w:eastAsia="Arial Unicode MS"/>
          <w:sz w:val="27"/>
          <w:szCs w:val="27"/>
          <w:lang w:bidi="ru-RU"/>
        </w:rPr>
        <w:t>Замостьяна А.А.</w:t>
      </w:r>
      <w:r w:rsidRPr="00382B00">
        <w:rPr>
          <w:rFonts w:eastAsia="Arial Unicode MS"/>
          <w:sz w:val="27"/>
          <w:szCs w:val="27"/>
          <w:lang w:bidi="ru-RU"/>
        </w:rPr>
        <w:t xml:space="preserve"> </w:t>
      </w:r>
      <w:r w:rsidRPr="00382B00">
        <w:rPr>
          <w:sz w:val="27"/>
          <w:szCs w:val="27"/>
        </w:rPr>
        <w:t xml:space="preserve">подтверждается доказательствами, собранными в ходе предварительного расследования, поэтому, суд признает предъявленное ему обвинение, обоснованным и квалифицирует его действия по </w:t>
      </w:r>
      <w:r w:rsidRPr="00382B00">
        <w:rPr>
          <w:rFonts w:eastAsia="Arial Unicode MS"/>
          <w:sz w:val="27"/>
          <w:szCs w:val="27"/>
          <w:lang w:bidi="ru-RU"/>
        </w:rPr>
        <w:t xml:space="preserve">ст. 319 УК РФ, как публичное оскорбление представителя власти при исполнении </w:t>
      </w:r>
      <w:r w:rsidRPr="00382B00">
        <w:rPr>
          <w:rFonts w:eastAsia="Arial Unicode MS"/>
          <w:sz w:val="27"/>
          <w:szCs w:val="27"/>
          <w:lang w:bidi="ru-RU"/>
        </w:rPr>
        <w:t xml:space="preserve">им </w:t>
      </w:r>
      <w:r>
        <w:rPr>
          <w:rFonts w:eastAsia="Arial Unicode MS"/>
          <w:sz w:val="27"/>
          <w:szCs w:val="27"/>
          <w:lang w:bidi="ru-RU"/>
        </w:rPr>
        <w:t>своих должностных обязанностей.</w:t>
      </w:r>
    </w:p>
    <w:p w:rsidR="00382B00" w:rsidRPr="00382B00" w:rsidP="00927042">
      <w:pPr>
        <w:widowControl w:val="0"/>
        <w:tabs>
          <w:tab w:val="left" w:pos="9214"/>
        </w:tabs>
        <w:ind w:firstLine="567"/>
        <w:jc w:val="both"/>
        <w:rPr>
          <w:rFonts w:eastAsia="Arial Unicode MS"/>
          <w:sz w:val="27"/>
          <w:szCs w:val="27"/>
          <w:lang w:bidi="ru-RU"/>
        </w:rPr>
      </w:pPr>
      <w:r w:rsidRPr="00382B00">
        <w:rPr>
          <w:rFonts w:eastAsia="Arial Unicode MS"/>
          <w:sz w:val="27"/>
          <w:szCs w:val="27"/>
          <w:lang w:bidi="ru-RU"/>
        </w:rPr>
        <w:t xml:space="preserve">При назначении подсудимому </w:t>
      </w:r>
      <w:r w:rsidR="00927042">
        <w:rPr>
          <w:rFonts w:eastAsia="Arial Unicode MS"/>
          <w:sz w:val="27"/>
          <w:szCs w:val="27"/>
          <w:lang w:bidi="ru-RU"/>
        </w:rPr>
        <w:t>Замостьяну А.А.</w:t>
      </w:r>
      <w:r w:rsidRPr="00382B00">
        <w:rPr>
          <w:rFonts w:eastAsia="Arial Unicode MS"/>
          <w:sz w:val="27"/>
          <w:szCs w:val="27"/>
          <w:lang w:bidi="ru-RU"/>
        </w:rPr>
        <w:t xml:space="preserve"> наказания, суд учитывает общественную опасность совершенного им преступления, отнесенного к категории преступлений небольшой тяжести, характер и обстоятельства его совершения, да</w:t>
      </w:r>
      <w:r w:rsidRPr="00382B00">
        <w:rPr>
          <w:rFonts w:eastAsia="Arial Unicode MS"/>
          <w:sz w:val="27"/>
          <w:szCs w:val="27"/>
          <w:lang w:bidi="ru-RU"/>
        </w:rPr>
        <w:t xml:space="preserve">нные о личности подсудимого, который не судим, к уголовной ответственности привлекается впервые, на учете у нарколога и психиатра не состоит, по месту жительства характеризуется посредственно, как лицо жалоб на поведение которого не поступало, пояснившего </w:t>
      </w:r>
      <w:r w:rsidRPr="00382B00">
        <w:rPr>
          <w:rFonts w:eastAsia="Arial Unicode MS"/>
          <w:sz w:val="27"/>
          <w:szCs w:val="27"/>
          <w:lang w:bidi="ru-RU"/>
        </w:rPr>
        <w:t xml:space="preserve">суду, что неофициально трудоустроен с доходом около </w:t>
      </w:r>
      <w:r w:rsidR="00927042">
        <w:rPr>
          <w:rFonts w:eastAsia="Arial Unicode MS"/>
          <w:sz w:val="27"/>
          <w:szCs w:val="27"/>
          <w:lang w:bidi="ru-RU"/>
        </w:rPr>
        <w:t>100</w:t>
      </w:r>
      <w:r w:rsidRPr="00382B00">
        <w:rPr>
          <w:rFonts w:eastAsia="Arial Unicode MS"/>
          <w:sz w:val="27"/>
          <w:szCs w:val="27"/>
          <w:lang w:bidi="ru-RU"/>
        </w:rPr>
        <w:t xml:space="preserve">000 рублей в месяц, холост, </w:t>
      </w:r>
      <w:r w:rsidR="00927042">
        <w:rPr>
          <w:rFonts w:eastAsia="Arial Unicode MS"/>
          <w:sz w:val="27"/>
          <w:szCs w:val="27"/>
          <w:lang w:bidi="ru-RU"/>
        </w:rPr>
        <w:t xml:space="preserve">имеет на иждивении одного несовершеннолетнего ребенка Замостьян Д.А., </w:t>
      </w:r>
      <w:r>
        <w:rPr>
          <w:rFonts w:eastAsia="Arial Unicode MS"/>
          <w:sz w:val="27"/>
          <w:szCs w:val="27"/>
          <w:lang w:bidi="ru-RU"/>
        </w:rPr>
        <w:t>«дата»</w:t>
      </w:r>
      <w:r w:rsidR="00927042">
        <w:rPr>
          <w:rFonts w:eastAsia="Arial Unicode MS"/>
          <w:sz w:val="27"/>
          <w:szCs w:val="27"/>
          <w:lang w:bidi="ru-RU"/>
        </w:rPr>
        <w:t xml:space="preserve">), </w:t>
      </w:r>
      <w:r w:rsidRPr="00382B00">
        <w:rPr>
          <w:rFonts w:eastAsia="Arial Unicode MS"/>
          <w:sz w:val="27"/>
          <w:szCs w:val="27"/>
          <w:lang w:bidi="ru-RU"/>
        </w:rPr>
        <w:t>является гражданином Российской Федерации, а также учитывает состояние здоро</w:t>
      </w:r>
      <w:r w:rsidRPr="00382B00">
        <w:rPr>
          <w:rFonts w:eastAsia="Arial Unicode MS"/>
          <w:sz w:val="27"/>
          <w:szCs w:val="27"/>
          <w:lang w:bidi="ru-RU"/>
        </w:rPr>
        <w:t>вья подсудимого, общественную характеристику и влияние назначенного наказания на исправление осужденного и на условия жизни его семьи.</w:t>
      </w:r>
    </w:p>
    <w:p w:rsidR="00382B00" w:rsidRPr="00382B00" w:rsidP="00927042">
      <w:pPr>
        <w:tabs>
          <w:tab w:val="left" w:pos="9214"/>
        </w:tabs>
        <w:ind w:firstLine="567"/>
        <w:jc w:val="both"/>
        <w:rPr>
          <w:sz w:val="28"/>
          <w:szCs w:val="28"/>
        </w:rPr>
      </w:pPr>
      <w:r w:rsidRPr="00382B00">
        <w:rPr>
          <w:rFonts w:eastAsia="Arial Unicode MS"/>
          <w:sz w:val="27"/>
          <w:szCs w:val="27"/>
          <w:lang w:bidi="ru-RU"/>
        </w:rPr>
        <w:t xml:space="preserve">Обстоятельствами, смягчающими наказание </w:t>
      </w:r>
      <w:r w:rsidR="00927042">
        <w:rPr>
          <w:rFonts w:eastAsia="Arial Unicode MS"/>
          <w:sz w:val="27"/>
          <w:szCs w:val="27"/>
          <w:lang w:bidi="ru-RU"/>
        </w:rPr>
        <w:t>Замостьян</w:t>
      </w:r>
      <w:r w:rsidR="00B03ABC">
        <w:rPr>
          <w:rFonts w:eastAsia="Arial Unicode MS"/>
          <w:sz w:val="27"/>
          <w:szCs w:val="27"/>
          <w:lang w:bidi="ru-RU"/>
        </w:rPr>
        <w:t>а</w:t>
      </w:r>
      <w:r w:rsidR="00927042">
        <w:rPr>
          <w:rFonts w:eastAsia="Arial Unicode MS"/>
          <w:sz w:val="27"/>
          <w:szCs w:val="27"/>
          <w:lang w:bidi="ru-RU"/>
        </w:rPr>
        <w:t xml:space="preserve"> А.А.</w:t>
      </w:r>
      <w:r w:rsidRPr="00382B00">
        <w:rPr>
          <w:rFonts w:eastAsia="Arial Unicode MS"/>
          <w:sz w:val="27"/>
          <w:szCs w:val="27"/>
          <w:lang w:bidi="ru-RU"/>
        </w:rPr>
        <w:t xml:space="preserve">, в </w:t>
      </w:r>
      <w:r w:rsidRPr="00382B00">
        <w:rPr>
          <w:rFonts w:eastAsia="Arial Unicode MS"/>
          <w:sz w:val="28"/>
          <w:szCs w:val="28"/>
          <w:lang w:bidi="ru-RU"/>
        </w:rPr>
        <w:t xml:space="preserve">соответствии с ч.ч.1, 2 ст. 61 УК РФ, суд признает раскаяние в содеянном, признание вины, </w:t>
      </w:r>
      <w:r w:rsidRPr="00382B00">
        <w:rPr>
          <w:sz w:val="28"/>
          <w:szCs w:val="28"/>
        </w:rPr>
        <w:t>явку с повинной, в которой он добровольно сообщил работникам правоохранительных органов об обстоятельствах совершенного преступления</w:t>
      </w:r>
      <w:r w:rsidRPr="00927042" w:rsidR="00927042">
        <w:rPr>
          <w:sz w:val="28"/>
          <w:szCs w:val="28"/>
        </w:rPr>
        <w:t>.</w:t>
      </w:r>
    </w:p>
    <w:p w:rsidR="00E710B0" w:rsidRPr="0094288B" w:rsidP="00927042">
      <w:pPr>
        <w:pStyle w:val="21"/>
        <w:spacing w:line="240" w:lineRule="auto"/>
        <w:ind w:firstLine="708"/>
        <w:rPr>
          <w:bCs/>
          <w:sz w:val="28"/>
          <w:szCs w:val="28"/>
        </w:rPr>
      </w:pPr>
      <w:r w:rsidRPr="00927042">
        <w:rPr>
          <w:bCs/>
          <w:sz w:val="28"/>
          <w:szCs w:val="28"/>
        </w:rPr>
        <w:t>К обстоятельствам, отягчающим на</w:t>
      </w:r>
      <w:r w:rsidRPr="00927042">
        <w:rPr>
          <w:bCs/>
          <w:sz w:val="28"/>
          <w:szCs w:val="28"/>
        </w:rPr>
        <w:t xml:space="preserve">казание </w:t>
      </w:r>
      <w:r>
        <w:rPr>
          <w:bCs/>
          <w:sz w:val="28"/>
          <w:szCs w:val="28"/>
        </w:rPr>
        <w:t>Замостьян</w:t>
      </w:r>
      <w:r w:rsidR="00B03ABC">
        <w:rPr>
          <w:bCs/>
          <w:sz w:val="28"/>
          <w:szCs w:val="28"/>
        </w:rPr>
        <w:t>а</w:t>
      </w:r>
      <w:r w:rsidR="009428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А.А.</w:t>
      </w:r>
      <w:r w:rsidRPr="00927042">
        <w:rPr>
          <w:bCs/>
          <w:sz w:val="28"/>
          <w:szCs w:val="28"/>
        </w:rPr>
        <w:t xml:space="preserve">, с учетом характера и степени общественной опасности преступления, обстоятельств его совершения и личности виновного суд относит совершение преступления в состоянии опьянения, вызванном употреблением алкоголя, поскольку такое </w:t>
      </w:r>
      <w:r w:rsidRPr="0094288B">
        <w:rPr>
          <w:bCs/>
          <w:sz w:val="28"/>
          <w:szCs w:val="28"/>
        </w:rPr>
        <w:t>состоя</w:t>
      </w:r>
      <w:r w:rsidRPr="0094288B">
        <w:rPr>
          <w:bCs/>
          <w:sz w:val="28"/>
          <w:szCs w:val="28"/>
        </w:rPr>
        <w:t xml:space="preserve">ние вызвало у него агрессию и побудило совершить преступление, что он подтвердил в ходе рассмотрения дела. </w:t>
      </w:r>
    </w:p>
    <w:p w:rsidR="00A21608" w:rsidRPr="0094288B" w:rsidP="00A2160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 w:rsidRPr="0094288B">
        <w:rPr>
          <w:bCs/>
          <w:sz w:val="28"/>
          <w:szCs w:val="28"/>
        </w:rPr>
        <w:t>П</w:t>
      </w:r>
      <w:r w:rsidRPr="0094288B">
        <w:rPr>
          <w:sz w:val="28"/>
          <w:szCs w:val="28"/>
        </w:rPr>
        <w:t>о изложенным мотивам</w:t>
      </w:r>
      <w:r w:rsidRPr="0094288B">
        <w:rPr>
          <w:color w:val="000000" w:themeColor="text1"/>
          <w:sz w:val="28"/>
          <w:szCs w:val="28"/>
        </w:rPr>
        <w:t xml:space="preserve">, с учетом указанных обстоятельств дела, исходя из того, что согласно ст.43 УК РФ наказание применяется в целях восстановления </w:t>
      </w:r>
      <w:r w:rsidRPr="0094288B">
        <w:rPr>
          <w:color w:val="000000" w:themeColor="text1"/>
          <w:sz w:val="28"/>
          <w:szCs w:val="28"/>
        </w:rPr>
        <w:t xml:space="preserve">социальной справедливости, а также в целях исправления осужденного и предупреждения совершения новых преступлений, </w:t>
      </w:r>
      <w:r w:rsidRPr="0094288B">
        <w:rPr>
          <w:color w:val="000000" w:themeColor="text1"/>
          <w:sz w:val="28"/>
          <w:szCs w:val="28"/>
          <w:lang w:bidi="ru-RU"/>
        </w:rPr>
        <w:t>с учетом положений ч.5 ст.62 УК РФ</w:t>
      </w:r>
      <w:r w:rsidRPr="0094288B">
        <w:rPr>
          <w:color w:val="000000" w:themeColor="text1"/>
          <w:sz w:val="28"/>
          <w:szCs w:val="28"/>
        </w:rPr>
        <w:t>, данных о личности подсудимого, принимая во внимание, что подсудимый является трудоспособным и</w:t>
      </w:r>
      <w:r w:rsidRPr="0094288B">
        <w:rPr>
          <w:color w:val="000000" w:themeColor="text1"/>
          <w:sz w:val="28"/>
          <w:szCs w:val="28"/>
          <w:lang w:bidi="ru-RU"/>
        </w:rPr>
        <w:t xml:space="preserve"> имеет источ</w:t>
      </w:r>
      <w:r w:rsidRPr="0094288B">
        <w:rPr>
          <w:color w:val="000000" w:themeColor="text1"/>
          <w:sz w:val="28"/>
          <w:szCs w:val="28"/>
          <w:lang w:bidi="ru-RU"/>
        </w:rPr>
        <w:t>ник дохода,</w:t>
      </w:r>
      <w:r w:rsidRPr="0094288B">
        <w:rPr>
          <w:color w:val="000000" w:themeColor="text1"/>
          <w:sz w:val="28"/>
          <w:szCs w:val="28"/>
        </w:rPr>
        <w:t xml:space="preserve"> суд считает целесообразным назначить </w:t>
      </w:r>
      <w:r w:rsidR="001F6126">
        <w:rPr>
          <w:color w:val="000000" w:themeColor="text1"/>
          <w:sz w:val="28"/>
          <w:szCs w:val="28"/>
        </w:rPr>
        <w:t>Замостьяну А.А.</w:t>
      </w:r>
      <w:r w:rsidRPr="0094288B">
        <w:rPr>
          <w:color w:val="000000" w:themeColor="text1"/>
          <w:sz w:val="28"/>
          <w:szCs w:val="28"/>
        </w:rPr>
        <w:t xml:space="preserve"> наказание в виде штрафа в определенной сумме в размере в пределах санкции ст.319 УК РФ.</w:t>
      </w:r>
    </w:p>
    <w:p w:rsidR="00A21608" w:rsidRPr="0094288B" w:rsidP="00A21608">
      <w:pPr>
        <w:ind w:firstLine="709"/>
        <w:jc w:val="both"/>
        <w:rPr>
          <w:color w:val="000000" w:themeColor="text1"/>
          <w:sz w:val="28"/>
          <w:szCs w:val="28"/>
        </w:rPr>
      </w:pPr>
      <w:r w:rsidRPr="0094288B">
        <w:rPr>
          <w:sz w:val="28"/>
          <w:szCs w:val="28"/>
        </w:rPr>
        <w:t xml:space="preserve">Руководствуясь положениями ст.60 УК РФ, суд полагает, что назначенное подсудимому наказание </w:t>
      </w:r>
      <w:r w:rsidRPr="0094288B">
        <w:rPr>
          <w:color w:val="000000" w:themeColor="text1"/>
          <w:sz w:val="28"/>
          <w:szCs w:val="28"/>
        </w:rPr>
        <w:t>будет доста</w:t>
      </w:r>
      <w:r w:rsidRPr="0094288B">
        <w:rPr>
          <w:color w:val="000000" w:themeColor="text1"/>
          <w:sz w:val="28"/>
          <w:szCs w:val="28"/>
        </w:rPr>
        <w:t xml:space="preserve">точной мерой, которая послужит его исправлению и достижению целей наказания. </w:t>
      </w:r>
    </w:p>
    <w:p w:rsidR="007E25D0" w:rsidRPr="007E25D0" w:rsidP="007E25D0">
      <w:pPr>
        <w:ind w:firstLine="709"/>
        <w:jc w:val="both"/>
        <w:rPr>
          <w:color w:val="000000" w:themeColor="text1"/>
          <w:sz w:val="28"/>
          <w:szCs w:val="28"/>
        </w:rPr>
      </w:pPr>
      <w:r w:rsidRPr="007E25D0">
        <w:rPr>
          <w:color w:val="000000" w:themeColor="text1"/>
          <w:sz w:val="28"/>
          <w:szCs w:val="28"/>
        </w:rPr>
        <w:t xml:space="preserve">Оснований для применения части 6 статьи 15 УК РФ и изменения категории преступления на менее тяжкую нет, поскольку само по себе совершенное преступление относится к категории небольшой тяжести. </w:t>
      </w:r>
    </w:p>
    <w:p w:rsidR="007E25D0" w:rsidRPr="007E25D0" w:rsidP="007E25D0">
      <w:pPr>
        <w:ind w:firstLine="709"/>
        <w:jc w:val="both"/>
        <w:rPr>
          <w:color w:val="000000" w:themeColor="text1"/>
          <w:sz w:val="28"/>
          <w:szCs w:val="28"/>
        </w:rPr>
      </w:pPr>
      <w:r w:rsidRPr="007E25D0">
        <w:rPr>
          <w:color w:val="000000" w:themeColor="text1"/>
          <w:sz w:val="28"/>
          <w:szCs w:val="28"/>
        </w:rPr>
        <w:t>Кроме того, по делу не установлено оснований для постановлени</w:t>
      </w:r>
      <w:r w:rsidRPr="007E25D0">
        <w:rPr>
          <w:color w:val="000000" w:themeColor="text1"/>
          <w:sz w:val="28"/>
          <w:szCs w:val="28"/>
        </w:rPr>
        <w:t>я приговора без назначения наказания, освобождения подсудимого от наказания или применения отсрочки отбывания наказания.</w:t>
      </w:r>
    </w:p>
    <w:p w:rsidR="007E25D0" w:rsidRPr="007E25D0" w:rsidP="007E25D0">
      <w:pPr>
        <w:ind w:firstLine="709"/>
        <w:jc w:val="both"/>
        <w:rPr>
          <w:color w:val="000000" w:themeColor="text1"/>
          <w:sz w:val="28"/>
          <w:szCs w:val="28"/>
        </w:rPr>
      </w:pPr>
      <w:r w:rsidRPr="007E25D0">
        <w:rPr>
          <w:color w:val="000000" w:themeColor="text1"/>
          <w:sz w:val="28"/>
          <w:szCs w:val="28"/>
        </w:rPr>
        <w:t xml:space="preserve">Подсудимому в ходе предварительного следствия избрана мера пресечения в виде подписки о невыезде и надлежащем поведении, оснований для </w:t>
      </w:r>
      <w:r w:rsidRPr="007E25D0">
        <w:rPr>
          <w:color w:val="000000" w:themeColor="text1"/>
          <w:sz w:val="28"/>
          <w:szCs w:val="28"/>
        </w:rPr>
        <w:t>изменения либо отмены подсудимому меры пресечения до вступления приговора в законную силу не имеется.</w:t>
      </w:r>
    </w:p>
    <w:p w:rsidR="007E25D0" w:rsidP="007E25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Гражданский иск по делу не заявлен. </w:t>
      </w:r>
    </w:p>
    <w:p w:rsidR="00A21608" w:rsidP="005468EA">
      <w:pPr>
        <w:ind w:firstLine="709"/>
        <w:jc w:val="both"/>
        <w:rPr>
          <w:sz w:val="28"/>
          <w:szCs w:val="28"/>
        </w:rPr>
      </w:pPr>
      <w:r w:rsidRPr="0094288B">
        <w:rPr>
          <w:color w:val="000000" w:themeColor="text1"/>
          <w:sz w:val="28"/>
          <w:szCs w:val="28"/>
        </w:rPr>
        <w:t>Вопрос о вещественных доказательствах</w:t>
      </w:r>
      <w:r w:rsidRPr="0094288B">
        <w:rPr>
          <w:sz w:val="28"/>
          <w:szCs w:val="28"/>
        </w:rPr>
        <w:t xml:space="preserve"> суд разрешает в соответствии с требованиями ч.3 ст.81 УПК РФ. </w:t>
      </w:r>
    </w:p>
    <w:p w:rsidR="00D27E50" w:rsidRPr="0094288B" w:rsidP="00D27E50">
      <w:pPr>
        <w:ind w:firstLine="709"/>
        <w:jc w:val="both"/>
        <w:rPr>
          <w:sz w:val="28"/>
          <w:szCs w:val="28"/>
        </w:rPr>
      </w:pPr>
      <w:r w:rsidRPr="00D27E50">
        <w:rPr>
          <w:sz w:val="28"/>
          <w:szCs w:val="28"/>
        </w:rPr>
        <w:t>В соответствии с</w:t>
      </w:r>
      <w:r w:rsidRPr="00D27E50">
        <w:rPr>
          <w:sz w:val="28"/>
          <w:szCs w:val="28"/>
        </w:rPr>
        <w:t xml:space="preserve"> ч. 10 ст. 316 УПК РФ процессуальные издержки, предусмотренные ст. 131 настоящего Кодекса, взысканию с подсудимого не подлежат.</w:t>
      </w:r>
    </w:p>
    <w:p w:rsidR="00A21608" w:rsidRPr="0094288B" w:rsidP="00A216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4288B">
        <w:rPr>
          <w:sz w:val="28"/>
          <w:szCs w:val="28"/>
        </w:rPr>
        <w:t>На основании изложенного, руководствуясь ст.</w:t>
      </w:r>
      <w:r w:rsidRPr="0094288B">
        <w:rPr>
          <w:color w:val="000000" w:themeColor="text1"/>
          <w:sz w:val="28"/>
          <w:szCs w:val="28"/>
        </w:rPr>
        <w:t>ст.</w:t>
      </w:r>
      <w:r w:rsidRPr="0094288B">
        <w:rPr>
          <w:sz w:val="28"/>
          <w:szCs w:val="28"/>
        </w:rPr>
        <w:t>304, 307-309, 316 УПК РФ,</w:t>
      </w:r>
    </w:p>
    <w:p w:rsidR="00A21608" w:rsidRPr="0094288B" w:rsidP="00A21608">
      <w:pPr>
        <w:jc w:val="center"/>
        <w:rPr>
          <w:b/>
          <w:sz w:val="28"/>
          <w:szCs w:val="28"/>
        </w:rPr>
      </w:pPr>
    </w:p>
    <w:p w:rsidR="00A21608" w:rsidRPr="0094288B" w:rsidP="00A21608">
      <w:pPr>
        <w:jc w:val="center"/>
        <w:rPr>
          <w:b/>
          <w:sz w:val="28"/>
          <w:szCs w:val="28"/>
        </w:rPr>
      </w:pPr>
      <w:r w:rsidRPr="0094288B">
        <w:rPr>
          <w:b/>
          <w:sz w:val="28"/>
          <w:szCs w:val="28"/>
        </w:rPr>
        <w:t>ПРИГОВОРИЛ:</w:t>
      </w:r>
    </w:p>
    <w:p w:rsidR="00A21608" w:rsidRPr="0094288B" w:rsidP="00A21608">
      <w:pPr>
        <w:jc w:val="center"/>
        <w:rPr>
          <w:b/>
          <w:sz w:val="28"/>
          <w:szCs w:val="28"/>
        </w:rPr>
      </w:pPr>
    </w:p>
    <w:p w:rsidR="00A21608" w:rsidRPr="005468EA" w:rsidP="00A21608">
      <w:pPr>
        <w:ind w:firstLine="708"/>
        <w:jc w:val="both"/>
        <w:rPr>
          <w:sz w:val="28"/>
          <w:szCs w:val="28"/>
        </w:rPr>
      </w:pPr>
      <w:r w:rsidRPr="005468EA">
        <w:rPr>
          <w:color w:val="000000"/>
          <w:sz w:val="28"/>
          <w:szCs w:val="28"/>
          <w:lang w:bidi="ru-RU"/>
        </w:rPr>
        <w:t xml:space="preserve">Замостьяна </w:t>
      </w:r>
      <w:r>
        <w:rPr>
          <w:color w:val="000000"/>
          <w:sz w:val="28"/>
          <w:szCs w:val="28"/>
          <w:lang w:bidi="ru-RU"/>
        </w:rPr>
        <w:t>А.А.</w:t>
      </w:r>
      <w:r w:rsidRPr="005468EA">
        <w:rPr>
          <w:sz w:val="28"/>
          <w:szCs w:val="28"/>
        </w:rPr>
        <w:t xml:space="preserve"> признать виновным в совершении преступления, предусмотренного ст. 319 УК РФ, и назначить ему наказание в виде штрафа </w:t>
      </w:r>
      <w:r w:rsidRPr="005468EA">
        <w:rPr>
          <w:color w:val="000000" w:themeColor="text1"/>
          <w:sz w:val="28"/>
          <w:szCs w:val="28"/>
        </w:rPr>
        <w:t xml:space="preserve">в определенной сумме </w:t>
      </w:r>
      <w:r w:rsidRPr="005468EA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3</w:t>
      </w:r>
      <w:r w:rsidRPr="005468EA">
        <w:rPr>
          <w:sz w:val="28"/>
          <w:szCs w:val="28"/>
        </w:rPr>
        <w:t>0 000 (</w:t>
      </w:r>
      <w:r>
        <w:rPr>
          <w:sz w:val="28"/>
          <w:szCs w:val="28"/>
        </w:rPr>
        <w:t>тридцать</w:t>
      </w:r>
      <w:r w:rsidRPr="005468EA">
        <w:rPr>
          <w:sz w:val="28"/>
          <w:szCs w:val="28"/>
        </w:rPr>
        <w:t xml:space="preserve"> тысяч) рублей.</w:t>
      </w:r>
    </w:p>
    <w:p w:rsidR="00A21608" w:rsidRPr="0094288B" w:rsidP="00A21608">
      <w:pPr>
        <w:ind w:firstLine="708"/>
        <w:jc w:val="both"/>
        <w:rPr>
          <w:sz w:val="28"/>
          <w:szCs w:val="28"/>
        </w:rPr>
      </w:pPr>
      <w:r w:rsidRPr="0094288B">
        <w:rPr>
          <w:color w:val="000000" w:themeColor="text1"/>
          <w:sz w:val="28"/>
          <w:szCs w:val="28"/>
        </w:rPr>
        <w:t xml:space="preserve">Штраф подлежит оплате в течение 60 дней </w:t>
      </w:r>
      <w:r w:rsidRPr="0094288B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 дня вступления приговора в </w:t>
      </w:r>
      <w:r w:rsidRPr="0094288B">
        <w:rPr>
          <w:rFonts w:eastAsiaTheme="minorHAnsi"/>
          <w:color w:val="000000" w:themeColor="text1"/>
          <w:sz w:val="28"/>
          <w:szCs w:val="28"/>
          <w:lang w:eastAsia="en-US"/>
        </w:rPr>
        <w:t>законную силу по следующим р</w:t>
      </w:r>
      <w:r w:rsidRPr="0094288B">
        <w:rPr>
          <w:color w:val="000000" w:themeColor="text1"/>
          <w:sz w:val="28"/>
          <w:szCs w:val="28"/>
          <w:lang w:bidi="ru-RU"/>
        </w:rPr>
        <w:t>еквизитам:</w:t>
      </w:r>
      <w:r w:rsidRPr="0094288B">
        <w:rPr>
          <w:sz w:val="28"/>
          <w:szCs w:val="28"/>
        </w:rPr>
        <w:t xml:space="preserve"> р/с: </w:t>
      </w:r>
      <w:r w:rsidRPr="0094288B">
        <w:rPr>
          <w:color w:val="000000"/>
          <w:sz w:val="28"/>
          <w:szCs w:val="28"/>
          <w:lang w:bidi="ru-RU"/>
        </w:rPr>
        <w:t>03100643000000017500</w:t>
      </w:r>
      <w:r w:rsidRPr="0094288B">
        <w:rPr>
          <w:sz w:val="28"/>
          <w:szCs w:val="28"/>
        </w:rPr>
        <w:t xml:space="preserve">, получатель платежа - </w:t>
      </w:r>
      <w:r w:rsidRPr="0094288B">
        <w:rPr>
          <w:color w:val="000000"/>
          <w:sz w:val="28"/>
          <w:szCs w:val="28"/>
          <w:lang w:bidi="ru-RU"/>
        </w:rPr>
        <w:t>УФК по Республике Крым (Главное следственное управление Следственного комитета РФ по Республике Крым, л/с 04751А91660 в УФК по Республике Крым)</w:t>
      </w:r>
      <w:r w:rsidRPr="0094288B">
        <w:rPr>
          <w:sz w:val="28"/>
          <w:szCs w:val="28"/>
        </w:rPr>
        <w:t>, ю</w:t>
      </w:r>
      <w:r w:rsidRPr="0094288B">
        <w:rPr>
          <w:color w:val="000000"/>
          <w:sz w:val="28"/>
          <w:szCs w:val="28"/>
          <w:lang w:bidi="ru-RU"/>
        </w:rPr>
        <w:t>ридический адрес: 29500</w:t>
      </w:r>
      <w:r w:rsidRPr="0094288B">
        <w:rPr>
          <w:color w:val="000000"/>
          <w:sz w:val="28"/>
          <w:szCs w:val="28"/>
          <w:lang w:bidi="ru-RU"/>
        </w:rPr>
        <w:t>0, Республика Крым, г. Симферополь, ул. Киевская, д. 76,</w:t>
      </w:r>
      <w:r w:rsidRPr="0094288B">
        <w:rPr>
          <w:sz w:val="28"/>
          <w:szCs w:val="28"/>
        </w:rPr>
        <w:t xml:space="preserve"> </w:t>
      </w:r>
      <w:r w:rsidRPr="0094288B">
        <w:rPr>
          <w:color w:val="000000"/>
          <w:sz w:val="28"/>
          <w:szCs w:val="28"/>
          <w:lang w:bidi="ru-RU"/>
        </w:rPr>
        <w:t xml:space="preserve">ИНН/КПП </w:t>
      </w:r>
      <w:r w:rsidRPr="0094288B">
        <w:rPr>
          <w:color w:val="000000"/>
          <w:sz w:val="28"/>
          <w:szCs w:val="28"/>
          <w:lang w:bidi="ru-RU"/>
        </w:rPr>
        <w:t>7701391370/910201001, Отделение Республика Крым город Симферополь, БИК 0</w:t>
      </w:r>
      <w:r w:rsidR="005468EA">
        <w:rPr>
          <w:color w:val="000000"/>
          <w:sz w:val="28"/>
          <w:szCs w:val="28"/>
          <w:lang w:bidi="ru-RU"/>
        </w:rPr>
        <w:t>13510002</w:t>
      </w:r>
      <w:r w:rsidRPr="0094288B">
        <w:rPr>
          <w:color w:val="000000"/>
          <w:sz w:val="28"/>
          <w:szCs w:val="28"/>
          <w:lang w:bidi="ru-RU"/>
        </w:rPr>
        <w:t>, р/с 031 00 643 000 0000 175 00, код дохода 41711603132010000140, ОКТМО 35701000</w:t>
      </w:r>
      <w:r w:rsidRPr="0094288B">
        <w:rPr>
          <w:sz w:val="28"/>
          <w:szCs w:val="28"/>
        </w:rPr>
        <w:t>, назначение платежа – денежны</w:t>
      </w:r>
      <w:r w:rsidRPr="0094288B">
        <w:rPr>
          <w:sz w:val="28"/>
          <w:szCs w:val="28"/>
        </w:rPr>
        <w:t>е взыскания (штрафы) и иные суммы, взыскиваемые с лиц, виновных в совершении преступлен</w:t>
      </w:r>
      <w:r w:rsidR="005468EA">
        <w:rPr>
          <w:sz w:val="28"/>
          <w:szCs w:val="28"/>
        </w:rPr>
        <w:t xml:space="preserve">ий, по приговору мирового судьи </w:t>
      </w:r>
      <w:r w:rsidRPr="0094288B">
        <w:rPr>
          <w:sz w:val="28"/>
          <w:szCs w:val="28"/>
        </w:rPr>
        <w:t>№ (№</w:t>
      </w:r>
      <w:r w:rsidR="005468EA">
        <w:rPr>
          <w:sz w:val="28"/>
          <w:szCs w:val="28"/>
        </w:rPr>
        <w:t>1-</w:t>
      </w:r>
      <w:r w:rsidRPr="0094288B">
        <w:rPr>
          <w:sz w:val="28"/>
          <w:szCs w:val="28"/>
        </w:rPr>
        <w:t xml:space="preserve"> </w:t>
      </w:r>
      <w:r w:rsidR="005468EA">
        <w:rPr>
          <w:sz w:val="28"/>
          <w:szCs w:val="28"/>
        </w:rPr>
        <w:t xml:space="preserve">26/20/2024 </w:t>
      </w:r>
      <w:r w:rsidRPr="0094288B">
        <w:rPr>
          <w:sz w:val="28"/>
          <w:szCs w:val="28"/>
        </w:rPr>
        <w:t xml:space="preserve">уголовного дела). </w:t>
      </w:r>
    </w:p>
    <w:p w:rsidR="00A21608" w:rsidRPr="0094288B" w:rsidP="00A216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288B">
        <w:rPr>
          <w:rFonts w:eastAsiaTheme="minorHAnsi"/>
          <w:sz w:val="28"/>
          <w:szCs w:val="28"/>
          <w:lang w:eastAsia="en-US"/>
        </w:rPr>
        <w:t xml:space="preserve">Меру пресечения </w:t>
      </w:r>
      <w:r w:rsidR="005468EA">
        <w:rPr>
          <w:rFonts w:eastAsiaTheme="minorHAnsi"/>
          <w:color w:val="000000" w:themeColor="text1"/>
          <w:sz w:val="28"/>
          <w:szCs w:val="28"/>
          <w:lang w:eastAsia="en-US"/>
        </w:rPr>
        <w:t>Замостьяну А.А.</w:t>
      </w:r>
      <w:r w:rsidRPr="0094288B">
        <w:rPr>
          <w:rFonts w:eastAsiaTheme="minorHAnsi"/>
          <w:color w:val="000000" w:themeColor="text1"/>
          <w:sz w:val="28"/>
          <w:szCs w:val="28"/>
          <w:lang w:eastAsia="en-US" w:bidi="ru-RU"/>
        </w:rPr>
        <w:t xml:space="preserve"> </w:t>
      </w:r>
      <w:r w:rsidRPr="0094288B">
        <w:rPr>
          <w:rFonts w:eastAsiaTheme="minorHAnsi"/>
          <w:sz w:val="28"/>
          <w:szCs w:val="28"/>
          <w:lang w:eastAsia="en-US"/>
        </w:rPr>
        <w:t xml:space="preserve">до вступления приговора в законную силу оставить прежней – подписку </w:t>
      </w:r>
      <w:r w:rsidRPr="0094288B">
        <w:rPr>
          <w:rFonts w:eastAsiaTheme="minorHAnsi"/>
          <w:sz w:val="28"/>
          <w:szCs w:val="28"/>
          <w:lang w:eastAsia="en-US"/>
        </w:rPr>
        <w:t>о невыезде и надлежащем поведении.</w:t>
      </w:r>
    </w:p>
    <w:p w:rsidR="00A21608" w:rsidP="00A2160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bidi="ru-RU"/>
        </w:rPr>
      </w:pPr>
      <w:r w:rsidRPr="0094288B">
        <w:rPr>
          <w:sz w:val="28"/>
          <w:szCs w:val="28"/>
        </w:rPr>
        <w:t xml:space="preserve">Вещественное доказательство по делу: </w:t>
      </w:r>
      <w:r w:rsidR="005468EA">
        <w:rPr>
          <w:color w:val="000000" w:themeColor="text1"/>
          <w:sz w:val="28"/>
          <w:szCs w:val="28"/>
          <w:lang w:bidi="ru-RU"/>
        </w:rPr>
        <w:t xml:space="preserve">компакт-диск </w:t>
      </w:r>
      <w:r w:rsidRPr="0094288B">
        <w:rPr>
          <w:color w:val="000000" w:themeColor="text1"/>
          <w:sz w:val="28"/>
          <w:szCs w:val="28"/>
          <w:lang w:bidi="ru-RU"/>
        </w:rPr>
        <w:t xml:space="preserve">типа </w:t>
      </w:r>
      <w:r w:rsidRPr="0094288B">
        <w:rPr>
          <w:color w:val="000000" w:themeColor="text1"/>
          <w:sz w:val="28"/>
          <w:szCs w:val="28"/>
          <w:lang w:val="en-US" w:bidi="ru-RU"/>
        </w:rPr>
        <w:t>DVD</w:t>
      </w:r>
      <w:r w:rsidRPr="0094288B">
        <w:rPr>
          <w:color w:val="000000" w:themeColor="text1"/>
          <w:sz w:val="28"/>
          <w:szCs w:val="28"/>
          <w:lang w:bidi="ru-RU"/>
        </w:rPr>
        <w:t>-</w:t>
      </w:r>
      <w:r w:rsidRPr="0094288B">
        <w:rPr>
          <w:color w:val="000000" w:themeColor="text1"/>
          <w:sz w:val="28"/>
          <w:szCs w:val="28"/>
          <w:lang w:val="en-US" w:bidi="ru-RU"/>
        </w:rPr>
        <w:t>R</w:t>
      </w:r>
      <w:r w:rsidR="005468EA">
        <w:rPr>
          <w:color w:val="000000" w:themeColor="text1"/>
          <w:sz w:val="28"/>
          <w:szCs w:val="28"/>
          <w:lang w:bidi="ru-RU"/>
        </w:rPr>
        <w:t xml:space="preserve"> «SONNEN», объёмом 4,7 </w:t>
      </w:r>
      <w:r w:rsidR="005468EA">
        <w:rPr>
          <w:color w:val="000000" w:themeColor="text1"/>
          <w:sz w:val="28"/>
          <w:szCs w:val="28"/>
          <w:lang w:val="en-US" w:bidi="ru-RU"/>
        </w:rPr>
        <w:t>GB</w:t>
      </w:r>
      <w:r w:rsidR="005468EA">
        <w:rPr>
          <w:color w:val="000000" w:themeColor="text1"/>
          <w:sz w:val="28"/>
          <w:szCs w:val="28"/>
          <w:lang w:bidi="ru-RU"/>
        </w:rPr>
        <w:t xml:space="preserve">, 16х, 120 </w:t>
      </w:r>
      <w:r w:rsidR="005468EA">
        <w:rPr>
          <w:color w:val="000000" w:themeColor="text1"/>
          <w:sz w:val="28"/>
          <w:szCs w:val="28"/>
          <w:lang w:val="en-US" w:bidi="ru-RU"/>
        </w:rPr>
        <w:t>min</w:t>
      </w:r>
      <w:r w:rsidRPr="0094288B">
        <w:rPr>
          <w:color w:val="000000" w:themeColor="text1"/>
          <w:sz w:val="28"/>
          <w:szCs w:val="28"/>
          <w:lang w:bidi="ru-RU"/>
        </w:rPr>
        <w:t xml:space="preserve">, белого цвета, </w:t>
      </w:r>
      <w:r w:rsidRPr="0094288B">
        <w:rPr>
          <w:sz w:val="28"/>
          <w:szCs w:val="28"/>
        </w:rPr>
        <w:t>находящийся в материалах уголовного дела,</w:t>
      </w:r>
      <w:r w:rsidRPr="0094288B">
        <w:rPr>
          <w:color w:val="000000" w:themeColor="text1"/>
          <w:sz w:val="28"/>
          <w:szCs w:val="28"/>
          <w:lang w:bidi="ru-RU"/>
        </w:rPr>
        <w:t xml:space="preserve"> - хранить при деле.</w:t>
      </w:r>
    </w:p>
    <w:p w:rsidR="005468EA" w:rsidRPr="0094288B" w:rsidP="005468E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bidi="ru-RU"/>
        </w:rPr>
      </w:pPr>
      <w:r w:rsidRPr="005468EA">
        <w:rPr>
          <w:color w:val="000000" w:themeColor="text1"/>
          <w:sz w:val="28"/>
          <w:szCs w:val="28"/>
          <w:lang w:bidi="ru-RU"/>
        </w:rPr>
        <w:t xml:space="preserve">Процессуальные издержки возместить за счет </w:t>
      </w:r>
      <w:r w:rsidRPr="005468EA">
        <w:rPr>
          <w:color w:val="000000" w:themeColor="text1"/>
          <w:sz w:val="28"/>
          <w:szCs w:val="28"/>
          <w:lang w:bidi="ru-RU"/>
        </w:rPr>
        <w:t>средств федерального бюджета.</w:t>
      </w:r>
    </w:p>
    <w:p w:rsidR="00FF0563" w:rsidRPr="0094288B" w:rsidP="0060131B">
      <w:pPr>
        <w:pStyle w:val="NoSpacing"/>
        <w:ind w:firstLine="708"/>
        <w:jc w:val="both"/>
        <w:rPr>
          <w:sz w:val="28"/>
          <w:szCs w:val="28"/>
        </w:rPr>
      </w:pPr>
      <w:r w:rsidRPr="0094288B">
        <w:rPr>
          <w:sz w:val="28"/>
          <w:szCs w:val="28"/>
        </w:rPr>
        <w:t xml:space="preserve">Приговор может быть обжалован в </w:t>
      </w:r>
      <w:r w:rsidRPr="0094288B" w:rsidR="0085591B">
        <w:rPr>
          <w:sz w:val="28"/>
          <w:szCs w:val="28"/>
        </w:rPr>
        <w:t>Н</w:t>
      </w:r>
      <w:r w:rsidRPr="0094288B" w:rsidR="00127F22">
        <w:rPr>
          <w:sz w:val="28"/>
          <w:szCs w:val="28"/>
        </w:rPr>
        <w:t>ахимовский</w:t>
      </w:r>
      <w:r w:rsidRPr="0094288B">
        <w:rPr>
          <w:sz w:val="28"/>
          <w:szCs w:val="28"/>
        </w:rPr>
        <w:t xml:space="preserve"> районный суд города Севастополя в течение 1</w:t>
      </w:r>
      <w:r w:rsidR="005468EA">
        <w:rPr>
          <w:sz w:val="28"/>
          <w:szCs w:val="28"/>
        </w:rPr>
        <w:t>5</w:t>
      </w:r>
      <w:r w:rsidRPr="0094288B">
        <w:rPr>
          <w:sz w:val="28"/>
          <w:szCs w:val="28"/>
        </w:rPr>
        <w:t xml:space="preserve"> суток со дня его постановления, а осужденным, содержащимся под стражей, - в тот же срок со дня вручения ему копии приговора путем подачи </w:t>
      </w:r>
      <w:r w:rsidRPr="0094288B">
        <w:rPr>
          <w:sz w:val="28"/>
          <w:szCs w:val="28"/>
        </w:rPr>
        <w:t>апелляционной жалобы, представления мировому судье</w:t>
      </w:r>
      <w:r w:rsidRPr="0094288B" w:rsidR="00904F9E">
        <w:rPr>
          <w:sz w:val="28"/>
          <w:szCs w:val="28"/>
        </w:rPr>
        <w:t xml:space="preserve">, с соблюдением требований статьи 317 УПК РФ, согласно которой приговор не может быть обжалован в апелляционном порядке </w:t>
      </w:r>
      <w:r w:rsidRPr="0094288B" w:rsidR="0060131B">
        <w:rPr>
          <w:sz w:val="28"/>
          <w:szCs w:val="28"/>
        </w:rPr>
        <w:t xml:space="preserve">по основанию </w:t>
      </w:r>
      <w:r w:rsidRPr="0094288B" w:rsidR="00904F9E">
        <w:rPr>
          <w:sz w:val="28"/>
          <w:szCs w:val="28"/>
        </w:rPr>
        <w:t>несоответстви</w:t>
      </w:r>
      <w:r w:rsidRPr="0094288B" w:rsidR="0060131B">
        <w:rPr>
          <w:sz w:val="28"/>
          <w:szCs w:val="28"/>
        </w:rPr>
        <w:t>я</w:t>
      </w:r>
      <w:r w:rsidRPr="0094288B" w:rsidR="00904F9E">
        <w:rPr>
          <w:sz w:val="28"/>
          <w:szCs w:val="28"/>
        </w:rPr>
        <w:t xml:space="preserve"> выводов суда, изложенных в приговоре, фактическим обстоятельствам уголовного дела, устан</w:t>
      </w:r>
      <w:r w:rsidRPr="0094288B" w:rsidR="0060131B">
        <w:rPr>
          <w:sz w:val="28"/>
          <w:szCs w:val="28"/>
        </w:rPr>
        <w:t>овленным судом первой инстанции</w:t>
      </w:r>
      <w:r w:rsidRPr="0094288B">
        <w:rPr>
          <w:sz w:val="28"/>
          <w:szCs w:val="28"/>
        </w:rPr>
        <w:t>.</w:t>
      </w:r>
    </w:p>
    <w:p w:rsidR="00563BDD" w:rsidP="005468EA">
      <w:pPr>
        <w:pStyle w:val="NoSpacing"/>
        <w:ind w:firstLine="708"/>
        <w:jc w:val="both"/>
        <w:rPr>
          <w:sz w:val="28"/>
          <w:szCs w:val="28"/>
        </w:rPr>
      </w:pPr>
      <w:r w:rsidRPr="0094288B">
        <w:rPr>
          <w:sz w:val="28"/>
          <w:szCs w:val="28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</w:t>
      </w:r>
      <w:r w:rsidRPr="0094288B">
        <w:rPr>
          <w:sz w:val="28"/>
          <w:szCs w:val="28"/>
        </w:rPr>
        <w:t>го апелляционной жалобе или в возражениях на жалобы, представление, поданные другими участниками уголовного процесса.</w:t>
      </w:r>
    </w:p>
    <w:p w:rsidR="00B03ABC" w:rsidP="00B03ABC">
      <w:pPr>
        <w:pStyle w:val="NoSpacing"/>
        <w:jc w:val="both"/>
        <w:rPr>
          <w:sz w:val="28"/>
          <w:szCs w:val="28"/>
        </w:rPr>
      </w:pPr>
    </w:p>
    <w:p w:rsidR="00B03ABC" w:rsidP="00B03ABC">
      <w:pPr>
        <w:pStyle w:val="NoSpacing"/>
        <w:jc w:val="both"/>
        <w:rPr>
          <w:sz w:val="28"/>
          <w:szCs w:val="28"/>
        </w:rPr>
      </w:pPr>
    </w:p>
    <w:p w:rsidR="005468EA" w:rsidRPr="0094288B" w:rsidP="00B03AB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>
        <w:rPr>
          <w:sz w:val="28"/>
          <w:szCs w:val="28"/>
        </w:rPr>
        <w:t>. мировой судья. подпись.</w:t>
      </w:r>
    </w:p>
    <w:p w:rsidR="00563BDD" w:rsidRPr="0094288B" w:rsidP="00127F22">
      <w:pPr>
        <w:pStyle w:val="NoSpacing"/>
        <w:jc w:val="both"/>
        <w:rPr>
          <w:sz w:val="28"/>
          <w:szCs w:val="28"/>
        </w:rPr>
      </w:pPr>
      <w:r w:rsidRPr="0094288B">
        <w:rPr>
          <w:sz w:val="28"/>
          <w:szCs w:val="28"/>
        </w:rPr>
        <w:t>Мировой судья</w:t>
      </w:r>
      <w:r w:rsidRPr="0094288B" w:rsidR="00A9269E">
        <w:rPr>
          <w:sz w:val="28"/>
          <w:szCs w:val="28"/>
        </w:rPr>
        <w:t xml:space="preserve"> судебного участка № </w:t>
      </w:r>
      <w:r w:rsidRPr="0094288B" w:rsidR="0085591B">
        <w:rPr>
          <w:sz w:val="28"/>
          <w:szCs w:val="28"/>
        </w:rPr>
        <w:t>20</w:t>
      </w:r>
    </w:p>
    <w:p w:rsidR="00152534" w:rsidRPr="0094288B" w:rsidP="00127F22">
      <w:pPr>
        <w:pStyle w:val="NoSpacing"/>
        <w:jc w:val="both"/>
        <w:rPr>
          <w:sz w:val="28"/>
          <w:szCs w:val="28"/>
        </w:rPr>
      </w:pPr>
      <w:r w:rsidRPr="0094288B">
        <w:rPr>
          <w:sz w:val="28"/>
          <w:szCs w:val="28"/>
        </w:rPr>
        <w:t>Нахимовского судебного района</w:t>
      </w:r>
      <w:r w:rsidRPr="0094288B" w:rsidR="00A9269E">
        <w:rPr>
          <w:sz w:val="28"/>
          <w:szCs w:val="28"/>
        </w:rPr>
        <w:t xml:space="preserve"> </w:t>
      </w:r>
      <w:r w:rsidR="005468EA">
        <w:rPr>
          <w:sz w:val="28"/>
          <w:szCs w:val="28"/>
        </w:rPr>
        <w:t>г. Севастополя                             Е.А. Босенко</w:t>
      </w:r>
    </w:p>
    <w:p w:rsidR="008632BA" w:rsidRPr="0094288B" w:rsidP="00E97587">
      <w:pPr>
        <w:pStyle w:val="NoSpacing"/>
        <w:ind w:firstLine="709"/>
        <w:jc w:val="both"/>
        <w:rPr>
          <w:sz w:val="28"/>
          <w:szCs w:val="28"/>
        </w:rPr>
      </w:pPr>
    </w:p>
    <w:p w:rsidR="00050DED" w:rsidRPr="0094288B">
      <w:pPr>
        <w:pStyle w:val="NoSpacing"/>
        <w:ind w:firstLine="709"/>
        <w:jc w:val="both"/>
        <w:rPr>
          <w:sz w:val="28"/>
          <w:szCs w:val="28"/>
        </w:rPr>
      </w:pPr>
    </w:p>
    <w:sectPr w:rsidSect="00D36C59">
      <w:headerReference w:type="even" r:id="rId5"/>
      <w:headerReference w:type="default" r:id="rId6"/>
      <w:footerReference w:type="default" r:id="rId7"/>
      <w:headerReference w:type="first" r:id="rId8"/>
      <w:pgSz w:w="11909" w:h="16834"/>
      <w:pgMar w:top="709" w:right="851" w:bottom="567" w:left="1701" w:header="720" w:footer="266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E2B">
    <w:pPr>
      <w:pStyle w:val="Footer"/>
      <w:jc w:val="right"/>
    </w:pPr>
  </w:p>
  <w:p w:rsidR="00443E2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E2B" w:rsidP="008601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43E2B">
    <w:pPr>
      <w:pStyle w:val="Header"/>
    </w:pPr>
  </w:p>
  <w:p w:rsidR="008A317F"/>
  <w:p w:rsidR="008A31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661355"/>
      <w:docPartObj>
        <w:docPartGallery w:val="Page Numbers (Top of Page)"/>
        <w:docPartUnique/>
      </w:docPartObj>
    </w:sdtPr>
    <w:sdtContent>
      <w:p w:rsidR="00D36C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36C59">
    <w:pPr>
      <w:pStyle w:val="Header"/>
    </w:pPr>
  </w:p>
  <w:p w:rsidR="008A317F"/>
  <w:p w:rsidR="008A317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6C59">
    <w:pPr>
      <w:pStyle w:val="Header"/>
      <w:jc w:val="center"/>
    </w:pPr>
  </w:p>
  <w:p w:rsidR="00D36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2563C42"/>
    <w:multiLevelType w:val="multilevel"/>
    <w:tmpl w:val="F28CA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46064F9"/>
    <w:multiLevelType w:val="multilevel"/>
    <w:tmpl w:val="06E26E2A"/>
    <w:lvl w:ilvl="0">
      <w:start w:val="2020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028A5"/>
    <w:rsid w:val="00002D5D"/>
    <w:rsid w:val="00023811"/>
    <w:rsid w:val="0003422A"/>
    <w:rsid w:val="00050DED"/>
    <w:rsid w:val="00061267"/>
    <w:rsid w:val="000621EB"/>
    <w:rsid w:val="00062D84"/>
    <w:rsid w:val="00074AC9"/>
    <w:rsid w:val="00077390"/>
    <w:rsid w:val="00080D4D"/>
    <w:rsid w:val="00083254"/>
    <w:rsid w:val="00084D18"/>
    <w:rsid w:val="000A0205"/>
    <w:rsid w:val="000A615E"/>
    <w:rsid w:val="000C51B6"/>
    <w:rsid w:val="000C552B"/>
    <w:rsid w:val="000C715D"/>
    <w:rsid w:val="000F202C"/>
    <w:rsid w:val="00111CD5"/>
    <w:rsid w:val="00112D70"/>
    <w:rsid w:val="00113D9C"/>
    <w:rsid w:val="001256E0"/>
    <w:rsid w:val="00127319"/>
    <w:rsid w:val="00127F22"/>
    <w:rsid w:val="00131C93"/>
    <w:rsid w:val="00132C3F"/>
    <w:rsid w:val="00152534"/>
    <w:rsid w:val="0015653F"/>
    <w:rsid w:val="0016087B"/>
    <w:rsid w:val="001665F0"/>
    <w:rsid w:val="00177C8B"/>
    <w:rsid w:val="00181E3D"/>
    <w:rsid w:val="0018632B"/>
    <w:rsid w:val="0019468F"/>
    <w:rsid w:val="001B1481"/>
    <w:rsid w:val="001B4FD5"/>
    <w:rsid w:val="001E22A6"/>
    <w:rsid w:val="001F6126"/>
    <w:rsid w:val="0020239C"/>
    <w:rsid w:val="0021275F"/>
    <w:rsid w:val="00213032"/>
    <w:rsid w:val="0022155F"/>
    <w:rsid w:val="002412D7"/>
    <w:rsid w:val="002714E3"/>
    <w:rsid w:val="0029783C"/>
    <w:rsid w:val="002B1340"/>
    <w:rsid w:val="002B1A13"/>
    <w:rsid w:val="002C2977"/>
    <w:rsid w:val="002C6EC1"/>
    <w:rsid w:val="002D5D7E"/>
    <w:rsid w:val="002E6FF7"/>
    <w:rsid w:val="002F53CD"/>
    <w:rsid w:val="00303250"/>
    <w:rsid w:val="003050DD"/>
    <w:rsid w:val="00305838"/>
    <w:rsid w:val="003070BE"/>
    <w:rsid w:val="003119D3"/>
    <w:rsid w:val="00326E01"/>
    <w:rsid w:val="00380034"/>
    <w:rsid w:val="00382B00"/>
    <w:rsid w:val="003A6AC0"/>
    <w:rsid w:val="003C6162"/>
    <w:rsid w:val="003D1239"/>
    <w:rsid w:val="003E2399"/>
    <w:rsid w:val="003E2E29"/>
    <w:rsid w:val="004038F1"/>
    <w:rsid w:val="00407941"/>
    <w:rsid w:val="00411CC8"/>
    <w:rsid w:val="00413169"/>
    <w:rsid w:val="00413A22"/>
    <w:rsid w:val="004171C0"/>
    <w:rsid w:val="004377E0"/>
    <w:rsid w:val="004422D2"/>
    <w:rsid w:val="00443E2B"/>
    <w:rsid w:val="00455537"/>
    <w:rsid w:val="0046752F"/>
    <w:rsid w:val="0047259A"/>
    <w:rsid w:val="004804C0"/>
    <w:rsid w:val="00493506"/>
    <w:rsid w:val="00493CA2"/>
    <w:rsid w:val="004970C4"/>
    <w:rsid w:val="004C61E1"/>
    <w:rsid w:val="004D0445"/>
    <w:rsid w:val="004E4CC5"/>
    <w:rsid w:val="004F2EAD"/>
    <w:rsid w:val="00500C46"/>
    <w:rsid w:val="00521268"/>
    <w:rsid w:val="00533AB2"/>
    <w:rsid w:val="005468EA"/>
    <w:rsid w:val="00551E02"/>
    <w:rsid w:val="00552C22"/>
    <w:rsid w:val="00560479"/>
    <w:rsid w:val="00562A18"/>
    <w:rsid w:val="00563BDD"/>
    <w:rsid w:val="00575A31"/>
    <w:rsid w:val="00587DC3"/>
    <w:rsid w:val="00593036"/>
    <w:rsid w:val="005B46AF"/>
    <w:rsid w:val="005C064F"/>
    <w:rsid w:val="005C52AA"/>
    <w:rsid w:val="005D329A"/>
    <w:rsid w:val="005E24BF"/>
    <w:rsid w:val="005E5DD6"/>
    <w:rsid w:val="005F1CDD"/>
    <w:rsid w:val="0060131B"/>
    <w:rsid w:val="006129C1"/>
    <w:rsid w:val="00616F7C"/>
    <w:rsid w:val="00625CBB"/>
    <w:rsid w:val="00626D0A"/>
    <w:rsid w:val="00632766"/>
    <w:rsid w:val="00644F79"/>
    <w:rsid w:val="00651A87"/>
    <w:rsid w:val="006532E7"/>
    <w:rsid w:val="006B336F"/>
    <w:rsid w:val="006E488A"/>
    <w:rsid w:val="006E5DC5"/>
    <w:rsid w:val="006F2D4A"/>
    <w:rsid w:val="006F2EA4"/>
    <w:rsid w:val="006F52DC"/>
    <w:rsid w:val="00702FAB"/>
    <w:rsid w:val="00707491"/>
    <w:rsid w:val="00713EA0"/>
    <w:rsid w:val="00717332"/>
    <w:rsid w:val="00721999"/>
    <w:rsid w:val="00725BB4"/>
    <w:rsid w:val="00734C6B"/>
    <w:rsid w:val="007446AA"/>
    <w:rsid w:val="00772951"/>
    <w:rsid w:val="007A2388"/>
    <w:rsid w:val="007D578B"/>
    <w:rsid w:val="007E25D0"/>
    <w:rsid w:val="007E5BF9"/>
    <w:rsid w:val="007F14BF"/>
    <w:rsid w:val="007F4081"/>
    <w:rsid w:val="0081107A"/>
    <w:rsid w:val="00834FB0"/>
    <w:rsid w:val="00840E2F"/>
    <w:rsid w:val="00841C6A"/>
    <w:rsid w:val="00852170"/>
    <w:rsid w:val="00853FD2"/>
    <w:rsid w:val="0085591B"/>
    <w:rsid w:val="0086010E"/>
    <w:rsid w:val="008619CD"/>
    <w:rsid w:val="008632BA"/>
    <w:rsid w:val="00877470"/>
    <w:rsid w:val="00880434"/>
    <w:rsid w:val="00880BF2"/>
    <w:rsid w:val="0088357E"/>
    <w:rsid w:val="008878A4"/>
    <w:rsid w:val="0089135A"/>
    <w:rsid w:val="008A317F"/>
    <w:rsid w:val="008A48D5"/>
    <w:rsid w:val="008C0A46"/>
    <w:rsid w:val="008C20FB"/>
    <w:rsid w:val="008C4768"/>
    <w:rsid w:val="008C648E"/>
    <w:rsid w:val="008C6C03"/>
    <w:rsid w:val="008D342B"/>
    <w:rsid w:val="008E22A6"/>
    <w:rsid w:val="00903C41"/>
    <w:rsid w:val="0090427A"/>
    <w:rsid w:val="00904F9E"/>
    <w:rsid w:val="00905743"/>
    <w:rsid w:val="00911AA8"/>
    <w:rsid w:val="00927042"/>
    <w:rsid w:val="00927E25"/>
    <w:rsid w:val="009307CC"/>
    <w:rsid w:val="0094288B"/>
    <w:rsid w:val="00946EEA"/>
    <w:rsid w:val="00962593"/>
    <w:rsid w:val="00971CEA"/>
    <w:rsid w:val="009834F3"/>
    <w:rsid w:val="0099224D"/>
    <w:rsid w:val="009937FB"/>
    <w:rsid w:val="00994573"/>
    <w:rsid w:val="009B11D4"/>
    <w:rsid w:val="009B2893"/>
    <w:rsid w:val="009B5EA5"/>
    <w:rsid w:val="009D0735"/>
    <w:rsid w:val="009E3E21"/>
    <w:rsid w:val="00A11892"/>
    <w:rsid w:val="00A133FF"/>
    <w:rsid w:val="00A21608"/>
    <w:rsid w:val="00A2397E"/>
    <w:rsid w:val="00A34EDA"/>
    <w:rsid w:val="00A44C17"/>
    <w:rsid w:val="00A7069A"/>
    <w:rsid w:val="00A85BB8"/>
    <w:rsid w:val="00A9269E"/>
    <w:rsid w:val="00AA36B5"/>
    <w:rsid w:val="00AA6BF8"/>
    <w:rsid w:val="00AB5A13"/>
    <w:rsid w:val="00AD24A1"/>
    <w:rsid w:val="00AE7D07"/>
    <w:rsid w:val="00B03ABC"/>
    <w:rsid w:val="00B054AF"/>
    <w:rsid w:val="00B116E5"/>
    <w:rsid w:val="00B11D1F"/>
    <w:rsid w:val="00B12819"/>
    <w:rsid w:val="00B14435"/>
    <w:rsid w:val="00B42CB9"/>
    <w:rsid w:val="00B61169"/>
    <w:rsid w:val="00B75606"/>
    <w:rsid w:val="00B76A0D"/>
    <w:rsid w:val="00B876F1"/>
    <w:rsid w:val="00B91E0B"/>
    <w:rsid w:val="00BA5C0F"/>
    <w:rsid w:val="00BA7921"/>
    <w:rsid w:val="00BB43CF"/>
    <w:rsid w:val="00BD14BF"/>
    <w:rsid w:val="00BD16C7"/>
    <w:rsid w:val="00BD2A8E"/>
    <w:rsid w:val="00BD3245"/>
    <w:rsid w:val="00BF5D73"/>
    <w:rsid w:val="00C10386"/>
    <w:rsid w:val="00C330D7"/>
    <w:rsid w:val="00C37702"/>
    <w:rsid w:val="00C42D6D"/>
    <w:rsid w:val="00C54907"/>
    <w:rsid w:val="00C5620A"/>
    <w:rsid w:val="00C824C9"/>
    <w:rsid w:val="00CB217D"/>
    <w:rsid w:val="00CC4D3C"/>
    <w:rsid w:val="00CC6501"/>
    <w:rsid w:val="00CC66BD"/>
    <w:rsid w:val="00CD1A55"/>
    <w:rsid w:val="00CD2446"/>
    <w:rsid w:val="00CD492D"/>
    <w:rsid w:val="00CD69D9"/>
    <w:rsid w:val="00CF49CE"/>
    <w:rsid w:val="00D03A51"/>
    <w:rsid w:val="00D2279F"/>
    <w:rsid w:val="00D27E50"/>
    <w:rsid w:val="00D32C3D"/>
    <w:rsid w:val="00D36C59"/>
    <w:rsid w:val="00D432C3"/>
    <w:rsid w:val="00D4537B"/>
    <w:rsid w:val="00D72D37"/>
    <w:rsid w:val="00D8367C"/>
    <w:rsid w:val="00DA1783"/>
    <w:rsid w:val="00DA475A"/>
    <w:rsid w:val="00DD4B59"/>
    <w:rsid w:val="00DE3687"/>
    <w:rsid w:val="00DE69BA"/>
    <w:rsid w:val="00DF117C"/>
    <w:rsid w:val="00DF58C9"/>
    <w:rsid w:val="00E14110"/>
    <w:rsid w:val="00E27E46"/>
    <w:rsid w:val="00E306D2"/>
    <w:rsid w:val="00E418D9"/>
    <w:rsid w:val="00E55E1A"/>
    <w:rsid w:val="00E63A21"/>
    <w:rsid w:val="00E63E90"/>
    <w:rsid w:val="00E70173"/>
    <w:rsid w:val="00E710B0"/>
    <w:rsid w:val="00E81C88"/>
    <w:rsid w:val="00E81E43"/>
    <w:rsid w:val="00E96E7E"/>
    <w:rsid w:val="00E97587"/>
    <w:rsid w:val="00E97E69"/>
    <w:rsid w:val="00EC2B38"/>
    <w:rsid w:val="00ED0762"/>
    <w:rsid w:val="00ED5ACD"/>
    <w:rsid w:val="00EF5A44"/>
    <w:rsid w:val="00F0695F"/>
    <w:rsid w:val="00F07597"/>
    <w:rsid w:val="00F13D34"/>
    <w:rsid w:val="00F20DED"/>
    <w:rsid w:val="00F34181"/>
    <w:rsid w:val="00F37955"/>
    <w:rsid w:val="00F43069"/>
    <w:rsid w:val="00F65B39"/>
    <w:rsid w:val="00F712C8"/>
    <w:rsid w:val="00F75A67"/>
    <w:rsid w:val="00F93FD0"/>
    <w:rsid w:val="00FB1019"/>
    <w:rsid w:val="00FB17BD"/>
    <w:rsid w:val="00FC5493"/>
    <w:rsid w:val="00FD3ADD"/>
    <w:rsid w:val="00FD410B"/>
    <w:rsid w:val="00FD4148"/>
    <w:rsid w:val="00FE02DB"/>
    <w:rsid w:val="00FE1CC1"/>
    <w:rsid w:val="00FE5821"/>
    <w:rsid w:val="00FF0563"/>
    <w:rsid w:val="00FF3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uiPriority w:val="99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pt">
    <w:name w:val="Основной текст (2) + Интервал 1 pt"/>
    <w:basedOn w:val="20"/>
    <w:rsid w:val="0065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5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86010E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40">
    <w:name w:val="Основной текст (4)"/>
    <w:basedOn w:val="Normal"/>
    <w:link w:val="4"/>
    <w:rsid w:val="0086010E"/>
    <w:pPr>
      <w:widowControl w:val="0"/>
      <w:shd w:val="clear" w:color="auto" w:fill="FFFFFF"/>
      <w:spacing w:before="300" w:after="60" w:line="0" w:lineRule="atLeast"/>
    </w:pPr>
    <w:rPr>
      <w:b/>
      <w:bCs/>
      <w:sz w:val="22"/>
      <w:szCs w:val="22"/>
      <w:lang w:val="en-US" w:eastAsia="en-US" w:bidi="en-US"/>
    </w:rPr>
  </w:style>
  <w:style w:type="character" w:customStyle="1" w:styleId="22">
    <w:name w:val="Основной текст (2) + Полужирный"/>
    <w:basedOn w:val="20"/>
    <w:rsid w:val="00734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rsid w:val="00734C6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B43CF"/>
    <w:rPr>
      <w:color w:val="0000FF" w:themeColor="hyperlink"/>
      <w:u w:val="single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BD2A8E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BD2A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718B7-2FD4-468E-881B-FB4CC9F0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