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251EF5" w:rsidP="004234AB">
      <w:pPr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Дело № 1-</w:t>
      </w:r>
      <w:r w:rsidRPr="00251EF5" w:rsidR="0005348D">
        <w:rPr>
          <w:rFonts w:ascii="Times New Roman" w:hAnsi="Times New Roman" w:cs="Times New Roman"/>
          <w:sz w:val="28"/>
          <w:szCs w:val="28"/>
        </w:rPr>
        <w:t>43</w:t>
      </w:r>
      <w:r w:rsidRPr="00251EF5" w:rsidR="00E54878">
        <w:rPr>
          <w:rFonts w:ascii="Times New Roman" w:hAnsi="Times New Roman" w:cs="Times New Roman"/>
          <w:sz w:val="28"/>
          <w:szCs w:val="28"/>
        </w:rPr>
        <w:t>\2\</w:t>
      </w:r>
      <w:r w:rsidRPr="00251EF5">
        <w:rPr>
          <w:rFonts w:ascii="Times New Roman" w:hAnsi="Times New Roman" w:cs="Times New Roman"/>
          <w:sz w:val="28"/>
          <w:szCs w:val="28"/>
        </w:rPr>
        <w:t>201</w:t>
      </w:r>
      <w:r w:rsidRPr="00251EF5" w:rsidR="00AB3095">
        <w:rPr>
          <w:rFonts w:ascii="Times New Roman" w:hAnsi="Times New Roman" w:cs="Times New Roman"/>
          <w:sz w:val="28"/>
          <w:szCs w:val="28"/>
        </w:rPr>
        <w:t>7</w:t>
      </w:r>
    </w:p>
    <w:p w:rsidR="00811968" w:rsidRPr="00251EF5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F5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251EF5">
        <w:rPr>
          <w:rFonts w:ascii="Times New Roman" w:hAnsi="Times New Roman" w:cs="Times New Roman"/>
          <w:b/>
          <w:sz w:val="28"/>
          <w:szCs w:val="28"/>
        </w:rPr>
        <w:t>В О</w:t>
      </w:r>
      <w:r w:rsidRPr="00251EF5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811968" w:rsidRPr="00251EF5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F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251EF5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2</w:t>
      </w:r>
      <w:r w:rsidRPr="00251EF5" w:rsidR="00536BA1">
        <w:rPr>
          <w:rFonts w:ascii="Times New Roman" w:hAnsi="Times New Roman" w:cs="Times New Roman"/>
          <w:sz w:val="28"/>
          <w:szCs w:val="28"/>
        </w:rPr>
        <w:t>4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536BA1">
        <w:rPr>
          <w:rFonts w:ascii="Times New Roman" w:hAnsi="Times New Roman" w:cs="Times New Roman"/>
          <w:sz w:val="28"/>
          <w:szCs w:val="28"/>
        </w:rPr>
        <w:t>но</w:t>
      </w:r>
      <w:r w:rsidRPr="00251EF5" w:rsidR="00993E98">
        <w:rPr>
          <w:rFonts w:ascii="Times New Roman" w:hAnsi="Times New Roman" w:cs="Times New Roman"/>
          <w:sz w:val="28"/>
          <w:szCs w:val="28"/>
        </w:rPr>
        <w:t>ября</w:t>
      </w:r>
      <w:r w:rsidRPr="00251EF5" w:rsidR="00CB7470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>201</w:t>
      </w:r>
      <w:r w:rsidRPr="00251EF5" w:rsidR="00AB3095">
        <w:rPr>
          <w:rFonts w:ascii="Times New Roman" w:hAnsi="Times New Roman" w:cs="Times New Roman"/>
          <w:sz w:val="28"/>
          <w:szCs w:val="28"/>
        </w:rPr>
        <w:t>7</w:t>
      </w:r>
      <w:r w:rsidRPr="00251EF5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251EF5" w:rsidR="00E54878">
        <w:rPr>
          <w:rFonts w:ascii="Times New Roman" w:hAnsi="Times New Roman" w:cs="Times New Roman"/>
          <w:sz w:val="28"/>
          <w:szCs w:val="28"/>
        </w:rPr>
        <w:t>2</w:t>
      </w:r>
      <w:r w:rsidRPr="00251EF5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– </w:t>
      </w:r>
      <w:r w:rsidRPr="00251EF5" w:rsidR="00E54878">
        <w:rPr>
          <w:rFonts w:ascii="Times New Roman" w:hAnsi="Times New Roman" w:cs="Times New Roman"/>
          <w:sz w:val="28"/>
          <w:szCs w:val="28"/>
        </w:rPr>
        <w:t>Антонова Ю.В.</w:t>
      </w:r>
      <w:r w:rsidRPr="00251EF5">
        <w:rPr>
          <w:rFonts w:ascii="Times New Roman" w:hAnsi="Times New Roman" w:cs="Times New Roman"/>
          <w:sz w:val="28"/>
          <w:szCs w:val="28"/>
        </w:rPr>
        <w:t>,</w:t>
      </w:r>
    </w:p>
    <w:p w:rsidR="00F259FD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с</w:t>
      </w:r>
      <w:r w:rsidRPr="00251EF5" w:rsidR="00811968"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Pr="00251EF5">
        <w:rPr>
          <w:rFonts w:ascii="Times New Roman" w:hAnsi="Times New Roman" w:cs="Times New Roman"/>
          <w:sz w:val="28"/>
          <w:szCs w:val="28"/>
        </w:rPr>
        <w:t>:</w:t>
      </w:r>
    </w:p>
    <w:p w:rsidR="00811968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секретаря</w:t>
      </w:r>
      <w:r w:rsidRPr="00251EF5" w:rsidR="00F259F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251EF5" w:rsidR="006E4590">
        <w:rPr>
          <w:rFonts w:ascii="Times New Roman" w:hAnsi="Times New Roman" w:cs="Times New Roman"/>
          <w:sz w:val="28"/>
          <w:szCs w:val="28"/>
        </w:rPr>
        <w:t xml:space="preserve">    </w:t>
      </w:r>
      <w:r w:rsidRPr="00251EF5">
        <w:rPr>
          <w:rFonts w:ascii="Times New Roman" w:hAnsi="Times New Roman" w:cs="Times New Roman"/>
          <w:sz w:val="28"/>
          <w:szCs w:val="28"/>
        </w:rPr>
        <w:t xml:space="preserve">– </w:t>
      </w:r>
      <w:r w:rsidRPr="00251EF5" w:rsidR="00E54878">
        <w:rPr>
          <w:rFonts w:ascii="Times New Roman" w:hAnsi="Times New Roman" w:cs="Times New Roman"/>
          <w:sz w:val="28"/>
          <w:szCs w:val="28"/>
        </w:rPr>
        <w:t>Басовой А.С.</w:t>
      </w:r>
      <w:r w:rsidRPr="00251EF5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г</w:t>
      </w:r>
      <w:r w:rsidRPr="00251EF5">
        <w:rPr>
          <w:rFonts w:ascii="Times New Roman" w:hAnsi="Times New Roman" w:cs="Times New Roman"/>
          <w:sz w:val="28"/>
          <w:szCs w:val="28"/>
        </w:rPr>
        <w:t>осударственного обвинителя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251EF5">
        <w:rPr>
          <w:rFonts w:ascii="Times New Roman" w:hAnsi="Times New Roman" w:cs="Times New Roman"/>
          <w:sz w:val="28"/>
          <w:szCs w:val="28"/>
        </w:rPr>
        <w:t xml:space="preserve">– </w:t>
      </w:r>
      <w:r w:rsidRPr="00251EF5" w:rsidR="00F259F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251EF5" w:rsidR="0005348D">
        <w:rPr>
          <w:rFonts w:ascii="Times New Roman" w:hAnsi="Times New Roman" w:cs="Times New Roman"/>
          <w:sz w:val="28"/>
          <w:szCs w:val="28"/>
        </w:rPr>
        <w:t xml:space="preserve">Гришиной </w:t>
      </w:r>
      <w:r w:rsidRPr="00251EF5" w:rsidR="006D74A0">
        <w:rPr>
          <w:rFonts w:ascii="Times New Roman" w:hAnsi="Times New Roman" w:cs="Times New Roman"/>
          <w:sz w:val="28"/>
          <w:szCs w:val="28"/>
        </w:rPr>
        <w:t>О.С.</w:t>
      </w:r>
      <w:r w:rsidRPr="00251EF5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з</w:t>
      </w:r>
      <w:r w:rsidRPr="00251EF5"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Pr="00251EF5" w:rsidR="00993E98">
        <w:rPr>
          <w:rFonts w:ascii="Times New Roman" w:hAnsi="Times New Roman" w:cs="Times New Roman"/>
          <w:sz w:val="28"/>
          <w:szCs w:val="28"/>
        </w:rPr>
        <w:t>подсудимого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1EF5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251EF5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251EF5" w:rsidR="0005348D">
        <w:rPr>
          <w:rFonts w:ascii="Times New Roman" w:hAnsi="Times New Roman" w:cs="Times New Roman"/>
          <w:sz w:val="28"/>
          <w:szCs w:val="28"/>
        </w:rPr>
        <w:t>Киселева С.В.</w:t>
      </w:r>
      <w:r w:rsidRPr="00251EF5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п</w:t>
      </w:r>
      <w:r w:rsidRPr="00251EF5">
        <w:rPr>
          <w:rFonts w:ascii="Times New Roman" w:hAnsi="Times New Roman" w:cs="Times New Roman"/>
          <w:sz w:val="28"/>
          <w:szCs w:val="28"/>
        </w:rPr>
        <w:t>одсудимо</w:t>
      </w:r>
      <w:r w:rsidRPr="00251EF5" w:rsidR="00993E98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51EF5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251EF5">
        <w:rPr>
          <w:rFonts w:ascii="Times New Roman" w:hAnsi="Times New Roman" w:cs="Times New Roman"/>
          <w:sz w:val="28"/>
          <w:szCs w:val="28"/>
        </w:rPr>
        <w:t xml:space="preserve">– </w:t>
      </w:r>
      <w:r w:rsidRPr="00251EF5" w:rsidR="0005348D">
        <w:rPr>
          <w:rFonts w:ascii="Times New Roman" w:hAnsi="Times New Roman" w:cs="Times New Roman"/>
          <w:sz w:val="28"/>
          <w:szCs w:val="28"/>
        </w:rPr>
        <w:t>Першина В.В.</w:t>
      </w:r>
      <w:r w:rsidRPr="00251EF5" w:rsidR="00CB7470">
        <w:rPr>
          <w:rFonts w:ascii="Times New Roman" w:hAnsi="Times New Roman" w:cs="Times New Roman"/>
          <w:sz w:val="28"/>
          <w:szCs w:val="28"/>
        </w:rPr>
        <w:t>,</w:t>
      </w:r>
    </w:p>
    <w:p w:rsidR="00140AC1" w:rsidRPr="00251EF5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р</w:t>
      </w:r>
      <w:r w:rsidRPr="00251EF5" w:rsidR="0081196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 w:rsidRPr="00251EF5" w:rsidR="00A12C99">
        <w:rPr>
          <w:rFonts w:ascii="Times New Roman" w:hAnsi="Times New Roman" w:cs="Times New Roman"/>
          <w:sz w:val="28"/>
          <w:szCs w:val="28"/>
        </w:rPr>
        <w:t xml:space="preserve">в </w:t>
      </w:r>
      <w:r w:rsidRPr="00251EF5" w:rsidR="006D74A0">
        <w:rPr>
          <w:rFonts w:ascii="Times New Roman" w:hAnsi="Times New Roman" w:cs="Times New Roman"/>
          <w:sz w:val="28"/>
          <w:szCs w:val="28"/>
        </w:rPr>
        <w:t xml:space="preserve">зале </w:t>
      </w:r>
      <w:r w:rsidRPr="00251EF5" w:rsidR="00A12C99"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251EF5" w:rsidR="006D74A0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51EF5" w:rsidR="00A12C99">
        <w:rPr>
          <w:rFonts w:ascii="Times New Roman" w:hAnsi="Times New Roman" w:cs="Times New Roman"/>
          <w:sz w:val="28"/>
          <w:szCs w:val="28"/>
        </w:rPr>
        <w:t>суд</w:t>
      </w:r>
      <w:r w:rsidRPr="00251EF5" w:rsidR="006D74A0">
        <w:rPr>
          <w:rFonts w:ascii="Times New Roman" w:hAnsi="Times New Roman" w:cs="Times New Roman"/>
          <w:sz w:val="28"/>
          <w:szCs w:val="28"/>
        </w:rPr>
        <w:t>а</w:t>
      </w:r>
      <w:r w:rsidRPr="00251EF5" w:rsidR="00A12C99">
        <w:rPr>
          <w:rFonts w:ascii="Times New Roman" w:hAnsi="Times New Roman" w:cs="Times New Roman"/>
          <w:sz w:val="28"/>
          <w:szCs w:val="28"/>
        </w:rPr>
        <w:t xml:space="preserve"> города Севастополя </w:t>
      </w:r>
      <w:r w:rsidRPr="00251EF5" w:rsidR="00652664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251EF5" w:rsidR="00811968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</w:p>
    <w:p w:rsidR="00175ABB" w:rsidRPr="00251EF5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251EF5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b/>
          <w:sz w:val="28"/>
          <w:szCs w:val="28"/>
        </w:rPr>
        <w:t xml:space="preserve">Першина </w:t>
      </w:r>
      <w:r w:rsidR="00332DE5">
        <w:rPr>
          <w:rFonts w:ascii="Times New Roman" w:hAnsi="Times New Roman" w:cs="Times New Roman"/>
          <w:b/>
          <w:sz w:val="28"/>
          <w:szCs w:val="28"/>
        </w:rPr>
        <w:t>В.В.</w:t>
      </w:r>
      <w:r w:rsidRPr="00251EF5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2DE5" w:rsidR="00332DE5">
        <w:rPr>
          <w:rFonts w:ascii="Times New Roman" w:eastAsia="Times New Roman" w:hAnsi="Times New Roman" w:cs="Times New Roman"/>
          <w:sz w:val="28"/>
          <w:szCs w:val="28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&lt;наличие/отсутствие&gt; иждивенцев, трудоустроенного в &lt;предприятие&gt; в должности &lt;должность&gt;</w:t>
      </w:r>
      <w:r w:rsidRPr="00251EF5" w:rsidR="00E54878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251EF5"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51EF5" w:rsidR="00E54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251EF5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251E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2DE5" w:rsidR="00332DE5">
        <w:rPr>
          <w:rFonts w:ascii="Times New Roman" w:eastAsia="Times New Roman" w:hAnsi="Times New Roman" w:cs="Times New Roman"/>
          <w:sz w:val="28"/>
          <w:szCs w:val="28"/>
        </w:rPr>
        <w:t>&lt;адрес №1&gt;</w:t>
      </w:r>
      <w:r w:rsidRPr="00251E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1EF5" w:rsidR="00E54878"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 w:rsidRPr="00251EF5" w:rsidR="00C216A8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251EF5" w:rsidR="00993E9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51EF5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EF5" w:rsidR="00E5487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251EF5" w:rsidR="00E54878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251EF5" w:rsidR="00E54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2DE5" w:rsidR="00332DE5">
        <w:rPr>
          <w:rFonts w:ascii="Times New Roman" w:eastAsia="Times New Roman" w:hAnsi="Times New Roman" w:cs="Times New Roman"/>
          <w:sz w:val="28"/>
          <w:szCs w:val="28"/>
        </w:rPr>
        <w:t>&lt;адрес №2&gt;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невоеннообязанного, </w:t>
      </w:r>
      <w:r w:rsidRPr="00251EF5">
        <w:rPr>
          <w:rFonts w:ascii="Times New Roman" w:hAnsi="Times New Roman" w:cs="Times New Roman"/>
          <w:sz w:val="28"/>
          <w:szCs w:val="28"/>
        </w:rPr>
        <w:t>ранее судимо</w:t>
      </w:r>
      <w:r w:rsidRPr="00251EF5" w:rsidR="00993E98">
        <w:rPr>
          <w:rFonts w:ascii="Times New Roman" w:hAnsi="Times New Roman" w:cs="Times New Roman"/>
          <w:sz w:val="28"/>
          <w:szCs w:val="28"/>
        </w:rPr>
        <w:t>го:</w:t>
      </w:r>
    </w:p>
    <w:p w:rsidR="006D74A0" w:rsidRPr="00251EF5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51EF5">
        <w:rPr>
          <w:rFonts w:ascii="Times New Roman" w:hAnsi="Times New Roman" w:cs="Times New Roman"/>
          <w:sz w:val="28"/>
          <w:szCs w:val="28"/>
        </w:rPr>
        <w:t xml:space="preserve">06 октября 2010 года Ленинским районным судом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 ч.2 ст.185, ч.3 ст.185 УК Украины к 3 годам 6 месяцам лишения свободы;</w:t>
      </w:r>
    </w:p>
    <w:p w:rsidR="006D74A0" w:rsidRPr="00251EF5" w:rsidP="006D74A0">
      <w:pPr>
        <w:spacing w:after="0" w:line="24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- </w:t>
      </w:r>
      <w:r w:rsidRPr="00251EF5" w:rsidR="00993E98">
        <w:rPr>
          <w:rFonts w:ascii="Times New Roman" w:hAnsi="Times New Roman" w:cs="Times New Roman"/>
          <w:sz w:val="28"/>
          <w:szCs w:val="28"/>
        </w:rPr>
        <w:t>1</w:t>
      </w:r>
      <w:r w:rsidRPr="00251EF5">
        <w:rPr>
          <w:rFonts w:ascii="Times New Roman" w:hAnsi="Times New Roman" w:cs="Times New Roman"/>
          <w:sz w:val="28"/>
          <w:szCs w:val="28"/>
        </w:rPr>
        <w:t>5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>августа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201</w:t>
      </w:r>
      <w:r w:rsidRPr="00251EF5">
        <w:rPr>
          <w:rFonts w:ascii="Times New Roman" w:hAnsi="Times New Roman" w:cs="Times New Roman"/>
          <w:sz w:val="28"/>
          <w:szCs w:val="28"/>
        </w:rPr>
        <w:t>4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года Ленинским районным судом </w:t>
      </w:r>
      <w:r w:rsidRPr="00251EF5" w:rsidR="00993E98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по </w:t>
      </w:r>
      <w:r w:rsidRPr="00251EF5">
        <w:rPr>
          <w:rFonts w:ascii="Times New Roman" w:hAnsi="Times New Roman" w:cs="Times New Roman"/>
          <w:sz w:val="28"/>
          <w:szCs w:val="28"/>
        </w:rPr>
        <w:t>п.«</w:t>
      </w:r>
      <w:r w:rsidRPr="00251EF5">
        <w:rPr>
          <w:rFonts w:ascii="Times New Roman" w:hAnsi="Times New Roman" w:cs="Times New Roman"/>
          <w:sz w:val="28"/>
          <w:szCs w:val="28"/>
        </w:rPr>
        <w:t>в</w:t>
      </w:r>
      <w:r w:rsidRPr="00251EF5">
        <w:rPr>
          <w:rFonts w:ascii="Times New Roman" w:hAnsi="Times New Roman" w:cs="Times New Roman"/>
          <w:sz w:val="28"/>
          <w:szCs w:val="28"/>
        </w:rPr>
        <w:t xml:space="preserve">» ч.2 ст.158, </w:t>
      </w:r>
      <w:r w:rsidRPr="00251EF5">
        <w:rPr>
          <w:rFonts w:ascii="Times New Roman" w:hAnsi="Times New Roman" w:cs="Times New Roman"/>
          <w:sz w:val="28"/>
          <w:szCs w:val="28"/>
        </w:rPr>
        <w:t>п.п.«б</w:t>
      </w:r>
      <w:r w:rsidRPr="00251EF5">
        <w:rPr>
          <w:rFonts w:ascii="Times New Roman" w:hAnsi="Times New Roman" w:cs="Times New Roman"/>
          <w:sz w:val="28"/>
          <w:szCs w:val="28"/>
        </w:rPr>
        <w:t>», «в» ч.2 ст.158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УК </w:t>
      </w:r>
      <w:r w:rsidRPr="00251EF5">
        <w:rPr>
          <w:rFonts w:ascii="Times New Roman" w:hAnsi="Times New Roman" w:cs="Times New Roman"/>
          <w:sz w:val="28"/>
          <w:szCs w:val="28"/>
        </w:rPr>
        <w:t>РФ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к </w:t>
      </w:r>
      <w:r w:rsidRPr="00251EF5">
        <w:rPr>
          <w:rFonts w:ascii="Times New Roman" w:hAnsi="Times New Roman" w:cs="Times New Roman"/>
          <w:sz w:val="28"/>
          <w:szCs w:val="28"/>
        </w:rPr>
        <w:t>3</w:t>
      </w:r>
      <w:r w:rsidRPr="00251EF5" w:rsidR="00993E98">
        <w:rPr>
          <w:rFonts w:ascii="Times New Roman" w:hAnsi="Times New Roman" w:cs="Times New Roman"/>
          <w:sz w:val="28"/>
          <w:szCs w:val="28"/>
        </w:rPr>
        <w:t xml:space="preserve"> годам лишения свободы; </w:t>
      </w:r>
    </w:p>
    <w:p w:rsidR="00993E98" w:rsidRPr="00251EF5" w:rsidP="006D74A0">
      <w:pPr>
        <w:spacing w:after="0" w:line="240" w:lineRule="auto"/>
        <w:ind w:left="3119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- 08 декабря 2014 года Гагаринским районным судом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 ч.1 ст.158, ч.5 ст.69 УК РФ к 3 годам 2 месяцам лишения свободы с ограничением свободы один год,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освобожден </w:t>
      </w:r>
      <w:r w:rsidRPr="00251EF5" w:rsidR="00A0535F">
        <w:rPr>
          <w:rFonts w:ascii="Times New Roman" w:hAnsi="Times New Roman" w:cs="Times New Roman"/>
          <w:sz w:val="28"/>
          <w:szCs w:val="28"/>
        </w:rPr>
        <w:t>31.01</w:t>
      </w:r>
      <w:r w:rsidRPr="00251EF5">
        <w:rPr>
          <w:rFonts w:ascii="Times New Roman" w:hAnsi="Times New Roman" w:cs="Times New Roman"/>
          <w:sz w:val="28"/>
          <w:szCs w:val="28"/>
        </w:rPr>
        <w:t>.201</w:t>
      </w:r>
      <w:r w:rsidRPr="00251EF5" w:rsidR="00A0535F">
        <w:rPr>
          <w:rFonts w:ascii="Times New Roman" w:hAnsi="Times New Roman" w:cs="Times New Roman"/>
          <w:sz w:val="28"/>
          <w:szCs w:val="28"/>
        </w:rPr>
        <w:t>7</w:t>
      </w:r>
      <w:r w:rsidRPr="00251EF5">
        <w:rPr>
          <w:rFonts w:ascii="Times New Roman" w:hAnsi="Times New Roman" w:cs="Times New Roman"/>
          <w:sz w:val="28"/>
          <w:szCs w:val="28"/>
        </w:rPr>
        <w:t xml:space="preserve">г. </w:t>
      </w:r>
      <w:r w:rsidRPr="00251EF5" w:rsidR="00A0535F">
        <w:rPr>
          <w:rFonts w:ascii="Times New Roman" w:hAnsi="Times New Roman" w:cs="Times New Roman"/>
          <w:sz w:val="28"/>
          <w:szCs w:val="28"/>
        </w:rPr>
        <w:t xml:space="preserve">условно-досрочно на </w:t>
      </w:r>
      <w:r w:rsidRPr="00251EF5" w:rsidR="00A0535F">
        <w:rPr>
          <w:rFonts w:ascii="Times New Roman" w:hAnsi="Times New Roman" w:cs="Times New Roman"/>
          <w:sz w:val="28"/>
          <w:szCs w:val="28"/>
        </w:rPr>
        <w:t>неотбытый</w:t>
      </w:r>
      <w:r w:rsidRPr="00251EF5" w:rsidR="00A0535F">
        <w:rPr>
          <w:rFonts w:ascii="Times New Roman" w:hAnsi="Times New Roman" w:cs="Times New Roman"/>
          <w:sz w:val="28"/>
          <w:szCs w:val="28"/>
        </w:rPr>
        <w:t xml:space="preserve"> срок 5 месяцев 26 дней;</w:t>
      </w:r>
    </w:p>
    <w:p w:rsidR="00993E98" w:rsidRPr="00251EF5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ab/>
        <w:t xml:space="preserve">Осужденного </w:t>
      </w:r>
      <w:r w:rsidRPr="00251EF5" w:rsidR="00DE7440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Pr="00251EF5">
        <w:rPr>
          <w:rFonts w:ascii="Times New Roman" w:hAnsi="Times New Roman" w:cs="Times New Roman"/>
          <w:sz w:val="28"/>
          <w:szCs w:val="28"/>
        </w:rPr>
        <w:t>Гагаринск</w:t>
      </w:r>
      <w:r w:rsidRPr="00251EF5" w:rsidR="00DE7440">
        <w:rPr>
          <w:rFonts w:ascii="Times New Roman" w:hAnsi="Times New Roman" w:cs="Times New Roman"/>
          <w:sz w:val="28"/>
          <w:szCs w:val="28"/>
        </w:rPr>
        <w:t>ого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251EF5" w:rsidR="00DE7440">
        <w:rPr>
          <w:rFonts w:ascii="Times New Roman" w:hAnsi="Times New Roman" w:cs="Times New Roman"/>
          <w:sz w:val="28"/>
          <w:szCs w:val="28"/>
        </w:rPr>
        <w:t>ого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суд</w:t>
      </w:r>
      <w:r w:rsidRPr="00251EF5" w:rsidR="00DE7440">
        <w:rPr>
          <w:rFonts w:ascii="Times New Roman" w:hAnsi="Times New Roman" w:cs="Times New Roman"/>
          <w:sz w:val="28"/>
          <w:szCs w:val="28"/>
        </w:rPr>
        <w:t>а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DE7440">
        <w:rPr>
          <w:rFonts w:ascii="Times New Roman" w:hAnsi="Times New Roman" w:cs="Times New Roman"/>
          <w:sz w:val="28"/>
          <w:szCs w:val="28"/>
        </w:rPr>
        <w:t xml:space="preserve">от 10 июля 2017 года, вступившим в законную силу 10.10.2017г.,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по </w:t>
      </w:r>
      <w:r w:rsidRPr="00251EF5">
        <w:rPr>
          <w:rFonts w:ascii="Times New Roman" w:hAnsi="Times New Roman" w:cs="Times New Roman"/>
          <w:sz w:val="28"/>
          <w:szCs w:val="28"/>
        </w:rPr>
        <w:t>п.«в</w:t>
      </w:r>
      <w:r w:rsidRPr="00251EF5">
        <w:rPr>
          <w:rFonts w:ascii="Times New Roman" w:hAnsi="Times New Roman" w:cs="Times New Roman"/>
          <w:sz w:val="28"/>
          <w:szCs w:val="28"/>
        </w:rPr>
        <w:t>» ч.2 ст.158 УК РФ к 2 годам лишения свободы с ограничением свободы на один год</w:t>
      </w:r>
      <w:r w:rsidRPr="00251EF5" w:rsidR="00752560">
        <w:rPr>
          <w:rFonts w:ascii="Times New Roman" w:hAnsi="Times New Roman" w:cs="Times New Roman"/>
          <w:sz w:val="28"/>
          <w:szCs w:val="28"/>
        </w:rPr>
        <w:t xml:space="preserve"> 3 месяца</w:t>
      </w:r>
      <w:r w:rsidRPr="00251EF5">
        <w:rPr>
          <w:rFonts w:ascii="Times New Roman" w:hAnsi="Times New Roman" w:cs="Times New Roman"/>
          <w:sz w:val="28"/>
          <w:szCs w:val="28"/>
        </w:rPr>
        <w:t xml:space="preserve">; в соответствии с </w:t>
      </w:r>
      <w:r w:rsidRPr="00251EF5">
        <w:rPr>
          <w:rFonts w:ascii="Times New Roman" w:hAnsi="Times New Roman" w:cs="Times New Roman"/>
          <w:sz w:val="28"/>
          <w:szCs w:val="28"/>
        </w:rPr>
        <w:t>п.«б</w:t>
      </w:r>
      <w:r w:rsidRPr="00251EF5">
        <w:rPr>
          <w:rFonts w:ascii="Times New Roman" w:hAnsi="Times New Roman" w:cs="Times New Roman"/>
          <w:sz w:val="28"/>
          <w:szCs w:val="28"/>
        </w:rPr>
        <w:t xml:space="preserve">» ч.7 ст.79 УК РФ отменено условно-досрочное освобождение по приговору Гагаринского районного суда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от 08 декабря 2014 года; на основании ст.70 УК РФ по совокупности приговоров к назначенному </w:t>
      </w:r>
      <w:r w:rsidRPr="00251EF5">
        <w:rPr>
          <w:rFonts w:ascii="Times New Roman" w:hAnsi="Times New Roman" w:cs="Times New Roman"/>
          <w:sz w:val="28"/>
          <w:szCs w:val="28"/>
        </w:rPr>
        <w:t xml:space="preserve">наказанию частично присоединена </w:t>
      </w:r>
      <w:r w:rsidRPr="00251EF5">
        <w:rPr>
          <w:rFonts w:ascii="Times New Roman" w:hAnsi="Times New Roman" w:cs="Times New Roman"/>
          <w:sz w:val="28"/>
          <w:szCs w:val="28"/>
        </w:rPr>
        <w:t>неотбытая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часть наказания по приговору Гагаринского районного суда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от 08 декабря 2014 года и окончательно к отбытию определено наказание в виде 2 лет 5 месяцев лишения свободы с отбыванием наказания в исправительной колонии строгого режима с ограничением свободы на 1 год 3 месяца, с возложением в соответствии со ст.53 УК РФ следующих ограничений: не изменять место жительства или пребывания, а также не выезжать за пределы того муниципального образования в котором осужденный должен встать на учет в специализированный государственный орган в соответствии с предписанием, полученным при освобождении из учреждения, в котором он будет отбывать лишение свободы, без согласия  специализированного государственного органа</w:t>
      </w:r>
      <w:r w:rsidRPr="00251EF5">
        <w:rPr>
          <w:rFonts w:ascii="Times New Roman" w:hAnsi="Times New Roman" w:cs="Times New Roman"/>
          <w:sz w:val="28"/>
          <w:szCs w:val="28"/>
        </w:rPr>
        <w:t>,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осуществляющего надзор за отбыванием осужденным наказания в виде ограничения свободы; являться в специализированный государственный орган, осуществляющий надзор за отбыванием осужденным наказания в виде ограничения свободы, 2 раза в месяц для регистрации</w:t>
      </w:r>
      <w:r w:rsidRPr="00251EF5" w:rsidR="00D946A7">
        <w:rPr>
          <w:rFonts w:ascii="Times New Roman" w:hAnsi="Times New Roman" w:cs="Times New Roman"/>
          <w:sz w:val="28"/>
          <w:szCs w:val="28"/>
        </w:rPr>
        <w:t>,</w:t>
      </w:r>
    </w:p>
    <w:p w:rsidR="00175ABB" w:rsidRPr="00251EF5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251EF5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 w:rsidRPr="00251EF5" w:rsidR="00D946A7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251EF5">
        <w:rPr>
          <w:rFonts w:ascii="Times New Roman" w:hAnsi="Times New Roman" w:cs="Times New Roman"/>
          <w:sz w:val="28"/>
          <w:szCs w:val="28"/>
        </w:rPr>
        <w:t>стать</w:t>
      </w:r>
      <w:r w:rsidRPr="00251EF5" w:rsidR="00D946A7">
        <w:rPr>
          <w:rFonts w:ascii="Times New Roman" w:hAnsi="Times New Roman" w:cs="Times New Roman"/>
          <w:sz w:val="28"/>
          <w:szCs w:val="28"/>
        </w:rPr>
        <w:t>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D946A7">
        <w:rPr>
          <w:rFonts w:ascii="Times New Roman" w:hAnsi="Times New Roman" w:cs="Times New Roman"/>
          <w:sz w:val="28"/>
          <w:szCs w:val="28"/>
        </w:rPr>
        <w:t>158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251EF5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251EF5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F5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251EF5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D9" w:rsidRPr="00251EF5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251EF5">
        <w:rPr>
          <w:rFonts w:ascii="Times New Roman" w:hAnsi="Times New Roman" w:cs="Times New Roman"/>
          <w:sz w:val="28"/>
          <w:szCs w:val="28"/>
        </w:rPr>
        <w:t>кражу, то есть тайное хищение чужого имущества</w:t>
      </w:r>
      <w:r w:rsidRPr="00251EF5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D946A7" w:rsidRPr="00251EF5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15 июня 2017 года в период времени с 13 часов 10 минут до 13 часов 20 минут, Першин В.В., находясь в квартире </w:t>
      </w:r>
      <w:r w:rsidRPr="00332DE5" w:rsidR="00332DE5">
        <w:rPr>
          <w:rFonts w:ascii="Times New Roman" w:hAnsi="Times New Roman" w:cs="Times New Roman"/>
          <w:sz w:val="28"/>
          <w:szCs w:val="28"/>
        </w:rPr>
        <w:t>&lt;адрес №3&gt;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Балаклавском районе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, руководствуясь внезапно возникшим умыслом, направленным на тайное хищение имущества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251EF5">
        <w:rPr>
          <w:rFonts w:ascii="Times New Roman" w:hAnsi="Times New Roman" w:cs="Times New Roman"/>
          <w:sz w:val="28"/>
          <w:szCs w:val="28"/>
        </w:rPr>
        <w:t xml:space="preserve">, руководствуясь корыстными мотивами и преследуя цель незаконного обогащения, действуя умышленно, путем свободного доступа, со стола в комнате указанной квартиры, тайно похитил имущество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а именно: мобильный телефон марки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&lt;телефон&gt; 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корпусе черного цвета стоимостью 3500 руб., укомплектованный сим-картой мобильного оператора «МТС Россия» с абонентским номером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&lt;номер&gt; 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не представляющей материальной ценности, а всего имущества на общую сумму 3500 руб. После чего, Першин В.В., завладев похищенным имуществом с места совершения преступления скрылся, перенеся похищенное имущество при себе, распорядился им по </w:t>
      </w:r>
      <w:r w:rsidRPr="00251EF5">
        <w:rPr>
          <w:rFonts w:ascii="Times New Roman" w:hAnsi="Times New Roman" w:cs="Times New Roman"/>
          <w:sz w:val="28"/>
          <w:szCs w:val="28"/>
        </w:rPr>
        <w:t xml:space="preserve">своему усмотрению и на свои корыстные нужды, причинив тем самым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251EF5" w:rsidR="00332DE5">
        <w:rPr>
          <w:rFonts w:ascii="Times New Roman" w:hAnsi="Times New Roman" w:cs="Times New Roman"/>
          <w:sz w:val="28"/>
          <w:szCs w:val="28"/>
        </w:rPr>
        <w:t>материальный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ущерб на общую сумму 3500 руб. </w:t>
      </w:r>
    </w:p>
    <w:p w:rsidR="00FA0EE0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251EF5" w:rsidR="00CA5355">
        <w:rPr>
          <w:rFonts w:ascii="Times New Roman" w:hAnsi="Times New Roman" w:cs="Times New Roman"/>
          <w:sz w:val="28"/>
          <w:szCs w:val="28"/>
        </w:rPr>
        <w:t>ый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D946A7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 пр</w:t>
      </w:r>
      <w:r w:rsidRPr="00251EF5" w:rsidR="00E5516F">
        <w:rPr>
          <w:rFonts w:ascii="Times New Roman" w:hAnsi="Times New Roman" w:cs="Times New Roman"/>
          <w:sz w:val="28"/>
          <w:szCs w:val="28"/>
        </w:rPr>
        <w:t>едъявленным обвинением согласил</w:t>
      </w:r>
      <w:r w:rsidRPr="00251EF5" w:rsidR="00CA5355">
        <w:rPr>
          <w:rFonts w:ascii="Times New Roman" w:hAnsi="Times New Roman" w:cs="Times New Roman"/>
          <w:sz w:val="28"/>
          <w:szCs w:val="28"/>
        </w:rPr>
        <w:t>ся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вину признал полностью и поддержал ходатайство, заявленное в ходе </w:t>
      </w:r>
      <w:r w:rsidRPr="00251EF5" w:rsidR="00CA5355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524DB1">
        <w:rPr>
          <w:rFonts w:ascii="Times New Roman" w:hAnsi="Times New Roman" w:cs="Times New Roman"/>
          <w:sz w:val="28"/>
          <w:szCs w:val="28"/>
        </w:rPr>
        <w:t>следствия</w:t>
      </w:r>
      <w:r w:rsidRPr="00251EF5" w:rsidR="00CA5355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251EF5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Pr="00251EF5" w:rsidR="00CA5355">
        <w:rPr>
          <w:rFonts w:ascii="Times New Roman" w:hAnsi="Times New Roman" w:cs="Times New Roman"/>
          <w:sz w:val="28"/>
          <w:szCs w:val="28"/>
        </w:rPr>
        <w:t>им</w:t>
      </w:r>
      <w:r w:rsidRPr="00251EF5">
        <w:rPr>
          <w:rFonts w:ascii="Times New Roman" w:hAnsi="Times New Roman" w:cs="Times New Roman"/>
          <w:sz w:val="28"/>
          <w:szCs w:val="28"/>
        </w:rPr>
        <w:t xml:space="preserve"> заявлено добровольно, осознанно и после проведения консультации с защитником.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251EF5" w:rsidR="00CA5355">
        <w:rPr>
          <w:rFonts w:ascii="Times New Roman" w:hAnsi="Times New Roman" w:cs="Times New Roman"/>
          <w:sz w:val="28"/>
          <w:szCs w:val="28"/>
        </w:rPr>
        <w:t xml:space="preserve">ый </w:t>
      </w:r>
      <w:r w:rsidRPr="00251EF5" w:rsidR="00A82F03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просил строго е</w:t>
      </w:r>
      <w:r w:rsidRPr="00251EF5" w:rsidR="00FC696A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не наказывать, пояснил, что сделал</w:t>
      </w:r>
      <w:r w:rsidRPr="00251EF5" w:rsidR="00FC696A">
        <w:rPr>
          <w:rFonts w:ascii="Times New Roman" w:hAnsi="Times New Roman" w:cs="Times New Roman"/>
          <w:sz w:val="28"/>
          <w:szCs w:val="28"/>
        </w:rPr>
        <w:t xml:space="preserve"> для себя должные выводы, </w:t>
      </w:r>
      <w:r w:rsidRPr="00251EF5">
        <w:rPr>
          <w:rFonts w:ascii="Times New Roman" w:hAnsi="Times New Roman" w:cs="Times New Roman"/>
          <w:sz w:val="28"/>
          <w:szCs w:val="28"/>
        </w:rPr>
        <w:t xml:space="preserve">раскаивается в содеянном. </w:t>
      </w:r>
    </w:p>
    <w:p w:rsidR="00FC696A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251EF5" w:rsidR="00CA5355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судебном заседании выразил свое согласие с ходатайством </w:t>
      </w:r>
      <w:r w:rsidRPr="00251EF5" w:rsidR="00A82F03">
        <w:rPr>
          <w:rFonts w:ascii="Times New Roman" w:hAnsi="Times New Roman" w:cs="Times New Roman"/>
          <w:sz w:val="28"/>
          <w:szCs w:val="28"/>
        </w:rPr>
        <w:t>Першина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об особом порядке судебного разбирательства, просил назначить </w:t>
      </w:r>
      <w:r w:rsidRPr="00251EF5" w:rsidR="00A82F03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наказание, предусмотренное санкцией стат</w:t>
      </w:r>
      <w:r w:rsidRPr="00251EF5" w:rsidR="002C49E2">
        <w:rPr>
          <w:rFonts w:ascii="Times New Roman" w:hAnsi="Times New Roman" w:cs="Times New Roman"/>
          <w:sz w:val="28"/>
          <w:szCs w:val="28"/>
        </w:rPr>
        <w:t>ьи за совершенное преступление.</w:t>
      </w:r>
    </w:p>
    <w:p w:rsidR="005F5A50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Pr="00251EF5" w:rsidR="00A82F03">
        <w:rPr>
          <w:rFonts w:ascii="Times New Roman" w:hAnsi="Times New Roman" w:cs="Times New Roman"/>
          <w:sz w:val="28"/>
          <w:szCs w:val="28"/>
        </w:rPr>
        <w:t>а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против ходатайства подсудимо</w:t>
      </w:r>
      <w:r w:rsidRPr="00251EF5" w:rsidR="00CA5355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 рассмотрения уголовного дела </w:t>
      </w:r>
      <w:r w:rsidRPr="00251EF5" w:rsidR="00DC4B14">
        <w:rPr>
          <w:rFonts w:ascii="Times New Roman" w:hAnsi="Times New Roman" w:cs="Times New Roman"/>
          <w:sz w:val="28"/>
          <w:szCs w:val="28"/>
        </w:rPr>
        <w:t xml:space="preserve">в </w:t>
      </w:r>
      <w:r w:rsidRPr="00251EF5">
        <w:rPr>
          <w:rFonts w:ascii="Times New Roman" w:hAnsi="Times New Roman" w:cs="Times New Roman"/>
          <w:sz w:val="28"/>
          <w:szCs w:val="28"/>
        </w:rPr>
        <w:t>особом по</w:t>
      </w:r>
      <w:r w:rsidRPr="00251EF5" w:rsidR="002C49E2">
        <w:rPr>
          <w:rFonts w:ascii="Times New Roman" w:hAnsi="Times New Roman" w:cs="Times New Roman"/>
          <w:sz w:val="28"/>
          <w:szCs w:val="28"/>
        </w:rPr>
        <w:t>рядке судебного разбирательства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  <w:r w:rsidRPr="00251EF5" w:rsidR="00FC696A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2C49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2F03" w:rsidRPr="00251EF5" w:rsidP="00A8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Style w:val="snippetequal"/>
          <w:rFonts w:ascii="Times New Roman" w:hAnsi="Times New Roman" w:cs="Times New Roman"/>
          <w:sz w:val="28"/>
          <w:szCs w:val="28"/>
        </w:rPr>
        <w:t xml:space="preserve">Потерпевшая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251EF5" w:rsidR="00332DE5">
        <w:rPr>
          <w:rFonts w:ascii="Times New Roman" w:hAnsi="Times New Roman" w:cs="Times New Roman"/>
          <w:sz w:val="28"/>
          <w:szCs w:val="28"/>
        </w:rPr>
        <w:t>в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судебное заседание не явилась, о времени и месте рассмотрения дела извещена заблаговременно, надлежащим образом. Направила заявление и телефонограмму о рассмотрении уголовного дела в ее отсутствие, в связи с невозможностью явки в судебное заседание по причине ухода за тремя несовершеннолетними детьми.  Относительно рассмотрения дела в особом порядке судебного разбирательства не возражала. В ходе проведения предварительного следствия по делу, потерпевшая </w:t>
      </w:r>
      <w:r w:rsidR="00332DE5">
        <w:rPr>
          <w:rFonts w:ascii="Times New Roman" w:hAnsi="Times New Roman" w:cs="Times New Roman"/>
          <w:sz w:val="28"/>
          <w:szCs w:val="28"/>
        </w:rPr>
        <w:t xml:space="preserve">&lt;ФИО №1&gt; </w:t>
      </w:r>
      <w:r w:rsidRPr="00251EF5" w:rsidR="00332DE5">
        <w:rPr>
          <w:rFonts w:ascii="Times New Roman" w:hAnsi="Times New Roman" w:cs="Times New Roman"/>
          <w:sz w:val="28"/>
          <w:szCs w:val="28"/>
        </w:rPr>
        <w:t>письменно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выразила свое согласие на применение особого порядка принятия судебного решения (л.д.189). Государственный обвинитель, подсудимый и его защитник в судебном заседании не возражали против рассмотрения дела в отсутствие потерпевшей </w:t>
      </w:r>
      <w:r w:rsidR="00332DE5">
        <w:rPr>
          <w:rFonts w:ascii="Times New Roman" w:hAnsi="Times New Roman" w:cs="Times New Roman"/>
          <w:sz w:val="28"/>
          <w:szCs w:val="28"/>
        </w:rPr>
        <w:t>&lt;ФИО №1&gt;,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связи с чем, дело рассмотрено </w:t>
      </w:r>
      <w:r w:rsidRPr="00251EF5">
        <w:rPr>
          <w:rStyle w:val="snippetequal"/>
          <w:rFonts w:ascii="Times New Roman" w:hAnsi="Times New Roman" w:cs="Times New Roman"/>
          <w:sz w:val="28"/>
          <w:szCs w:val="28"/>
        </w:rPr>
        <w:t>в отсутствие потерпевшей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С учетом согласия подсудимо</w:t>
      </w:r>
      <w:r w:rsidRPr="00251EF5" w:rsidR="00CA5355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</w:t>
      </w:r>
      <w:r w:rsidRPr="00251EF5" w:rsidR="00CA5355">
        <w:rPr>
          <w:rFonts w:ascii="Times New Roman" w:hAnsi="Times New Roman" w:cs="Times New Roman"/>
          <w:sz w:val="28"/>
          <w:szCs w:val="28"/>
        </w:rPr>
        <w:t>его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Pr="00251EF5" w:rsidR="00A82F03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Pr="00251EF5" w:rsidR="00CA5355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и заявленное </w:t>
      </w:r>
      <w:r w:rsidRPr="00251EF5" w:rsidR="00CA5355">
        <w:rPr>
          <w:rFonts w:ascii="Times New Roman" w:hAnsi="Times New Roman" w:cs="Times New Roman"/>
          <w:sz w:val="28"/>
          <w:szCs w:val="28"/>
        </w:rPr>
        <w:t>им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период предварительного </w:t>
      </w:r>
      <w:r w:rsidRPr="00251EF5" w:rsidR="004820D3">
        <w:rPr>
          <w:rFonts w:ascii="Times New Roman" w:hAnsi="Times New Roman" w:cs="Times New Roman"/>
          <w:sz w:val="28"/>
          <w:szCs w:val="28"/>
        </w:rPr>
        <w:t>следствия</w:t>
      </w:r>
      <w:r w:rsidRPr="00251EF5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Pr="00251EF5" w:rsidR="00CA5355">
        <w:rPr>
          <w:rFonts w:ascii="Times New Roman" w:hAnsi="Times New Roman" w:cs="Times New Roman"/>
          <w:sz w:val="28"/>
          <w:szCs w:val="28"/>
        </w:rPr>
        <w:t>ж</w:t>
      </w:r>
      <w:r w:rsidRPr="00251EF5" w:rsidR="004820D3">
        <w:rPr>
          <w:rFonts w:ascii="Times New Roman" w:hAnsi="Times New Roman" w:cs="Times New Roman"/>
          <w:sz w:val="28"/>
          <w:szCs w:val="28"/>
        </w:rPr>
        <w:t>али государственный обвинитель,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6F4760">
        <w:rPr>
          <w:rFonts w:ascii="Times New Roman" w:hAnsi="Times New Roman" w:cs="Times New Roman"/>
          <w:sz w:val="28"/>
          <w:szCs w:val="28"/>
        </w:rPr>
        <w:t>защитник</w:t>
      </w:r>
      <w:r w:rsidRPr="00251EF5" w:rsidR="004820D3">
        <w:rPr>
          <w:rFonts w:ascii="Times New Roman" w:hAnsi="Times New Roman" w:cs="Times New Roman"/>
          <w:sz w:val="28"/>
          <w:szCs w:val="28"/>
        </w:rPr>
        <w:t xml:space="preserve"> и потерпевшая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 w:rsidRPr="00251EF5" w:rsidR="0065266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51EF5">
        <w:rPr>
          <w:rFonts w:ascii="Times New Roman" w:hAnsi="Times New Roman" w:cs="Times New Roman"/>
          <w:sz w:val="28"/>
          <w:szCs w:val="28"/>
        </w:rPr>
        <w:t>судья</w:t>
      </w:r>
      <w:r w:rsidRPr="00251EF5" w:rsidR="009C7E17">
        <w:rPr>
          <w:rFonts w:ascii="Times New Roman" w:hAnsi="Times New Roman" w:cs="Times New Roman"/>
          <w:sz w:val="28"/>
          <w:szCs w:val="28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251EF5">
        <w:rPr>
          <w:rFonts w:ascii="Times New Roman" w:hAnsi="Times New Roman" w:cs="Times New Roman"/>
          <w:sz w:val="28"/>
          <w:szCs w:val="28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в деле доказательств не оспаривается, а </w:t>
      </w:r>
      <w:r w:rsidRPr="00251EF5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Pr="00251EF5" w:rsidR="00CA5355">
        <w:rPr>
          <w:rFonts w:ascii="Times New Roman" w:hAnsi="Times New Roman" w:cs="Times New Roman"/>
          <w:sz w:val="28"/>
          <w:szCs w:val="28"/>
        </w:rPr>
        <w:t>ся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251EF5" w:rsidR="00CA5355">
        <w:rPr>
          <w:rFonts w:ascii="Times New Roman" w:hAnsi="Times New Roman" w:cs="Times New Roman"/>
          <w:sz w:val="28"/>
          <w:szCs w:val="28"/>
        </w:rPr>
        <w:t>ый</w:t>
      </w:r>
      <w:r w:rsidRPr="00251EF5">
        <w:rPr>
          <w:rFonts w:ascii="Times New Roman" w:hAnsi="Times New Roman" w:cs="Times New Roman"/>
          <w:sz w:val="28"/>
          <w:szCs w:val="28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251EF5" w:rsidR="00E467E2">
        <w:rPr>
          <w:rFonts w:ascii="Times New Roman" w:hAnsi="Times New Roman" w:cs="Times New Roman"/>
          <w:sz w:val="28"/>
          <w:szCs w:val="28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A82F03" w:rsidRPr="00251EF5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251EF5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Першина В.В.</w:t>
      </w:r>
      <w:r w:rsidRPr="00251EF5" w:rsidR="00AB309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 xml:space="preserve">части 1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стать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и</w:t>
      </w:r>
      <w:r w:rsidRPr="00251EF5" w:rsidR="00CA535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158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 w:rsidRPr="00251EF5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 w:rsidR="005E3142" w:rsidRPr="00251EF5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251EF5" w:rsidR="0021091C">
        <w:rPr>
          <w:rFonts w:ascii="Times New Roman" w:hAnsi="Times New Roman" w:cs="Times New Roman"/>
          <w:sz w:val="28"/>
          <w:szCs w:val="28"/>
        </w:rPr>
        <w:t>е</w:t>
      </w:r>
      <w:r w:rsidRPr="00251EF5">
        <w:rPr>
          <w:rFonts w:ascii="Times New Roman" w:hAnsi="Times New Roman" w:cs="Times New Roman"/>
          <w:sz w:val="28"/>
          <w:szCs w:val="28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21091C" w:rsidRPr="00251EF5" w:rsidP="00834C73">
      <w:pPr>
        <w:pStyle w:val="ConsPlusNormal"/>
        <w:ind w:firstLine="567"/>
        <w:jc w:val="both"/>
        <w:rPr>
          <w:sz w:val="28"/>
          <w:szCs w:val="28"/>
        </w:rPr>
      </w:pPr>
      <w:r w:rsidRPr="00251EF5">
        <w:rPr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251EF5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/>
          <w:sz w:val="28"/>
          <w:szCs w:val="28"/>
        </w:rPr>
        <w:t xml:space="preserve">Верховным Судом Российской Федерации </w:t>
      </w:r>
      <w:r w:rsidRPr="00251EF5" w:rsidR="009C7E17">
        <w:rPr>
          <w:rFonts w:ascii="Times New Roman" w:hAnsi="Times New Roman"/>
          <w:sz w:val="28"/>
          <w:szCs w:val="28"/>
        </w:rPr>
        <w:t xml:space="preserve">в пункте </w:t>
      </w:r>
      <w:r w:rsidRPr="00251EF5">
        <w:rPr>
          <w:rFonts w:ascii="Times New Roman" w:hAnsi="Times New Roman"/>
          <w:sz w:val="28"/>
          <w:szCs w:val="28"/>
        </w:rPr>
        <w:t xml:space="preserve">№ </w:t>
      </w:r>
      <w:r w:rsidRPr="00251EF5" w:rsidR="009C7E17">
        <w:rPr>
          <w:rFonts w:ascii="Times New Roman" w:hAnsi="Times New Roman"/>
          <w:sz w:val="28"/>
          <w:szCs w:val="28"/>
        </w:rPr>
        <w:t xml:space="preserve">1 Постановления Пленума </w:t>
      </w:r>
      <w:r w:rsidRPr="00251EF5">
        <w:rPr>
          <w:rFonts w:ascii="Times New Roman" w:hAnsi="Times New Roman"/>
          <w:sz w:val="28"/>
          <w:szCs w:val="28"/>
        </w:rPr>
        <w:t xml:space="preserve">№ 58 </w:t>
      </w:r>
      <w:r w:rsidRPr="00251EF5" w:rsidR="009C7E17">
        <w:rPr>
          <w:rFonts w:ascii="Times New Roman" w:hAnsi="Times New Roman"/>
          <w:sz w:val="28"/>
          <w:szCs w:val="28"/>
        </w:rPr>
        <w:t xml:space="preserve">от </w:t>
      </w:r>
      <w:r w:rsidRPr="00251EF5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251EF5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Pr="00251EF5" w:rsidR="00B137E6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251EF5" w:rsidR="009C7E17">
        <w:rPr>
          <w:rFonts w:ascii="Times New Roman" w:hAnsi="Times New Roman" w:cs="Times New Roman"/>
          <w:sz w:val="28"/>
          <w:szCs w:val="28"/>
        </w:rPr>
        <w:t>ыми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251EF5" w:rsidR="009C7E17">
        <w:rPr>
          <w:rFonts w:ascii="Times New Roman" w:hAnsi="Times New Roman" w:cs="Times New Roman"/>
          <w:sz w:val="28"/>
          <w:szCs w:val="28"/>
        </w:rPr>
        <w:t>ами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251EF5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251EF5">
        <w:rPr>
          <w:rFonts w:ascii="Times New Roman" w:hAnsi="Times New Roman" w:cs="Times New Roman"/>
          <w:sz w:val="28"/>
          <w:szCs w:val="28"/>
        </w:rPr>
        <w:t>6</w:t>
      </w:r>
      <w:r w:rsidRPr="00251EF5" w:rsidR="00E43B4D">
        <w:rPr>
          <w:rFonts w:ascii="Times New Roman" w:hAnsi="Times New Roman" w:cs="Times New Roman"/>
          <w:sz w:val="28"/>
          <w:szCs w:val="28"/>
        </w:rPr>
        <w:t>, 43, 60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</w:t>
      </w:r>
      <w:r w:rsidRPr="00251EF5">
        <w:rPr>
          <w:rFonts w:ascii="Times New Roman" w:hAnsi="Times New Roman" w:cs="Times New Roman"/>
          <w:sz w:val="28"/>
          <w:szCs w:val="28"/>
        </w:rPr>
        <w:t>подсудимо</w:t>
      </w:r>
      <w:r w:rsidRPr="00251EF5" w:rsidR="0052620F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251EF5" w:rsidR="008A1EFA">
        <w:rPr>
          <w:rFonts w:ascii="Times New Roman" w:hAnsi="Times New Roman" w:cs="Times New Roman"/>
          <w:sz w:val="28"/>
          <w:szCs w:val="28"/>
        </w:rPr>
        <w:t>их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251EF5" w:rsidR="008A1EFA">
        <w:rPr>
          <w:rFonts w:ascii="Times New Roman" w:hAnsi="Times New Roman" w:cs="Times New Roman"/>
          <w:sz w:val="28"/>
          <w:szCs w:val="28"/>
        </w:rPr>
        <w:t>их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подсудимо</w:t>
      </w:r>
      <w:r w:rsidRPr="00251EF5" w:rsidR="0052620F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Pr="00251EF5" w:rsidR="00B137E6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251EF5" w:rsidR="00473CF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251EF5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251EF5" w:rsidR="008D29E4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251EF5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251EF5" w:rsidR="00A83B1A">
        <w:rPr>
          <w:rFonts w:ascii="Times New Roman" w:hAnsi="Times New Roman" w:cs="Times New Roman"/>
          <w:sz w:val="28"/>
          <w:szCs w:val="28"/>
        </w:rPr>
        <w:t>Севастополе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1F5D83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Из характеристики УУП </w:t>
      </w:r>
      <w:r w:rsidRPr="00251EF5" w:rsidR="00E150D9">
        <w:rPr>
          <w:rFonts w:ascii="Times New Roman" w:hAnsi="Times New Roman" w:cs="Times New Roman"/>
          <w:sz w:val="28"/>
          <w:szCs w:val="28"/>
        </w:rPr>
        <w:t xml:space="preserve">ОУУП и ПДН </w:t>
      </w:r>
      <w:r w:rsidRPr="00251EF5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Pr="00251EF5" w:rsidR="00CD1C59">
        <w:rPr>
          <w:rFonts w:ascii="Times New Roman" w:hAnsi="Times New Roman" w:cs="Times New Roman"/>
          <w:sz w:val="28"/>
          <w:szCs w:val="28"/>
        </w:rPr>
        <w:t>Гагаринскому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району города Севастополя </w:t>
      </w:r>
      <w:r w:rsidRPr="00332DE5" w:rsidR="00332DE5">
        <w:rPr>
          <w:rFonts w:ascii="Times New Roman" w:hAnsi="Times New Roman" w:cs="Times New Roman"/>
          <w:sz w:val="28"/>
          <w:szCs w:val="28"/>
        </w:rPr>
        <w:t>&lt;</w:t>
      </w:r>
      <w:r w:rsidR="00332DE5">
        <w:rPr>
          <w:rFonts w:ascii="Times New Roman" w:hAnsi="Times New Roman" w:cs="Times New Roman"/>
          <w:sz w:val="28"/>
          <w:szCs w:val="28"/>
        </w:rPr>
        <w:t>ФИО №2</w:t>
      </w:r>
      <w:r w:rsidRPr="00332DE5" w:rsidR="00332DE5">
        <w:rPr>
          <w:rFonts w:ascii="Times New Roman" w:hAnsi="Times New Roman" w:cs="Times New Roman"/>
          <w:sz w:val="28"/>
          <w:szCs w:val="28"/>
        </w:rPr>
        <w:t>&gt;</w:t>
      </w:r>
      <w:r w:rsidRPr="00251EF5" w:rsidR="00E150D9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251EF5" w:rsidR="00CD1C59">
        <w:rPr>
          <w:rFonts w:ascii="Times New Roman" w:hAnsi="Times New Roman" w:cs="Times New Roman"/>
          <w:sz w:val="28"/>
          <w:szCs w:val="28"/>
        </w:rPr>
        <w:t>Першин В.В.</w:t>
      </w:r>
      <w:r w:rsidRPr="00251EF5" w:rsidR="00473CF8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Pr="00251EF5" w:rsidR="00CD1C59">
        <w:rPr>
          <w:rFonts w:ascii="Times New Roman" w:hAnsi="Times New Roman" w:cs="Times New Roman"/>
          <w:sz w:val="28"/>
          <w:szCs w:val="28"/>
        </w:rPr>
        <w:t>фактического проживания</w:t>
      </w:r>
      <w:r w:rsidRPr="00251EF5" w:rsidR="00473CF8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E150D9">
        <w:rPr>
          <w:rFonts w:ascii="Times New Roman" w:hAnsi="Times New Roman" w:cs="Times New Roman"/>
          <w:sz w:val="28"/>
          <w:szCs w:val="28"/>
        </w:rPr>
        <w:t>зарекомендовал себя с посредственной стороны</w:t>
      </w:r>
      <w:r w:rsidRPr="00251EF5" w:rsidR="00CD1C59">
        <w:rPr>
          <w:rFonts w:ascii="Times New Roman" w:hAnsi="Times New Roman" w:cs="Times New Roman"/>
          <w:sz w:val="28"/>
          <w:szCs w:val="28"/>
        </w:rPr>
        <w:t>, но в целом положительно</w:t>
      </w:r>
      <w:r w:rsidRPr="00251EF5" w:rsidR="00E150D9">
        <w:rPr>
          <w:rFonts w:ascii="Times New Roman" w:hAnsi="Times New Roman" w:cs="Times New Roman"/>
          <w:sz w:val="28"/>
          <w:szCs w:val="28"/>
        </w:rPr>
        <w:t xml:space="preserve"> – </w:t>
      </w:r>
      <w:r w:rsidRPr="00251EF5" w:rsidR="00CD1C59">
        <w:rPr>
          <w:rFonts w:ascii="Times New Roman" w:hAnsi="Times New Roman" w:cs="Times New Roman"/>
          <w:sz w:val="28"/>
          <w:szCs w:val="28"/>
        </w:rPr>
        <w:t xml:space="preserve">компрометирующей информации в отношении него не поступало, в злоупотреблении алкогольных напитков, употреблении наркотических средств, нарушении общественного порядка замечен не был, в семье периодически возникают конфликты, с соседями в нормальных отношениях, в органы полиции принудительно не доставлялся, жалоб и заявлений в ОМВД России по Гагаринскому району в </w:t>
      </w:r>
      <w:r w:rsidRPr="00251EF5" w:rsidR="00CD1C59">
        <w:rPr>
          <w:rFonts w:ascii="Times New Roman" w:hAnsi="Times New Roman" w:cs="Times New Roman"/>
          <w:sz w:val="28"/>
          <w:szCs w:val="28"/>
        </w:rPr>
        <w:t>г.Севастополе</w:t>
      </w:r>
      <w:r w:rsidRPr="00251EF5" w:rsidR="00CD1C59">
        <w:rPr>
          <w:rFonts w:ascii="Times New Roman" w:hAnsi="Times New Roman" w:cs="Times New Roman"/>
          <w:sz w:val="28"/>
          <w:szCs w:val="28"/>
        </w:rPr>
        <w:t xml:space="preserve"> в отношении Першина В.В. не поступало </w:t>
      </w:r>
      <w:r w:rsidRPr="00251EF5">
        <w:rPr>
          <w:rFonts w:ascii="Times New Roman" w:hAnsi="Times New Roman" w:cs="Times New Roman"/>
          <w:sz w:val="28"/>
          <w:szCs w:val="28"/>
        </w:rPr>
        <w:t>(л.д.</w:t>
      </w:r>
      <w:r w:rsidRPr="00251EF5" w:rsidR="00CD1C59">
        <w:rPr>
          <w:rFonts w:ascii="Times New Roman" w:hAnsi="Times New Roman" w:cs="Times New Roman"/>
          <w:sz w:val="28"/>
          <w:szCs w:val="28"/>
        </w:rPr>
        <w:t>187</w:t>
      </w:r>
      <w:r w:rsidRPr="00251E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1C59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По месту работы в </w:t>
      </w:r>
      <w:r w:rsidRPr="00064002" w:rsidR="00064002">
        <w:rPr>
          <w:rFonts w:ascii="Times New Roman" w:hAnsi="Times New Roman" w:cs="Times New Roman"/>
          <w:sz w:val="28"/>
          <w:szCs w:val="28"/>
        </w:rPr>
        <w:t>&lt;</w:t>
      </w:r>
      <w:r w:rsidR="00064002">
        <w:rPr>
          <w:rFonts w:ascii="Times New Roman" w:hAnsi="Times New Roman" w:cs="Times New Roman"/>
          <w:sz w:val="28"/>
          <w:szCs w:val="28"/>
        </w:rPr>
        <w:t>предприятие</w:t>
      </w:r>
      <w:r w:rsidRPr="00064002" w:rsidR="00064002">
        <w:rPr>
          <w:rFonts w:ascii="Times New Roman" w:hAnsi="Times New Roman" w:cs="Times New Roman"/>
          <w:sz w:val="28"/>
          <w:szCs w:val="28"/>
        </w:rPr>
        <w:t>&gt;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Першин В.В. характеризуется положительно, за время работы зарекомендовал себя исполнительным, ответственным, трудолюбивым сотрудником. В коллективе отзывчивый, замечаний на работе не имеет (л.д.144)</w:t>
      </w:r>
    </w:p>
    <w:p w:rsidR="004B1251" w:rsidRPr="00251EF5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Х</w:t>
      </w:r>
      <w:r w:rsidRPr="00251EF5">
        <w:rPr>
          <w:rFonts w:ascii="Times New Roman" w:hAnsi="Times New Roman" w:cs="Times New Roman"/>
          <w:sz w:val="28"/>
          <w:szCs w:val="28"/>
        </w:rPr>
        <w:t>арактеристик</w:t>
      </w:r>
      <w:r w:rsidRPr="00251EF5">
        <w:rPr>
          <w:rFonts w:ascii="Times New Roman" w:hAnsi="Times New Roman" w:cs="Times New Roman"/>
          <w:sz w:val="28"/>
          <w:szCs w:val="28"/>
        </w:rPr>
        <w:t>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251EF5">
        <w:rPr>
          <w:rFonts w:ascii="Times New Roman" w:hAnsi="Times New Roman" w:cs="Times New Roman"/>
          <w:sz w:val="28"/>
          <w:szCs w:val="28"/>
        </w:rPr>
        <w:t>Першина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Pr="00251EF5">
        <w:rPr>
          <w:rFonts w:ascii="Times New Roman" w:hAnsi="Times New Roman" w:cs="Times New Roman"/>
          <w:sz w:val="28"/>
          <w:szCs w:val="28"/>
        </w:rPr>
        <w:t>ы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251EF5">
        <w:rPr>
          <w:rFonts w:ascii="Times New Roman" w:hAnsi="Times New Roman" w:cs="Times New Roman"/>
          <w:sz w:val="28"/>
          <w:szCs w:val="28"/>
        </w:rPr>
        <w:t>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Pr="00251EF5">
        <w:rPr>
          <w:rFonts w:ascii="Times New Roman" w:hAnsi="Times New Roman" w:cs="Times New Roman"/>
          <w:sz w:val="28"/>
          <w:szCs w:val="28"/>
        </w:rPr>
        <w:t>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лиц</w:t>
      </w:r>
      <w:r w:rsidRPr="00251EF5">
        <w:rPr>
          <w:rFonts w:ascii="Times New Roman" w:hAnsi="Times New Roman" w:cs="Times New Roman"/>
          <w:sz w:val="28"/>
          <w:szCs w:val="28"/>
        </w:rPr>
        <w:t>а</w:t>
      </w:r>
      <w:r w:rsidRPr="00251EF5">
        <w:rPr>
          <w:rFonts w:ascii="Times New Roman" w:hAnsi="Times New Roman" w:cs="Times New Roman"/>
          <w:sz w:val="28"/>
          <w:szCs w:val="28"/>
        </w:rPr>
        <w:t>м</w:t>
      </w:r>
      <w:r w:rsidRPr="00251EF5">
        <w:rPr>
          <w:rFonts w:ascii="Times New Roman" w:hAnsi="Times New Roman" w:cs="Times New Roman"/>
          <w:sz w:val="28"/>
          <w:szCs w:val="28"/>
        </w:rPr>
        <w:t>и</w:t>
      </w:r>
      <w:r w:rsidRPr="00251EF5">
        <w:rPr>
          <w:rFonts w:ascii="Times New Roman" w:hAnsi="Times New Roman" w:cs="Times New Roman"/>
          <w:sz w:val="28"/>
          <w:szCs w:val="28"/>
        </w:rPr>
        <w:t>, оснований не доверять изложенным в н</w:t>
      </w:r>
      <w:r w:rsidRPr="00251EF5">
        <w:rPr>
          <w:rFonts w:ascii="Times New Roman" w:hAnsi="Times New Roman" w:cs="Times New Roman"/>
          <w:sz w:val="28"/>
          <w:szCs w:val="28"/>
        </w:rPr>
        <w:t>их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сведениям не имеется. Доказательств обратного в дело не представлено.</w:t>
      </w:r>
    </w:p>
    <w:p w:rsidR="00CD1C59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51EF5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Pr="00251EF5">
        <w:rPr>
          <w:rFonts w:ascii="Times New Roman" w:hAnsi="Times New Roman" w:cs="Times New Roman"/>
          <w:sz w:val="28"/>
          <w:szCs w:val="28"/>
        </w:rPr>
        <w:t>трудоустроен, что подтверждается материалами дела (л.д.244).</w:t>
      </w:r>
    </w:p>
    <w:p w:rsidR="00695F00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Согласно данным диспансерного психиатрического отделения № 7 и наркологического отделения № 11 </w:t>
      </w:r>
      <w:r w:rsidRPr="00251EF5" w:rsidR="00A12C99">
        <w:rPr>
          <w:rFonts w:ascii="Times New Roman" w:hAnsi="Times New Roman" w:cs="Times New Roman"/>
          <w:sz w:val="28"/>
          <w:szCs w:val="28"/>
        </w:rPr>
        <w:t>ГБУЗС «</w:t>
      </w:r>
      <w:r w:rsidRPr="00251EF5">
        <w:rPr>
          <w:rFonts w:ascii="Times New Roman" w:hAnsi="Times New Roman" w:cs="Times New Roman"/>
          <w:sz w:val="28"/>
          <w:szCs w:val="28"/>
        </w:rPr>
        <w:t>Севастопольск</w:t>
      </w:r>
      <w:r w:rsidRPr="00251EF5" w:rsidR="00A12C99">
        <w:rPr>
          <w:rFonts w:ascii="Times New Roman" w:hAnsi="Times New Roman" w:cs="Times New Roman"/>
          <w:sz w:val="28"/>
          <w:szCs w:val="28"/>
        </w:rPr>
        <w:t>ая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251EF5" w:rsidR="00A12C99">
        <w:rPr>
          <w:rFonts w:ascii="Times New Roman" w:hAnsi="Times New Roman" w:cs="Times New Roman"/>
          <w:sz w:val="28"/>
          <w:szCs w:val="28"/>
        </w:rPr>
        <w:t>ая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 w:rsidRPr="00251EF5" w:rsidR="00A12C99">
        <w:rPr>
          <w:rFonts w:ascii="Times New Roman" w:hAnsi="Times New Roman" w:cs="Times New Roman"/>
          <w:sz w:val="28"/>
          <w:szCs w:val="28"/>
        </w:rPr>
        <w:t>ая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Pr="00251EF5" w:rsidR="00A12C99">
        <w:rPr>
          <w:rFonts w:ascii="Times New Roman" w:hAnsi="Times New Roman" w:cs="Times New Roman"/>
          <w:sz w:val="28"/>
          <w:szCs w:val="28"/>
        </w:rPr>
        <w:t>а»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 w:rsidRPr="00251EF5" w:rsidR="00CD1C59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под наблюдением врача-психиатра не находится, за медицинской помощью не обращал</w:t>
      </w:r>
      <w:r w:rsidRPr="00251EF5" w:rsidR="001F5D83">
        <w:rPr>
          <w:rFonts w:ascii="Times New Roman" w:hAnsi="Times New Roman" w:cs="Times New Roman"/>
          <w:sz w:val="28"/>
          <w:szCs w:val="28"/>
        </w:rPr>
        <w:t>ся</w:t>
      </w:r>
      <w:r w:rsidRPr="00251EF5">
        <w:rPr>
          <w:rFonts w:ascii="Times New Roman" w:hAnsi="Times New Roman" w:cs="Times New Roman"/>
          <w:sz w:val="28"/>
          <w:szCs w:val="28"/>
        </w:rPr>
        <w:t>, на учете в наркологическом отделении не состоит (л.д.</w:t>
      </w:r>
      <w:r w:rsidRPr="00251EF5" w:rsidR="00CD1C59">
        <w:rPr>
          <w:rFonts w:ascii="Times New Roman" w:hAnsi="Times New Roman" w:cs="Times New Roman"/>
          <w:sz w:val="28"/>
          <w:szCs w:val="28"/>
        </w:rPr>
        <w:t>146,147</w:t>
      </w:r>
      <w:r w:rsidRPr="00251EF5">
        <w:rPr>
          <w:rFonts w:ascii="Times New Roman" w:hAnsi="Times New Roman" w:cs="Times New Roman"/>
          <w:sz w:val="28"/>
          <w:szCs w:val="28"/>
        </w:rPr>
        <w:t>).</w:t>
      </w:r>
    </w:p>
    <w:p w:rsidR="001F5D83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Кроме этого, суд учитывает, что </w:t>
      </w:r>
      <w:r w:rsidRPr="00251EF5" w:rsidR="00CD1C59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ранее неоднократно судим за совершение умышленных корыстных преступлений (</w:t>
      </w:r>
      <w:r w:rsidRPr="00251EF5">
        <w:rPr>
          <w:rFonts w:ascii="Times New Roman" w:hAnsi="Times New Roman" w:cs="Times New Roman"/>
          <w:sz w:val="28"/>
          <w:szCs w:val="28"/>
        </w:rPr>
        <w:t>л.д</w:t>
      </w:r>
      <w:r w:rsidRPr="00251EF5">
        <w:rPr>
          <w:rFonts w:ascii="Times New Roman" w:hAnsi="Times New Roman" w:cs="Times New Roman"/>
          <w:sz w:val="28"/>
          <w:szCs w:val="28"/>
        </w:rPr>
        <w:t xml:space="preserve">. </w:t>
      </w:r>
      <w:r w:rsidRPr="00251EF5" w:rsidR="002B4ECF">
        <w:rPr>
          <w:rFonts w:ascii="Times New Roman" w:hAnsi="Times New Roman" w:cs="Times New Roman"/>
          <w:sz w:val="28"/>
          <w:szCs w:val="28"/>
        </w:rPr>
        <w:t>161-163, 164-166, 185-186</w:t>
      </w:r>
      <w:r w:rsidRPr="00251EF5">
        <w:rPr>
          <w:rFonts w:ascii="Times New Roman" w:hAnsi="Times New Roman" w:cs="Times New Roman"/>
          <w:sz w:val="28"/>
          <w:szCs w:val="28"/>
        </w:rPr>
        <w:t>).</w:t>
      </w:r>
    </w:p>
    <w:p w:rsidR="00B237F5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Также принимается во внимание состояние здоровья подсудимого, у которого имеется заболевание </w:t>
      </w:r>
      <w:r w:rsidRPr="00064002" w:rsidR="00064002">
        <w:rPr>
          <w:rFonts w:ascii="Times New Roman" w:hAnsi="Times New Roman" w:cs="Times New Roman"/>
          <w:sz w:val="28"/>
          <w:szCs w:val="28"/>
        </w:rPr>
        <w:t>&lt;</w:t>
      </w:r>
      <w:r w:rsidR="00064002">
        <w:rPr>
          <w:rFonts w:ascii="Times New Roman" w:hAnsi="Times New Roman" w:cs="Times New Roman"/>
          <w:sz w:val="28"/>
          <w:szCs w:val="28"/>
        </w:rPr>
        <w:t>заболевание</w:t>
      </w:r>
      <w:r w:rsidRPr="00064002" w:rsidR="00064002">
        <w:rPr>
          <w:rFonts w:ascii="Times New Roman" w:hAnsi="Times New Roman" w:cs="Times New Roman"/>
          <w:sz w:val="28"/>
          <w:szCs w:val="28"/>
        </w:rPr>
        <w:t>&gt;</w:t>
      </w:r>
      <w:r w:rsidRPr="00251EF5">
        <w:rPr>
          <w:rFonts w:ascii="Times New Roman" w:hAnsi="Times New Roman" w:cs="Times New Roman"/>
          <w:sz w:val="28"/>
          <w:szCs w:val="28"/>
        </w:rPr>
        <w:t xml:space="preserve">, </w:t>
      </w:r>
      <w:r w:rsidRPr="00251EF5" w:rsidR="002C49E2">
        <w:rPr>
          <w:rFonts w:ascii="Times New Roman" w:hAnsi="Times New Roman" w:cs="Times New Roman"/>
          <w:sz w:val="28"/>
          <w:szCs w:val="28"/>
        </w:rPr>
        <w:t xml:space="preserve">стадия вторичных заболеваний 4Б, </w:t>
      </w:r>
      <w:r w:rsidRPr="00251EF5" w:rsidR="004234AB">
        <w:rPr>
          <w:rFonts w:ascii="Times New Roman" w:hAnsi="Times New Roman" w:cs="Times New Roman"/>
          <w:sz w:val="28"/>
          <w:szCs w:val="28"/>
        </w:rPr>
        <w:t xml:space="preserve">общее состояние здоровья Першина В.В. в настоящее время удовлетворительное, в неотложной и экстренной специализированной медицинской помощи не нуждается, </w:t>
      </w:r>
      <w:r w:rsidRPr="00251EF5">
        <w:rPr>
          <w:rFonts w:ascii="Times New Roman" w:hAnsi="Times New Roman" w:cs="Times New Roman"/>
          <w:sz w:val="28"/>
          <w:szCs w:val="28"/>
        </w:rPr>
        <w:t>что достоверно подтверждено справкой</w:t>
      </w:r>
      <w:r w:rsidRPr="00251EF5" w:rsidR="002C49E2">
        <w:rPr>
          <w:rFonts w:ascii="Times New Roman" w:hAnsi="Times New Roman" w:cs="Times New Roman"/>
          <w:sz w:val="28"/>
          <w:szCs w:val="28"/>
        </w:rPr>
        <w:t xml:space="preserve"> ФКУ СИЗО-1 УФСИН России по Республике Крым и </w:t>
      </w:r>
      <w:r w:rsidRPr="00251EF5" w:rsidR="002C49E2">
        <w:rPr>
          <w:rFonts w:ascii="Times New Roman" w:hAnsi="Times New Roman" w:cs="Times New Roman"/>
          <w:sz w:val="28"/>
          <w:szCs w:val="28"/>
        </w:rPr>
        <w:t>г.Севастополю</w:t>
      </w:r>
      <w:r w:rsidRPr="00251EF5" w:rsidR="004234AB">
        <w:rPr>
          <w:rFonts w:ascii="Times New Roman" w:hAnsi="Times New Roman" w:cs="Times New Roman"/>
          <w:sz w:val="28"/>
          <w:szCs w:val="28"/>
        </w:rPr>
        <w:t xml:space="preserve"> от 10.11.2017г.</w:t>
      </w:r>
      <w:r w:rsidRPr="00251EF5" w:rsidR="002C49E2">
        <w:rPr>
          <w:rFonts w:ascii="Times New Roman" w:hAnsi="Times New Roman" w:cs="Times New Roman"/>
          <w:sz w:val="28"/>
          <w:szCs w:val="28"/>
        </w:rPr>
        <w:t>, имеющейся в материалах дела.</w:t>
      </w:r>
    </w:p>
    <w:p w:rsidR="002C49E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На основании статьи 61 Уголовного Кодекса Российской Федерации в качестве смягчающ</w:t>
      </w:r>
      <w:r w:rsidRPr="00251EF5" w:rsidR="008D29E4">
        <w:rPr>
          <w:rFonts w:ascii="Times New Roman" w:hAnsi="Times New Roman" w:cs="Times New Roman"/>
          <w:sz w:val="28"/>
          <w:szCs w:val="28"/>
        </w:rPr>
        <w:t>их</w:t>
      </w:r>
      <w:r w:rsidRPr="00251EF5" w:rsidR="00CC252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Першина В.В. </w:t>
      </w:r>
      <w:r w:rsidRPr="00251EF5">
        <w:rPr>
          <w:rFonts w:ascii="Times New Roman" w:hAnsi="Times New Roman" w:cs="Times New Roman"/>
          <w:sz w:val="28"/>
          <w:szCs w:val="28"/>
        </w:rPr>
        <w:t>обстоятельств мировой судья учитывает признание вины</w:t>
      </w:r>
      <w:r w:rsidRPr="00251EF5" w:rsidR="008217DE">
        <w:rPr>
          <w:rFonts w:ascii="Times New Roman" w:hAnsi="Times New Roman" w:cs="Times New Roman"/>
          <w:sz w:val="28"/>
          <w:szCs w:val="28"/>
        </w:rPr>
        <w:t>,</w:t>
      </w:r>
      <w:r w:rsidRPr="00251EF5" w:rsidR="008A1EFA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695F00">
        <w:rPr>
          <w:rFonts w:ascii="Times New Roman" w:hAnsi="Times New Roman" w:cs="Times New Roman"/>
          <w:sz w:val="28"/>
          <w:szCs w:val="28"/>
        </w:rPr>
        <w:t>раскаяние в содеянном</w:t>
      </w:r>
      <w:r w:rsidRPr="00251EF5" w:rsidR="002B4ECF">
        <w:rPr>
          <w:rFonts w:ascii="Times New Roman" w:hAnsi="Times New Roman" w:cs="Times New Roman"/>
          <w:sz w:val="28"/>
          <w:szCs w:val="28"/>
        </w:rPr>
        <w:t>, явку с повинной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2C49E2" w:rsidRPr="00251EF5" w:rsidP="002C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Першина В.В. раскрытию и расследованию преступления. </w:t>
      </w:r>
    </w:p>
    <w:p w:rsidR="002C49E2" w:rsidRPr="00251EF5" w:rsidP="002C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2C49E2" w:rsidRPr="00251EF5" w:rsidP="002C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2C49E2" w:rsidRPr="00251EF5" w:rsidP="002C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Однако поведение Першина В.В.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2C49E2" w:rsidRPr="00251EF5" w:rsidP="002C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Так, уголовное дело было возбуждено на основании материалов проверки, поступивших из ОМВД России по </w:t>
      </w:r>
      <w:r w:rsidRPr="00251EF5" w:rsidR="00C23539">
        <w:rPr>
          <w:rFonts w:ascii="Times New Roman" w:hAnsi="Times New Roman" w:cs="Times New Roman"/>
          <w:sz w:val="28"/>
          <w:szCs w:val="28"/>
        </w:rPr>
        <w:t xml:space="preserve">Балаклавскому району </w:t>
      </w:r>
      <w:r w:rsidRPr="00251EF5">
        <w:rPr>
          <w:rFonts w:ascii="Times New Roman" w:hAnsi="Times New Roman" w:cs="Times New Roman"/>
          <w:sz w:val="28"/>
          <w:szCs w:val="28"/>
        </w:rPr>
        <w:t>город</w:t>
      </w:r>
      <w:r w:rsidRPr="00251EF5" w:rsidR="00C23539">
        <w:rPr>
          <w:rFonts w:ascii="Times New Roman" w:hAnsi="Times New Roman" w:cs="Times New Roman"/>
          <w:sz w:val="28"/>
          <w:szCs w:val="28"/>
        </w:rPr>
        <w:t>а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Севастопол</w:t>
      </w:r>
      <w:r w:rsidRPr="00251EF5" w:rsidR="00C23539">
        <w:rPr>
          <w:rFonts w:ascii="Times New Roman" w:hAnsi="Times New Roman" w:cs="Times New Roman"/>
          <w:sz w:val="28"/>
          <w:szCs w:val="28"/>
        </w:rPr>
        <w:t>я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в ходе проведения </w:t>
      </w:r>
      <w:r w:rsidRPr="00251EF5" w:rsidR="00C23539">
        <w:rPr>
          <w:rFonts w:ascii="Times New Roman" w:hAnsi="Times New Roman" w:cs="Times New Roman"/>
          <w:sz w:val="28"/>
          <w:szCs w:val="28"/>
        </w:rPr>
        <w:t>предварительного следствия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какую-либо информацию, ранее не известную, имеющую значение для раскрытия и расследования преступления, </w:t>
      </w:r>
      <w:r w:rsidRPr="00251EF5" w:rsidR="00C23539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не представил, все процессуальные действия </w:t>
      </w:r>
      <w:r w:rsidRPr="00251EF5" w:rsidR="00C23539">
        <w:rPr>
          <w:rFonts w:ascii="Times New Roman" w:hAnsi="Times New Roman" w:cs="Times New Roman"/>
          <w:sz w:val="28"/>
          <w:szCs w:val="28"/>
        </w:rPr>
        <w:t>следователем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2C49E2" w:rsidRPr="00251EF5" w:rsidP="002C4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Таким образом, данных о способствовании </w:t>
      </w:r>
      <w:r w:rsidRPr="00251EF5" w:rsidR="00C23539">
        <w:rPr>
          <w:rFonts w:ascii="Times New Roman" w:hAnsi="Times New Roman" w:cs="Times New Roman"/>
          <w:sz w:val="28"/>
          <w:szCs w:val="28"/>
        </w:rPr>
        <w:t>Першиным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6F4760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Вместе с тем, суд учитывает</w:t>
      </w:r>
      <w:r w:rsidRPr="00251EF5">
        <w:rPr>
          <w:rFonts w:ascii="Times New Roman" w:hAnsi="Times New Roman" w:cs="Times New Roman"/>
          <w:sz w:val="28"/>
          <w:szCs w:val="28"/>
        </w:rPr>
        <w:t xml:space="preserve">, что за время, прошедшее с момента совершения преступления, </w:t>
      </w:r>
      <w:r w:rsidRPr="00251EF5" w:rsidR="002B4ECF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не чинил каких-либо препятствий в собирании доказательств е</w:t>
      </w:r>
      <w:r w:rsidRPr="00251EF5" w:rsidR="008D29E4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вины, установлению истины по делу, от органов следствия не скрывал</w:t>
      </w:r>
      <w:r w:rsidRPr="00251EF5" w:rsidR="008D29E4">
        <w:rPr>
          <w:rFonts w:ascii="Times New Roman" w:hAnsi="Times New Roman" w:cs="Times New Roman"/>
          <w:sz w:val="28"/>
          <w:szCs w:val="28"/>
        </w:rPr>
        <w:t>ся</w:t>
      </w:r>
      <w:r w:rsidRPr="00251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E4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наказание, мировой судья в соответствии со статьей 63 Уголовного Кодекса Российской Федерации признает рецидив преступлений.</w:t>
      </w:r>
    </w:p>
    <w:p w:rsidR="008D29E4" w:rsidRPr="00251EF5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 Учитывая приведенные выше обстоятельства в их совокупности, данные о личности </w:t>
      </w:r>
      <w:r w:rsidRPr="00251EF5" w:rsidR="002B4ECF">
        <w:rPr>
          <w:rFonts w:ascii="Times New Roman" w:hAnsi="Times New Roman" w:cs="Times New Roman"/>
          <w:sz w:val="28"/>
          <w:szCs w:val="28"/>
        </w:rPr>
        <w:t>Першина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им преступления, наличие смягчающих и отягчающих наказание обстоятельств,  поскольку дело рассмотрено в особом порядке судебного </w:t>
      </w:r>
      <w:r w:rsidRPr="00251EF5">
        <w:rPr>
          <w:rFonts w:ascii="Times New Roman" w:hAnsi="Times New Roman" w:cs="Times New Roman"/>
          <w:sz w:val="28"/>
          <w:szCs w:val="28"/>
        </w:rPr>
        <w:t xml:space="preserve">разбирательства, при назначении </w:t>
      </w:r>
      <w:r w:rsidRPr="00251EF5" w:rsidR="00C23539">
        <w:rPr>
          <w:rFonts w:ascii="Times New Roman" w:hAnsi="Times New Roman" w:cs="Times New Roman"/>
          <w:sz w:val="28"/>
          <w:szCs w:val="28"/>
        </w:rPr>
        <w:t xml:space="preserve">Першину В.В. </w:t>
      </w:r>
      <w:r w:rsidRPr="00251EF5">
        <w:rPr>
          <w:rFonts w:ascii="Times New Roman" w:hAnsi="Times New Roman" w:cs="Times New Roman"/>
          <w:sz w:val="28"/>
          <w:szCs w:val="28"/>
        </w:rPr>
        <w:t xml:space="preserve">наказания подлежат применению положения ч.5 ст.62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, ч.7 ст.316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а также в связи с наличием рецидива преступлений, применяются положения ч.2 ст.68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8D29E4" w:rsidRPr="00251EF5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class="snippet_equal"&gt; Наказание &lt;/span&gt; &gt; Глава 10. Назначение &lt;span class="snippet_equal"&gt; наказания &lt;/span&gt; &gt; Статья 62. Назначение &lt;span class="snippet_equal"&gt; наказания &lt;/span&gt; при наличии смягчающих обстоятельств" \t "_blank" </w:instrText>
      </w:r>
      <w:r>
        <w:fldChar w:fldCharType="separate"/>
      </w:r>
      <w:r w:rsidRPr="00251EF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62 </w:t>
      </w:r>
      <w:r w:rsidRPr="00251EF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, частью 7 статьи 316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срок или размер </w:t>
      </w:r>
      <w:r w:rsidRPr="00251EF5">
        <w:rPr>
          <w:rStyle w:val="snippetequal"/>
          <w:rFonts w:ascii="Times New Roman" w:hAnsi="Times New Roman" w:cs="Times New Roman"/>
          <w:sz w:val="28"/>
          <w:szCs w:val="28"/>
        </w:rPr>
        <w:t>наказания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</w:t>
      </w:r>
      <w:r w:rsidRPr="00251EF5">
        <w:rPr>
          <w:rStyle w:val="snippetequal"/>
          <w:rFonts w:ascii="Times New Roman" w:hAnsi="Times New Roman" w:cs="Times New Roman"/>
          <w:sz w:val="28"/>
          <w:szCs w:val="28"/>
        </w:rPr>
        <w:t>вида наказания</w:t>
      </w:r>
      <w:r w:rsidRPr="00251EF5">
        <w:rPr>
          <w:rFonts w:ascii="Times New Roman" w:hAnsi="Times New Roman" w:cs="Times New Roman"/>
          <w:sz w:val="28"/>
          <w:szCs w:val="28"/>
        </w:rPr>
        <w:t>, предусмотренного за совершенное преступление.</w:t>
      </w:r>
    </w:p>
    <w:p w:rsidR="00723674" w:rsidRPr="00251EF5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 силу ч.2 ст.68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 с</w:t>
      </w:r>
      <w:r w:rsidRPr="00251EF5">
        <w:rPr>
          <w:rFonts w:ascii="Times New Roman" w:hAnsi="Times New Roman" w:cs="Times New Roman"/>
          <w:sz w:val="28"/>
          <w:szCs w:val="28"/>
        </w:rPr>
        <w:t xml:space="preserve">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"consultantplus://offline/ref=17E9923C9E8F7F3C62AD872C400242BD111E06A6394AD299EC122A2A6208A0DC5C1E3E6C35E455CAzBZEJ"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Особенной части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23674" w:rsidRPr="00251EF5" w:rsidP="00723674">
      <w:pPr>
        <w:pStyle w:val="ConsPlusNormal"/>
        <w:ind w:firstLine="540"/>
        <w:jc w:val="both"/>
        <w:rPr>
          <w:sz w:val="28"/>
          <w:szCs w:val="28"/>
        </w:rPr>
      </w:pPr>
      <w:r w:rsidRPr="00251EF5">
        <w:rPr>
          <w:sz w:val="28"/>
          <w:szCs w:val="28"/>
        </w:rPr>
        <w:t xml:space="preserve">При определении вида наказания мировым судьёй также учитывается правовая позиция, изложенная 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наказания», из содержания которого следует, что согласно </w:t>
      </w:r>
      <w:r>
        <w:fldChar w:fldCharType="begin"/>
      </w:r>
      <w:r>
        <w:instrText xml:space="preserve"> HYPERLINK "consultantplus://offline/ref=311AD303E38491CE1123BFA10B4382477D45F15D7DC9ADC59A81948ADE87034632F6417905F5C6CDa7w1G" </w:instrText>
      </w:r>
      <w:r>
        <w:fldChar w:fldCharType="separate"/>
      </w:r>
      <w:r w:rsidRPr="00251EF5">
        <w:rPr>
          <w:sz w:val="28"/>
          <w:szCs w:val="28"/>
        </w:rPr>
        <w:t>части 2 статьи 68</w:t>
      </w:r>
      <w:r>
        <w:fldChar w:fldCharType="end"/>
      </w:r>
      <w:r w:rsidRPr="00251EF5">
        <w:rPr>
          <w:sz w:val="28"/>
          <w:szCs w:val="28"/>
        </w:rPr>
        <w:t xml:space="preserve"> </w:t>
      </w:r>
      <w:r w:rsidRPr="00251EF5">
        <w:rPr>
          <w:rStyle w:val="10pt"/>
          <w:sz w:val="28"/>
          <w:szCs w:val="28"/>
        </w:rPr>
        <w:t>Уголовного кодекса Российской Федерации</w:t>
      </w:r>
      <w:r w:rsidRPr="00251EF5">
        <w:rPr>
          <w:sz w:val="28"/>
          <w:szCs w:val="28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статьёй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251EF5">
        <w:rPr>
          <w:sz w:val="28"/>
          <w:szCs w:val="28"/>
        </w:rPr>
        <w:t>Особенной части</w:t>
      </w:r>
      <w:r>
        <w:fldChar w:fldCharType="end"/>
      </w:r>
      <w:r w:rsidRPr="00251EF5">
        <w:rPr>
          <w:sz w:val="28"/>
          <w:szCs w:val="28"/>
        </w:rPr>
        <w:t xml:space="preserve"> </w:t>
      </w:r>
      <w:r w:rsidRPr="00251EF5">
        <w:rPr>
          <w:rStyle w:val="10pt"/>
          <w:sz w:val="28"/>
          <w:szCs w:val="28"/>
        </w:rPr>
        <w:t>Уголовного кодекса Российской Федерации</w:t>
      </w:r>
      <w:r w:rsidRPr="00251EF5">
        <w:rPr>
          <w:sz w:val="28"/>
          <w:szCs w:val="28"/>
        </w:rPr>
        <w:t xml:space="preserve">.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251EF5">
        <w:rPr>
          <w:sz w:val="28"/>
          <w:szCs w:val="28"/>
        </w:rPr>
        <w:t>Особенной части</w:t>
      </w:r>
      <w:r>
        <w:fldChar w:fldCharType="end"/>
      </w:r>
      <w:r w:rsidRPr="00251EF5">
        <w:rPr>
          <w:sz w:val="28"/>
          <w:szCs w:val="28"/>
        </w:rPr>
        <w:t xml:space="preserve"> </w:t>
      </w:r>
      <w:r w:rsidRPr="00251EF5">
        <w:rPr>
          <w:rStyle w:val="10pt"/>
          <w:sz w:val="28"/>
          <w:szCs w:val="28"/>
        </w:rPr>
        <w:t>Уголовного кодекса Российской Федерации</w:t>
      </w:r>
      <w:r w:rsidRPr="00251EF5">
        <w:rPr>
          <w:sz w:val="28"/>
          <w:szCs w:val="28"/>
        </w:rPr>
        <w:t xml:space="preserve">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"consultantplus://offline/ref=311AD303E38491CE1123BFA10B4382477D45F15D7DC9ADC59A81948ADE87034632F6417905F7C1CCa7w1G" </w:instrText>
      </w:r>
      <w:r>
        <w:fldChar w:fldCharType="separate"/>
      </w:r>
      <w:r w:rsidRPr="00251EF5">
        <w:rPr>
          <w:sz w:val="28"/>
          <w:szCs w:val="28"/>
        </w:rPr>
        <w:t>статье 64</w:t>
      </w:r>
      <w:r>
        <w:fldChar w:fldCharType="end"/>
      </w:r>
      <w:r w:rsidRPr="00251EF5">
        <w:rPr>
          <w:sz w:val="28"/>
          <w:szCs w:val="28"/>
        </w:rPr>
        <w:t xml:space="preserve"> </w:t>
      </w:r>
      <w:r w:rsidRPr="00251EF5">
        <w:rPr>
          <w:rStyle w:val="10pt"/>
          <w:sz w:val="28"/>
          <w:szCs w:val="28"/>
        </w:rPr>
        <w:t>Уголовного кодекса Российской Федерации</w:t>
      </w:r>
      <w:r w:rsidRPr="00251EF5"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"consultantplus://offline/ref=311AD303E38491CE1123BFA10B4382477D45F15D7DC9ADC59A81948ADE87034632F6417905F5C6CDa7w2G" </w:instrText>
      </w:r>
      <w:r>
        <w:fldChar w:fldCharType="separate"/>
      </w:r>
      <w:r w:rsidRPr="00251EF5">
        <w:rPr>
          <w:sz w:val="28"/>
          <w:szCs w:val="28"/>
        </w:rPr>
        <w:t>часть 3 статьи 68</w:t>
      </w:r>
      <w:r>
        <w:fldChar w:fldCharType="end"/>
      </w:r>
      <w:r w:rsidRPr="00251EF5">
        <w:rPr>
          <w:sz w:val="28"/>
          <w:szCs w:val="28"/>
        </w:rPr>
        <w:t xml:space="preserve"> </w:t>
      </w:r>
      <w:r w:rsidRPr="00251EF5">
        <w:rPr>
          <w:rStyle w:val="10pt"/>
          <w:sz w:val="28"/>
          <w:szCs w:val="28"/>
        </w:rPr>
        <w:t>Уголовного кодекса Российской Федерации</w:t>
      </w:r>
      <w:r w:rsidRPr="00251EF5">
        <w:rPr>
          <w:sz w:val="28"/>
          <w:szCs w:val="28"/>
        </w:rPr>
        <w:t>).</w:t>
      </w:r>
    </w:p>
    <w:p w:rsidR="00723674" w:rsidRPr="00251EF5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Pr="00251EF5" w:rsidR="002B4ECF">
        <w:rPr>
          <w:rFonts w:ascii="Times New Roman" w:hAnsi="Times New Roman" w:cs="Times New Roman"/>
          <w:sz w:val="28"/>
          <w:szCs w:val="28"/>
        </w:rPr>
        <w:t>Першина В.В.</w:t>
      </w:r>
      <w:r w:rsidRPr="00251EF5" w:rsidR="00C23539">
        <w:rPr>
          <w:rFonts w:ascii="Times New Roman" w:hAnsi="Times New Roman" w:cs="Times New Roman"/>
          <w:sz w:val="28"/>
          <w:szCs w:val="28"/>
        </w:rPr>
        <w:t xml:space="preserve">, состоянии его здоровья,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в совокупности с характером совершенного преступления, мировой судья, с учетом позиции защиты, государственного обвинения, полагает, что имеются основания для назначения </w:t>
      </w:r>
      <w:r w:rsidRPr="00251EF5" w:rsidR="002B4ECF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наказания исключительно в виде лишения свободы, что является соразмерным содеянному, отвечает целям наказания</w:t>
      </w:r>
      <w:r w:rsidRPr="00251EF5">
        <w:rPr>
          <w:sz w:val="28"/>
          <w:szCs w:val="28"/>
        </w:rPr>
        <w:t xml:space="preserve">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предусмотренным ч.2 ст.43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а кроме того будет способствовать исправлению осужденного, </w:t>
      </w:r>
      <w:r w:rsidRPr="00251EF5">
        <w:rPr>
          <w:rFonts w:ascii="Times New Roman" w:hAnsi="Times New Roman" w:cs="Times New Roman"/>
          <w:sz w:val="28"/>
          <w:szCs w:val="28"/>
        </w:rPr>
        <w:t>восстановлению социальной справедливости и предупреждению совершения им новых преступлений.</w:t>
      </w:r>
    </w:p>
    <w:p w:rsidR="00723674" w:rsidRPr="00251EF5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251EF5" w:rsidR="00CD3837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наказания в виде штрафа, как это предусмотрено санкцией </w:t>
      </w:r>
      <w:r w:rsidRPr="00251EF5" w:rsidR="00CD3837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251EF5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251EF5" w:rsidR="00CD3837">
        <w:rPr>
          <w:rFonts w:ascii="Times New Roman" w:hAnsi="Times New Roman" w:cs="Times New Roman"/>
          <w:sz w:val="28"/>
          <w:szCs w:val="28"/>
        </w:rPr>
        <w:t>158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мировой судья считает нецелесообразным</w:t>
      </w:r>
      <w:r w:rsidRPr="00251EF5" w:rsidR="00981B1D">
        <w:rPr>
          <w:rFonts w:ascii="Times New Roman" w:hAnsi="Times New Roman" w:cs="Times New Roman"/>
          <w:sz w:val="28"/>
          <w:szCs w:val="28"/>
        </w:rPr>
        <w:t xml:space="preserve">, поскольку данный вид наказания с учетом материального и семейного положения </w:t>
      </w:r>
      <w:r w:rsidRPr="00251EF5" w:rsidR="00CD3837">
        <w:rPr>
          <w:rFonts w:ascii="Times New Roman" w:hAnsi="Times New Roman" w:cs="Times New Roman"/>
          <w:sz w:val="28"/>
          <w:szCs w:val="28"/>
        </w:rPr>
        <w:t>Першина В.В</w:t>
      </w:r>
      <w:r w:rsidRPr="00251EF5" w:rsidR="00981B1D">
        <w:rPr>
          <w:rFonts w:ascii="Times New Roman" w:hAnsi="Times New Roman" w:cs="Times New Roman"/>
          <w:sz w:val="28"/>
          <w:szCs w:val="28"/>
        </w:rPr>
        <w:t>. будет неисполним и поставит его в затруднительное материальное положение.</w:t>
      </w:r>
    </w:p>
    <w:p w:rsidR="0058435A" w:rsidRPr="00251EF5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 случае н</w:t>
      </w:r>
      <w:r w:rsidRPr="00251EF5" w:rsidR="00723674">
        <w:rPr>
          <w:rFonts w:ascii="Times New Roman" w:hAnsi="Times New Roman" w:cs="Times New Roman"/>
          <w:sz w:val="28"/>
          <w:szCs w:val="28"/>
        </w:rPr>
        <w:t>азначени</w:t>
      </w:r>
      <w:r w:rsidRPr="00251EF5">
        <w:rPr>
          <w:rFonts w:ascii="Times New Roman" w:hAnsi="Times New Roman" w:cs="Times New Roman"/>
          <w:sz w:val="28"/>
          <w:szCs w:val="28"/>
        </w:rPr>
        <w:t>я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CD3837">
        <w:rPr>
          <w:rFonts w:ascii="Times New Roman" w:hAnsi="Times New Roman" w:cs="Times New Roman"/>
          <w:sz w:val="28"/>
          <w:szCs w:val="28"/>
        </w:rPr>
        <w:t xml:space="preserve">Першину В.В. </w:t>
      </w:r>
      <w:r w:rsidRPr="00251EF5" w:rsidR="00723674">
        <w:rPr>
          <w:rFonts w:ascii="Times New Roman" w:hAnsi="Times New Roman" w:cs="Times New Roman"/>
          <w:sz w:val="28"/>
          <w:szCs w:val="28"/>
        </w:rPr>
        <w:t>альтернативн</w:t>
      </w:r>
      <w:r w:rsidRPr="00251EF5">
        <w:rPr>
          <w:rFonts w:ascii="Times New Roman" w:hAnsi="Times New Roman" w:cs="Times New Roman"/>
          <w:sz w:val="28"/>
          <w:szCs w:val="28"/>
        </w:rPr>
        <w:t>ых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251EF5">
        <w:rPr>
          <w:rFonts w:ascii="Times New Roman" w:hAnsi="Times New Roman" w:cs="Times New Roman"/>
          <w:sz w:val="28"/>
          <w:szCs w:val="28"/>
        </w:rPr>
        <w:t>й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251EF5" w:rsidR="00CD3837">
        <w:rPr>
          <w:rFonts w:ascii="Times New Roman" w:hAnsi="Times New Roman" w:cs="Times New Roman"/>
          <w:sz w:val="28"/>
          <w:szCs w:val="28"/>
        </w:rPr>
        <w:t xml:space="preserve">обязательных работ, исправительных работ, </w:t>
      </w:r>
      <w:r w:rsidRPr="00251EF5">
        <w:rPr>
          <w:rFonts w:ascii="Times New Roman" w:hAnsi="Times New Roman" w:cs="Times New Roman"/>
          <w:sz w:val="28"/>
          <w:szCs w:val="28"/>
        </w:rPr>
        <w:t>принудительных работ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, </w:t>
      </w:r>
      <w:r w:rsidRPr="00251EF5" w:rsidR="00CD3837">
        <w:rPr>
          <w:rFonts w:ascii="Times New Roman" w:hAnsi="Times New Roman" w:cs="Times New Roman"/>
          <w:sz w:val="28"/>
          <w:szCs w:val="28"/>
        </w:rPr>
        <w:t xml:space="preserve">ограничения свободы, 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как это предусмотрено санкцией </w:t>
      </w:r>
      <w:r w:rsidRPr="00251EF5" w:rsidR="00CD3837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251EF5" w:rsidR="00CD3837">
        <w:rPr>
          <w:rFonts w:ascii="Times New Roman" w:hAnsi="Times New Roman" w:cs="Times New Roman"/>
          <w:sz w:val="28"/>
          <w:szCs w:val="28"/>
        </w:rPr>
        <w:t>158</w:t>
      </w:r>
      <w:r w:rsidRPr="00251EF5" w:rsidR="0072367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 учетом</w:t>
      </w:r>
      <w:r w:rsidRPr="00251EF5">
        <w:rPr>
          <w:rFonts w:ascii="Times New Roman" w:hAnsi="Times New Roman" w:cs="Times New Roman"/>
          <w:sz w:val="28"/>
          <w:szCs w:val="28"/>
        </w:rPr>
        <w:t xml:space="preserve"> наличия отягчающего обстоятельства – рецидива преступлений, а также правовой позиции изложенной 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наказания», по мнению мирового судьи не будут достигнуты цели наказания</w:t>
      </w:r>
      <w:r w:rsidRPr="00251EF5">
        <w:rPr>
          <w:sz w:val="28"/>
          <w:szCs w:val="28"/>
        </w:rPr>
        <w:t xml:space="preserve">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предусмотренные ч.2 ст.43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. Назначение указанных видов альтернативных наказаний, предусмотренных санкцией </w:t>
      </w:r>
      <w:r w:rsidRPr="00251EF5" w:rsidR="00DE7440">
        <w:rPr>
          <w:rFonts w:ascii="Times New Roman" w:hAnsi="Times New Roman" w:cs="Times New Roman"/>
          <w:sz w:val="28"/>
          <w:szCs w:val="28"/>
        </w:rPr>
        <w:t xml:space="preserve">части 1 статьи 158 </w:t>
      </w:r>
      <w:r w:rsidRPr="00251EF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не будет способствовать исправлению осужденного, восстановлению социальной справедливости и предупреждению совершения им новых преступлений.</w:t>
      </w:r>
    </w:p>
    <w:p w:rsidR="005C51D7" w:rsidRPr="00251EF5" w:rsidP="005C5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ч. 1 ст. 158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в качестве одного из видов наказаний предусматривает арест на срок до четырех месяцев.</w:t>
      </w:r>
    </w:p>
    <w:p w:rsidR="005C51D7" w:rsidRPr="00251EF5" w:rsidP="005C5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ст. 4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июня 1996 года № 64-ФЗ "О введении в действие Уголовного кодекса Российской Федерации" положения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 наказании в виде ареста вводятся в действие Федеральным законом после вступления в силу Уголовно-исполнительного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5C51D7" w:rsidRPr="00251EF5" w:rsidP="005C5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ст. 54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невозможности его исполнения.</w:t>
      </w:r>
    </w:p>
    <w:p w:rsidR="005C51D7" w:rsidRPr="00251EF5" w:rsidP="005C51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Таким образом, за преступление, предусмотренное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251EF5">
        <w:rPr>
          <w:rFonts w:ascii="Times New Roman" w:hAnsi="Times New Roman" w:cs="Times New Roman"/>
          <w:sz w:val="28"/>
          <w:szCs w:val="28"/>
        </w:rPr>
        <w:t>ч. 1 ст. 158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>, Першину В.В. не может быть назначено наказание в виде ареста, следовательно, наиболее строгим видом наказания за совершенное последним преступление, является лишение свободы.</w:t>
      </w:r>
    </w:p>
    <w:p w:rsidR="00906EC8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</w:t>
      </w:r>
      <w:r w:rsidRPr="00251EF5" w:rsidR="00DE7440">
        <w:rPr>
          <w:rFonts w:ascii="Times New Roman" w:hAnsi="Times New Roman" w:cs="Times New Roman"/>
          <w:sz w:val="28"/>
          <w:szCs w:val="28"/>
        </w:rPr>
        <w:t xml:space="preserve">частью 1 статьи 158 </w:t>
      </w:r>
      <w:r w:rsidRPr="00251EF5" w:rsidR="001B602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мировой судья учитывает правовую </w:t>
      </w:r>
      <w:r w:rsidRPr="00251EF5">
        <w:rPr>
          <w:rFonts w:ascii="Times New Roman" w:hAnsi="Times New Roman" w:cs="Times New Roman"/>
          <w:sz w:val="28"/>
          <w:szCs w:val="28"/>
        </w:rPr>
        <w:t>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</w:t>
      </w:r>
      <w:r w:rsidRPr="00251EF5" w:rsidR="00C72980">
        <w:rPr>
          <w:rFonts w:ascii="Times New Roman" w:hAnsi="Times New Roman" w:cs="Times New Roman"/>
          <w:sz w:val="28"/>
          <w:szCs w:val="28"/>
        </w:rPr>
        <w:t>6 июля 2015 года № 1591-О и др.</w:t>
      </w:r>
      <w:r w:rsidRPr="00251EF5" w:rsidR="00F31E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251EF5">
        <w:rPr>
          <w:rFonts w:ascii="Times New Roman" w:hAnsi="Times New Roman" w:cs="Times New Roman"/>
          <w:sz w:val="28"/>
          <w:szCs w:val="28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251EF5"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51EF5" w:rsidR="00F31E59">
        <w:rPr>
          <w:rFonts w:ascii="Times New Roman" w:hAnsi="Times New Roman" w:cs="Times New Roman"/>
          <w:sz w:val="28"/>
          <w:szCs w:val="28"/>
        </w:rPr>
        <w:t xml:space="preserve">статья 64 Уголовного Кодекса Российской Федерации, </w:t>
      </w:r>
      <w:r w:rsidRPr="00251EF5">
        <w:rPr>
          <w:rFonts w:ascii="Times New Roman" w:hAnsi="Times New Roman" w:cs="Times New Roman"/>
          <w:sz w:val="28"/>
          <w:szCs w:val="28"/>
        </w:rPr>
        <w:t xml:space="preserve">являясь нормой </w:t>
      </w:r>
      <w:r w:rsidRPr="00251EF5" w:rsidR="00F31E59">
        <w:rPr>
          <w:rFonts w:ascii="Times New Roman" w:hAnsi="Times New Roman" w:cs="Times New Roman"/>
          <w:sz w:val="28"/>
          <w:szCs w:val="28"/>
        </w:rPr>
        <w:t xml:space="preserve">Общей части </w:t>
      </w:r>
      <w:r w:rsidRPr="00251EF5">
        <w:rPr>
          <w:rFonts w:ascii="Times New Roman" w:hAnsi="Times New Roman" w:cs="Times New Roman"/>
          <w:sz w:val="28"/>
          <w:szCs w:val="28"/>
        </w:rPr>
        <w:t xml:space="preserve">уголовного закона, подлежит применению не сама по себе, а лишь во взаимосвязи с положениями его </w:t>
      </w:r>
      <w:r w:rsidRPr="00251EF5" w:rsidR="00F31E59">
        <w:rPr>
          <w:rFonts w:ascii="Times New Roman" w:hAnsi="Times New Roman" w:cs="Times New Roman"/>
          <w:sz w:val="28"/>
          <w:szCs w:val="28"/>
        </w:rPr>
        <w:t>Особенной части</w:t>
      </w:r>
      <w:r w:rsidRPr="00251EF5">
        <w:rPr>
          <w:rFonts w:ascii="Times New Roman" w:hAnsi="Times New Roman" w:cs="Times New Roman"/>
          <w:sz w:val="28"/>
          <w:szCs w:val="28"/>
        </w:rPr>
        <w:t xml:space="preserve">. Соответственно, при назначении наказания и решении вопроса о применении </w:t>
      </w:r>
      <w:r w:rsidRPr="00251EF5" w:rsidR="00F31E59">
        <w:rPr>
          <w:rFonts w:ascii="Times New Roman" w:hAnsi="Times New Roman" w:cs="Times New Roman"/>
          <w:sz w:val="28"/>
          <w:szCs w:val="28"/>
        </w:rPr>
        <w:t xml:space="preserve">статьи 64 </w:t>
      </w:r>
      <w:r w:rsidRPr="00251EF5">
        <w:rPr>
          <w:rFonts w:ascii="Times New Roman" w:hAnsi="Times New Roman" w:cs="Times New Roman"/>
          <w:sz w:val="28"/>
          <w:szCs w:val="28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Вместе с тем, к</w:t>
      </w:r>
      <w:r w:rsidRPr="00251EF5">
        <w:rPr>
          <w:rFonts w:ascii="Times New Roman" w:hAnsi="Times New Roman" w:cs="Times New Roman"/>
          <w:sz w:val="28"/>
          <w:szCs w:val="28"/>
        </w:rPr>
        <w:t>аких-либо исключительных обстоятельств, связанных с целями и мотивами преступления, поведением виновно</w:t>
      </w:r>
      <w:r w:rsidRPr="00251EF5" w:rsidR="001B602C">
        <w:rPr>
          <w:rFonts w:ascii="Times New Roman" w:hAnsi="Times New Roman" w:cs="Times New Roman"/>
          <w:sz w:val="28"/>
          <w:szCs w:val="28"/>
        </w:rPr>
        <w:t>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>во время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Pr="00251EF5" w:rsidR="00DE7440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положения ст</w:t>
      </w:r>
      <w:r w:rsidRPr="00251EF5" w:rsidR="00EB1981">
        <w:rPr>
          <w:rFonts w:ascii="Times New Roman" w:hAnsi="Times New Roman" w:cs="Times New Roman"/>
          <w:sz w:val="28"/>
          <w:szCs w:val="28"/>
        </w:rPr>
        <w:t>ат</w:t>
      </w:r>
      <w:r w:rsidRPr="00251EF5" w:rsidR="00981B1D">
        <w:rPr>
          <w:rFonts w:ascii="Times New Roman" w:hAnsi="Times New Roman" w:cs="Times New Roman"/>
          <w:sz w:val="28"/>
          <w:szCs w:val="28"/>
        </w:rPr>
        <w:t>ей</w:t>
      </w:r>
      <w:r w:rsidRPr="00251EF5">
        <w:rPr>
          <w:rFonts w:ascii="Times New Roman" w:hAnsi="Times New Roman" w:cs="Times New Roman"/>
          <w:sz w:val="28"/>
          <w:szCs w:val="28"/>
        </w:rPr>
        <w:t xml:space="preserve"> 64</w:t>
      </w:r>
      <w:r w:rsidRPr="00251EF5" w:rsidR="00981B1D">
        <w:rPr>
          <w:rFonts w:ascii="Times New Roman" w:hAnsi="Times New Roman" w:cs="Times New Roman"/>
          <w:sz w:val="28"/>
          <w:szCs w:val="28"/>
        </w:rPr>
        <w:t>, 73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</w:t>
      </w:r>
      <w:r w:rsidRPr="00251EF5" w:rsidR="00EB1981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251EF5">
        <w:rPr>
          <w:rFonts w:ascii="Times New Roman" w:hAnsi="Times New Roman" w:cs="Times New Roman"/>
          <w:sz w:val="28"/>
          <w:szCs w:val="28"/>
        </w:rPr>
        <w:t>К</w:t>
      </w:r>
      <w:r w:rsidRPr="00251EF5" w:rsidR="00EB1981">
        <w:rPr>
          <w:rFonts w:ascii="Times New Roman" w:hAnsi="Times New Roman" w:cs="Times New Roman"/>
          <w:sz w:val="28"/>
          <w:szCs w:val="28"/>
        </w:rPr>
        <w:t>одекса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</w:t>
      </w:r>
      <w:r w:rsidRPr="00251EF5" w:rsidR="00EB19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51EF5">
        <w:rPr>
          <w:rFonts w:ascii="Times New Roman" w:hAnsi="Times New Roman" w:cs="Times New Roman"/>
          <w:sz w:val="28"/>
          <w:szCs w:val="28"/>
        </w:rPr>
        <w:t>Ф</w:t>
      </w:r>
      <w:r w:rsidRPr="00251EF5" w:rsidR="00EB1981">
        <w:rPr>
          <w:rFonts w:ascii="Times New Roman" w:hAnsi="Times New Roman" w:cs="Times New Roman"/>
          <w:sz w:val="28"/>
          <w:szCs w:val="28"/>
        </w:rPr>
        <w:t>едерации</w:t>
      </w:r>
      <w:r w:rsidRPr="00251EF5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813ACE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При определении вида наказания, м</w:t>
      </w:r>
      <w:r w:rsidRPr="00251EF5" w:rsidR="001B602C">
        <w:rPr>
          <w:rFonts w:ascii="Times New Roman" w:hAnsi="Times New Roman" w:cs="Times New Roman"/>
          <w:sz w:val="28"/>
          <w:szCs w:val="28"/>
        </w:rPr>
        <w:t>ировым судьей также уч</w:t>
      </w:r>
      <w:r w:rsidRPr="00251EF5">
        <w:rPr>
          <w:rFonts w:ascii="Times New Roman" w:hAnsi="Times New Roman" w:cs="Times New Roman"/>
          <w:sz w:val="28"/>
          <w:szCs w:val="28"/>
        </w:rPr>
        <w:t xml:space="preserve">тено, что </w:t>
      </w:r>
      <w:r w:rsidRPr="00251EF5" w:rsidR="00DE7440">
        <w:rPr>
          <w:rFonts w:ascii="Times New Roman" w:hAnsi="Times New Roman" w:cs="Times New Roman"/>
          <w:sz w:val="28"/>
          <w:szCs w:val="28"/>
        </w:rPr>
        <w:t>Першин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DE7440">
        <w:rPr>
          <w:rFonts w:ascii="Times New Roman" w:hAnsi="Times New Roman" w:cs="Times New Roman"/>
          <w:sz w:val="28"/>
          <w:szCs w:val="28"/>
        </w:rPr>
        <w:t>ранее неоднократно судим за совершение умышленных корыстных преступлений</w:t>
      </w:r>
      <w:r w:rsidRPr="00251EF5" w:rsidR="00C52AB8">
        <w:rPr>
          <w:rFonts w:ascii="Times New Roman" w:hAnsi="Times New Roman" w:cs="Times New Roman"/>
          <w:sz w:val="28"/>
          <w:szCs w:val="28"/>
        </w:rPr>
        <w:t xml:space="preserve">, должных выводов для себя не сделал, </w:t>
      </w:r>
      <w:r w:rsidRPr="00251EF5">
        <w:rPr>
          <w:rFonts w:ascii="Times New Roman" w:hAnsi="Times New Roman" w:cs="Times New Roman"/>
          <w:sz w:val="28"/>
          <w:szCs w:val="28"/>
        </w:rPr>
        <w:t xml:space="preserve">вновь совершил умышленное </w:t>
      </w:r>
      <w:r w:rsidRPr="00251EF5" w:rsidR="00DE7440">
        <w:rPr>
          <w:rFonts w:ascii="Times New Roman" w:hAnsi="Times New Roman" w:cs="Times New Roman"/>
          <w:sz w:val="28"/>
          <w:szCs w:val="28"/>
        </w:rPr>
        <w:t xml:space="preserve">корыстное </w:t>
      </w:r>
      <w:r w:rsidRPr="00251EF5">
        <w:rPr>
          <w:rFonts w:ascii="Times New Roman" w:hAnsi="Times New Roman" w:cs="Times New Roman"/>
          <w:sz w:val="28"/>
          <w:szCs w:val="28"/>
        </w:rPr>
        <w:t>преступление, что свидетельствует об устойчивости его преступных намерений и опасности для общества.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251EF5" w:rsidR="00C073F1">
        <w:rPr>
          <w:rFonts w:ascii="Times New Roman" w:hAnsi="Times New Roman" w:cs="Times New Roman"/>
          <w:sz w:val="28"/>
          <w:szCs w:val="28"/>
        </w:rPr>
        <w:t xml:space="preserve">применения части 6 статьи 15 Уголовного Кодекса Российской Федерации и </w:t>
      </w:r>
      <w:r w:rsidRPr="00251EF5">
        <w:rPr>
          <w:rFonts w:ascii="Times New Roman" w:hAnsi="Times New Roman" w:cs="Times New Roman"/>
          <w:sz w:val="28"/>
          <w:szCs w:val="28"/>
        </w:rPr>
        <w:t>изменения категории преступления на менее тяжкую нет</w:t>
      </w:r>
      <w:r w:rsidRPr="00251EF5" w:rsidR="00C073F1">
        <w:rPr>
          <w:rFonts w:ascii="Times New Roman" w:hAnsi="Times New Roman" w:cs="Times New Roman"/>
          <w:sz w:val="28"/>
          <w:szCs w:val="28"/>
        </w:rPr>
        <w:t xml:space="preserve">, поскольку само по себе совершенное </w:t>
      </w:r>
      <w:r w:rsidRPr="00251EF5" w:rsidR="00DE7440">
        <w:rPr>
          <w:rFonts w:ascii="Times New Roman" w:hAnsi="Times New Roman" w:cs="Times New Roman"/>
          <w:sz w:val="28"/>
          <w:szCs w:val="28"/>
        </w:rPr>
        <w:t>Першиным В.В.</w:t>
      </w:r>
      <w:r w:rsidRPr="00251EF5" w:rsidR="00C72980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C073F1">
        <w:rPr>
          <w:rFonts w:ascii="Times New Roman" w:hAnsi="Times New Roman" w:cs="Times New Roman"/>
          <w:sz w:val="28"/>
          <w:szCs w:val="28"/>
        </w:rPr>
        <w:t>преступление относится к категории небольшой тяжести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1B602C" w:rsidRPr="00251EF5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 связи с наличием в действиях </w:t>
      </w:r>
      <w:r w:rsidRPr="00251EF5" w:rsidR="00DE7440">
        <w:rPr>
          <w:rFonts w:ascii="Times New Roman" w:hAnsi="Times New Roman" w:cs="Times New Roman"/>
          <w:sz w:val="28"/>
          <w:szCs w:val="28"/>
        </w:rPr>
        <w:t>Першина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рецидива преступлений и назначением ему наказания в виде реального лишения его свободы, в соответствии с п. «в» ч.1 ст.58 Уголовного кодекса Российской Федерации отбывание назначенного наказания подлежит в исправительной колонии строгого режима.</w:t>
      </w:r>
    </w:p>
    <w:p w:rsidR="00DE7440" w:rsidRPr="00251EF5" w:rsidP="00DE7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 Подсудимый Першин В.В. совершил данное преступление до вынесения в отношении него приговора Гагаринского районного суда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от 10.07.2017г. по п.</w:t>
      </w:r>
      <w:r w:rsidRPr="00251EF5" w:rsidR="005C51D7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«в» ч.2 ст.158 УК РФ, поэтому наказание за преступление по настоящему делу ему должно быть назначено в соответствии с ч.5 ст.69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C52919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Style w:val="10pt"/>
          <w:rFonts w:ascii="Times New Roman" w:hAnsi="Times New Roman" w:cs="Times New Roman"/>
          <w:sz w:val="28"/>
          <w:szCs w:val="28"/>
        </w:rPr>
        <w:t>Г</w:t>
      </w:r>
      <w:r w:rsidRPr="00251EF5" w:rsidR="005E3142">
        <w:rPr>
          <w:rStyle w:val="10pt"/>
          <w:rFonts w:ascii="Times New Roman" w:hAnsi="Times New Roman" w:cs="Times New Roman"/>
          <w:sz w:val="28"/>
          <w:szCs w:val="28"/>
        </w:rPr>
        <w:t xml:space="preserve">ражданский иск </w:t>
      </w:r>
      <w:r w:rsidRPr="00251EF5" w:rsidR="00C72980">
        <w:rPr>
          <w:rStyle w:val="10pt"/>
          <w:rFonts w:ascii="Times New Roman" w:hAnsi="Times New Roman" w:cs="Times New Roman"/>
          <w:sz w:val="28"/>
          <w:szCs w:val="28"/>
        </w:rPr>
        <w:t xml:space="preserve">по делу </w:t>
      </w:r>
      <w:r w:rsidRPr="00251EF5" w:rsidR="005E3142">
        <w:rPr>
          <w:rStyle w:val="10pt"/>
          <w:rFonts w:ascii="Times New Roman" w:hAnsi="Times New Roman" w:cs="Times New Roman"/>
          <w:sz w:val="28"/>
          <w:szCs w:val="28"/>
        </w:rPr>
        <w:t>не заявлен.</w:t>
      </w:r>
      <w:r w:rsidRPr="00251EF5" w:rsidR="0021091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</w:p>
    <w:p w:rsidR="00C52919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251EF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81</w:t>
      </w:r>
      <w:r>
        <w:fldChar w:fldCharType="end"/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C72980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251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919" w:rsidRPr="00251EF5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251EF5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A5579E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На стадии предварительного расследования </w:t>
      </w:r>
      <w:r w:rsidRPr="00251EF5" w:rsidR="00DE7440">
        <w:rPr>
          <w:rFonts w:ascii="Times New Roman" w:hAnsi="Times New Roman" w:cs="Times New Roman"/>
          <w:sz w:val="28"/>
          <w:szCs w:val="28"/>
        </w:rPr>
        <w:t>Першину 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251EF5">
        <w:rPr>
          <w:rFonts w:ascii="Times New Roman" w:hAnsi="Times New Roman" w:cs="Times New Roman"/>
          <w:sz w:val="28"/>
          <w:szCs w:val="28"/>
        </w:rPr>
        <w:t xml:space="preserve">мера </w:t>
      </w:r>
      <w:r w:rsidRPr="00251EF5" w:rsidR="00DE7440">
        <w:rPr>
          <w:rFonts w:ascii="Times New Roman" w:hAnsi="Times New Roman" w:cs="Times New Roman"/>
          <w:sz w:val="28"/>
          <w:szCs w:val="28"/>
        </w:rPr>
        <w:t>пресечения в виде подписки о невыезде</w:t>
      </w:r>
      <w:r w:rsidRPr="00251EF5" w:rsidR="00752560">
        <w:rPr>
          <w:rFonts w:ascii="Times New Roman" w:hAnsi="Times New Roman" w:cs="Times New Roman"/>
          <w:sz w:val="28"/>
          <w:szCs w:val="28"/>
        </w:rPr>
        <w:t xml:space="preserve"> и надлежащем поведении</w:t>
      </w:r>
      <w:r w:rsidRPr="00251EF5">
        <w:rPr>
          <w:rFonts w:ascii="Times New Roman" w:hAnsi="Times New Roman" w:cs="Times New Roman"/>
          <w:sz w:val="28"/>
          <w:szCs w:val="28"/>
        </w:rPr>
        <w:t>, которую мировой судья полагает</w:t>
      </w:r>
      <w:r w:rsidRPr="00251EF5" w:rsidR="00DE7440">
        <w:rPr>
          <w:rFonts w:ascii="Times New Roman" w:hAnsi="Times New Roman" w:cs="Times New Roman"/>
          <w:sz w:val="28"/>
          <w:szCs w:val="28"/>
        </w:rPr>
        <w:t xml:space="preserve"> необходимым до вступления приговора в законную силу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измен</w:t>
      </w:r>
      <w:r w:rsidRPr="00251EF5" w:rsidR="00813ACE">
        <w:rPr>
          <w:rFonts w:ascii="Times New Roman" w:hAnsi="Times New Roman" w:cs="Times New Roman"/>
          <w:sz w:val="28"/>
          <w:szCs w:val="28"/>
        </w:rPr>
        <w:t xml:space="preserve">ить на </w:t>
      </w:r>
      <w:r w:rsidRPr="00251EF5" w:rsidR="00E35F13">
        <w:rPr>
          <w:rFonts w:ascii="Times New Roman" w:hAnsi="Times New Roman" w:cs="Times New Roman"/>
          <w:sz w:val="28"/>
          <w:szCs w:val="28"/>
        </w:rPr>
        <w:t>заключение под стражу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</w:t>
      </w:r>
      <w:r w:rsidRPr="00251EF5" w:rsidR="00EB1981">
        <w:rPr>
          <w:rFonts w:ascii="Times New Roman" w:hAnsi="Times New Roman" w:cs="Times New Roman"/>
          <w:sz w:val="28"/>
          <w:szCs w:val="28"/>
        </w:rPr>
        <w:t>,</w:t>
      </w:r>
      <w:r w:rsidRPr="00251EF5">
        <w:rPr>
          <w:rFonts w:ascii="Times New Roman" w:hAnsi="Times New Roman" w:cs="Times New Roman"/>
          <w:sz w:val="28"/>
          <w:szCs w:val="28"/>
        </w:rPr>
        <w:t> 316, 317 Уголовно-процессуального Кодекса Российской Федерации, мировой судья –</w:t>
      </w:r>
    </w:p>
    <w:p w:rsidR="005E3142" w:rsidRPr="00251EF5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142" w:rsidRPr="00251EF5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F5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251EF5">
        <w:rPr>
          <w:rFonts w:ascii="Times New Roman" w:hAnsi="Times New Roman" w:cs="Times New Roman"/>
          <w:b/>
          <w:sz w:val="28"/>
          <w:szCs w:val="28"/>
        </w:rPr>
        <w:t>В О</w:t>
      </w:r>
      <w:r w:rsidRPr="00251EF5">
        <w:rPr>
          <w:rFonts w:ascii="Times New Roman" w:hAnsi="Times New Roman" w:cs="Times New Roman"/>
          <w:b/>
          <w:sz w:val="28"/>
          <w:szCs w:val="28"/>
        </w:rPr>
        <w:t xml:space="preserve"> Р И Л:</w:t>
      </w:r>
    </w:p>
    <w:p w:rsidR="005E3142" w:rsidRPr="00251EF5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ACE" w:rsidRPr="00251EF5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b/>
          <w:sz w:val="28"/>
          <w:szCs w:val="28"/>
        </w:rPr>
        <w:t xml:space="preserve">Першина </w:t>
      </w:r>
      <w:r w:rsidR="00064002">
        <w:rPr>
          <w:rFonts w:ascii="Times New Roman" w:hAnsi="Times New Roman" w:cs="Times New Roman"/>
          <w:b/>
          <w:sz w:val="28"/>
          <w:szCs w:val="28"/>
        </w:rPr>
        <w:t>В.В.</w:t>
      </w:r>
      <w:r w:rsidRPr="00251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Pr="00251EF5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251EF5">
        <w:rPr>
          <w:rFonts w:ascii="Times New Roman" w:hAnsi="Times New Roman" w:cs="Times New Roman"/>
          <w:sz w:val="28"/>
          <w:szCs w:val="28"/>
        </w:rPr>
        <w:t>стать</w:t>
      </w:r>
      <w:r w:rsidRPr="00251EF5">
        <w:rPr>
          <w:rFonts w:ascii="Times New Roman" w:hAnsi="Times New Roman" w:cs="Times New Roman"/>
          <w:sz w:val="28"/>
          <w:szCs w:val="28"/>
        </w:rPr>
        <w:t>и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>158</w:t>
      </w:r>
      <w:r w:rsidRPr="00251EF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 в виде </w:t>
      </w:r>
      <w:r w:rsidRPr="00251EF5">
        <w:rPr>
          <w:rFonts w:ascii="Times New Roman" w:hAnsi="Times New Roman" w:cs="Times New Roman"/>
          <w:sz w:val="28"/>
          <w:szCs w:val="28"/>
        </w:rPr>
        <w:t>9</w:t>
      </w:r>
      <w:r w:rsidRPr="00251EF5">
        <w:rPr>
          <w:rFonts w:ascii="Times New Roman" w:hAnsi="Times New Roman" w:cs="Times New Roman"/>
          <w:sz w:val="28"/>
          <w:szCs w:val="28"/>
        </w:rPr>
        <w:t xml:space="preserve"> (</w:t>
      </w:r>
      <w:r w:rsidRPr="00251EF5">
        <w:rPr>
          <w:rFonts w:ascii="Times New Roman" w:hAnsi="Times New Roman" w:cs="Times New Roman"/>
          <w:sz w:val="28"/>
          <w:szCs w:val="28"/>
        </w:rPr>
        <w:t>девяти</w:t>
      </w:r>
      <w:r w:rsidRPr="00251EF5">
        <w:rPr>
          <w:rFonts w:ascii="Times New Roman" w:hAnsi="Times New Roman" w:cs="Times New Roman"/>
          <w:sz w:val="28"/>
          <w:szCs w:val="28"/>
        </w:rPr>
        <w:t>) месяцев лишения свободы.</w:t>
      </w:r>
    </w:p>
    <w:p w:rsidR="00DE7440" w:rsidRPr="00251EF5" w:rsidP="00DE7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На основании ч.5 ст.69 </w:t>
      </w:r>
      <w:r w:rsidRPr="00251EF5">
        <w:rPr>
          <w:rStyle w:val="10pt"/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по совокупности преступлений, путем частичного сложения наказаний, назначенных по настоящему приговору и по приговору </w:t>
      </w:r>
      <w:r w:rsidRPr="00251EF5">
        <w:rPr>
          <w:rFonts w:ascii="Times New Roman" w:hAnsi="Times New Roman" w:cs="Times New Roman"/>
          <w:sz w:val="28"/>
          <w:szCs w:val="28"/>
        </w:rPr>
        <w:t xml:space="preserve">Гагаринского районного суда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от 10 июля 2017 года, вступившего в законную силу 10.10.2017г., окончательно </w:t>
      </w:r>
      <w:r w:rsidRPr="00251EF5" w:rsidR="000938DD">
        <w:rPr>
          <w:rFonts w:ascii="Times New Roman" w:hAnsi="Times New Roman" w:cs="Times New Roman"/>
          <w:sz w:val="28"/>
          <w:szCs w:val="28"/>
        </w:rPr>
        <w:t xml:space="preserve">к отбытию Першину Виктору Викторовичу определить </w:t>
      </w:r>
      <w:r w:rsidRPr="00251EF5">
        <w:rPr>
          <w:rFonts w:ascii="Times New Roman" w:hAnsi="Times New Roman" w:cs="Times New Roman"/>
          <w:sz w:val="28"/>
          <w:szCs w:val="28"/>
        </w:rPr>
        <w:t xml:space="preserve">наказание в виде 2 (двух) лет </w:t>
      </w:r>
      <w:r w:rsidRPr="00251EF5" w:rsidR="00C23539">
        <w:rPr>
          <w:rFonts w:ascii="Times New Roman" w:hAnsi="Times New Roman" w:cs="Times New Roman"/>
          <w:sz w:val="28"/>
          <w:szCs w:val="28"/>
        </w:rPr>
        <w:t>6</w:t>
      </w:r>
      <w:r w:rsidRPr="00251EF5">
        <w:rPr>
          <w:rFonts w:ascii="Times New Roman" w:hAnsi="Times New Roman" w:cs="Times New Roman"/>
          <w:sz w:val="28"/>
          <w:szCs w:val="28"/>
        </w:rPr>
        <w:t xml:space="preserve"> (</w:t>
      </w:r>
      <w:r w:rsidRPr="00251EF5" w:rsidR="00C23539">
        <w:rPr>
          <w:rFonts w:ascii="Times New Roman" w:hAnsi="Times New Roman" w:cs="Times New Roman"/>
          <w:sz w:val="28"/>
          <w:szCs w:val="28"/>
        </w:rPr>
        <w:t>шести</w:t>
      </w:r>
      <w:r w:rsidRPr="00251EF5">
        <w:rPr>
          <w:rFonts w:ascii="Times New Roman" w:hAnsi="Times New Roman" w:cs="Times New Roman"/>
          <w:sz w:val="28"/>
          <w:szCs w:val="28"/>
        </w:rPr>
        <w:t>) месяцев лишения свободы</w:t>
      </w:r>
      <w:r w:rsidRPr="00251EF5" w:rsidR="00752560">
        <w:rPr>
          <w:rFonts w:ascii="Times New Roman" w:hAnsi="Times New Roman" w:cs="Times New Roman"/>
          <w:sz w:val="28"/>
          <w:szCs w:val="28"/>
        </w:rPr>
        <w:t xml:space="preserve"> с ограничением свободы на 1 (один) год 3 (три) месяца </w:t>
      </w:r>
      <w:r w:rsidRPr="00251EF5" w:rsidR="000938DD">
        <w:rPr>
          <w:rFonts w:ascii="Times New Roman" w:hAnsi="Times New Roman" w:cs="Times New Roman"/>
          <w:sz w:val="28"/>
          <w:szCs w:val="28"/>
        </w:rPr>
        <w:t>с</w:t>
      </w:r>
      <w:r w:rsidRPr="00251EF5" w:rsidR="00752560">
        <w:rPr>
          <w:rFonts w:ascii="Times New Roman" w:hAnsi="Times New Roman" w:cs="Times New Roman"/>
          <w:sz w:val="28"/>
          <w:szCs w:val="28"/>
        </w:rPr>
        <w:t xml:space="preserve"> отбы</w:t>
      </w:r>
      <w:r w:rsidRPr="00251EF5" w:rsidR="000938DD">
        <w:rPr>
          <w:rFonts w:ascii="Times New Roman" w:hAnsi="Times New Roman" w:cs="Times New Roman"/>
          <w:sz w:val="28"/>
          <w:szCs w:val="28"/>
        </w:rPr>
        <w:t>ванием основного</w:t>
      </w:r>
      <w:r w:rsidRPr="00251EF5" w:rsidR="00752560">
        <w:rPr>
          <w:rFonts w:ascii="Times New Roman" w:hAnsi="Times New Roman" w:cs="Times New Roman"/>
          <w:sz w:val="28"/>
          <w:szCs w:val="28"/>
        </w:rPr>
        <w:t xml:space="preserve"> наказания в исправительной колонии строгого режима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752560" w:rsidRPr="00251EF5" w:rsidP="00752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 силу статьи 53 Уголовного Кодекса Российской Федерации, а также в соответствии с приговором Гагаринского районного суда </w:t>
      </w:r>
      <w:r w:rsidRPr="00251EF5">
        <w:rPr>
          <w:rFonts w:ascii="Times New Roman" w:hAnsi="Times New Roman" w:cs="Times New Roman"/>
          <w:sz w:val="28"/>
          <w:szCs w:val="28"/>
        </w:rPr>
        <w:t>г.Севастополя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от 10 июля 2017 года, вступившего в законную силу 10.10.2017г., возложить на Першина </w:t>
      </w:r>
      <w:r w:rsidR="00064002">
        <w:rPr>
          <w:rFonts w:ascii="Times New Roman" w:hAnsi="Times New Roman" w:cs="Times New Roman"/>
          <w:sz w:val="28"/>
          <w:szCs w:val="28"/>
        </w:rPr>
        <w:t>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обязанности: не изменять место жительства или пребывания, а также не выезжать за пределы того муниципального образования в котором осужденный должен встать на учет в специализированный государственный орган в соответствии с предписанием, полученным при освобождении из учреждения, в котором он отбудет лишение свободы, без согласия  специализированного государственного органа, осуществляющего надзор за отбыванием осужденным наказания в виде ограничения свободы; являться в специализированный государственный орган, осуществляющий надзор за отбыванием осужденным наказания в виде ограничения свободы два раза в месяц для регистрации.</w:t>
      </w:r>
    </w:p>
    <w:p w:rsidR="00752560" w:rsidRPr="00251EF5" w:rsidP="00752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Меру пресечения Першину </w:t>
      </w:r>
      <w:r w:rsidR="00064002">
        <w:rPr>
          <w:rFonts w:ascii="Times New Roman" w:hAnsi="Times New Roman" w:cs="Times New Roman"/>
          <w:sz w:val="28"/>
          <w:szCs w:val="28"/>
        </w:rPr>
        <w:t>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изменить с подписки о невыезде и надлежащем поведении на заключение под стражу.</w:t>
      </w:r>
    </w:p>
    <w:p w:rsidR="00752560" w:rsidRPr="00251EF5" w:rsidP="00752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Срок назначенного наказания </w:t>
      </w:r>
      <w:r w:rsidRPr="00251EF5" w:rsidR="00E35F13">
        <w:rPr>
          <w:rFonts w:ascii="Times New Roman" w:hAnsi="Times New Roman" w:cs="Times New Roman"/>
          <w:sz w:val="28"/>
          <w:szCs w:val="28"/>
        </w:rPr>
        <w:t xml:space="preserve">Першину </w:t>
      </w:r>
      <w:r w:rsidR="00064002">
        <w:rPr>
          <w:rFonts w:ascii="Times New Roman" w:hAnsi="Times New Roman" w:cs="Times New Roman"/>
          <w:sz w:val="28"/>
          <w:szCs w:val="28"/>
        </w:rPr>
        <w:t>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 w:rsidRPr="00251EF5" w:rsidR="00E35F13">
        <w:rPr>
          <w:rFonts w:ascii="Times New Roman" w:hAnsi="Times New Roman" w:cs="Times New Roman"/>
          <w:sz w:val="28"/>
          <w:szCs w:val="28"/>
        </w:rPr>
        <w:t>2</w:t>
      </w:r>
      <w:r w:rsidRPr="00251EF5" w:rsidR="000938DD">
        <w:rPr>
          <w:rFonts w:ascii="Times New Roman" w:hAnsi="Times New Roman" w:cs="Times New Roman"/>
          <w:sz w:val="28"/>
          <w:szCs w:val="28"/>
        </w:rPr>
        <w:t>4</w:t>
      </w:r>
      <w:r w:rsidRPr="00251EF5" w:rsidR="00E35F13">
        <w:rPr>
          <w:rFonts w:ascii="Times New Roman" w:hAnsi="Times New Roman" w:cs="Times New Roman"/>
          <w:sz w:val="28"/>
          <w:szCs w:val="28"/>
        </w:rPr>
        <w:t xml:space="preserve"> </w:t>
      </w:r>
      <w:r w:rsidRPr="00251EF5" w:rsidR="000938DD">
        <w:rPr>
          <w:rFonts w:ascii="Times New Roman" w:hAnsi="Times New Roman" w:cs="Times New Roman"/>
          <w:sz w:val="28"/>
          <w:szCs w:val="28"/>
        </w:rPr>
        <w:t>ноября</w:t>
      </w:r>
      <w:r w:rsidRPr="00251EF5" w:rsidR="00E35F13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при этом зачесть в срок отбывания наказания период содержания его под стражей </w:t>
      </w:r>
      <w:r w:rsidRPr="00251EF5" w:rsidR="00D31153">
        <w:rPr>
          <w:rFonts w:ascii="Times New Roman" w:hAnsi="Times New Roman" w:cs="Times New Roman"/>
          <w:sz w:val="28"/>
          <w:szCs w:val="28"/>
        </w:rPr>
        <w:t xml:space="preserve">по уголовному делу № 1-179\2017 </w:t>
      </w:r>
      <w:r w:rsidRPr="00251EF5">
        <w:rPr>
          <w:rFonts w:ascii="Times New Roman" w:hAnsi="Times New Roman" w:cs="Times New Roman"/>
          <w:sz w:val="28"/>
          <w:szCs w:val="28"/>
        </w:rPr>
        <w:t xml:space="preserve">с </w:t>
      </w:r>
      <w:r w:rsidRPr="00251EF5" w:rsidR="00E35F13">
        <w:rPr>
          <w:rFonts w:ascii="Times New Roman" w:hAnsi="Times New Roman" w:cs="Times New Roman"/>
          <w:sz w:val="28"/>
          <w:szCs w:val="28"/>
        </w:rPr>
        <w:t xml:space="preserve">16 июня 2017 года </w:t>
      </w:r>
      <w:r w:rsidRPr="00251EF5">
        <w:rPr>
          <w:rFonts w:ascii="Times New Roman" w:hAnsi="Times New Roman" w:cs="Times New Roman"/>
          <w:sz w:val="28"/>
          <w:szCs w:val="28"/>
        </w:rPr>
        <w:t xml:space="preserve">по </w:t>
      </w:r>
      <w:r w:rsidRPr="00251EF5" w:rsidR="00E35F13">
        <w:rPr>
          <w:rFonts w:ascii="Times New Roman" w:hAnsi="Times New Roman" w:cs="Times New Roman"/>
          <w:sz w:val="28"/>
          <w:szCs w:val="28"/>
        </w:rPr>
        <w:t>09 июля 2017 года</w:t>
      </w:r>
      <w:r w:rsidRPr="00251EF5">
        <w:rPr>
          <w:rFonts w:ascii="Times New Roman" w:hAnsi="Times New Roman" w:cs="Times New Roman"/>
          <w:sz w:val="28"/>
          <w:szCs w:val="28"/>
        </w:rPr>
        <w:t xml:space="preserve">, в том числе, отбытое наказание по приговору </w:t>
      </w:r>
      <w:r w:rsidRPr="00251EF5" w:rsidR="00E35F13">
        <w:rPr>
          <w:rFonts w:ascii="Times New Roman" w:hAnsi="Times New Roman" w:cs="Times New Roman"/>
          <w:sz w:val="28"/>
          <w:szCs w:val="28"/>
        </w:rPr>
        <w:t>Гагаринского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</w:t>
      </w:r>
      <w:r w:rsidRPr="00251EF5">
        <w:rPr>
          <w:rFonts w:ascii="Times New Roman" w:hAnsi="Times New Roman" w:cs="Times New Roman"/>
          <w:sz w:val="28"/>
          <w:szCs w:val="28"/>
        </w:rPr>
        <w:t xml:space="preserve">районного суда города Севастополя от </w:t>
      </w:r>
      <w:r w:rsidRPr="00251EF5" w:rsidR="00E35F13">
        <w:rPr>
          <w:rFonts w:ascii="Times New Roman" w:hAnsi="Times New Roman" w:cs="Times New Roman"/>
          <w:sz w:val="28"/>
          <w:szCs w:val="28"/>
        </w:rPr>
        <w:t>10 июля 2017 года</w:t>
      </w:r>
      <w:r w:rsidRPr="00251EF5" w:rsidR="00521639">
        <w:rPr>
          <w:rFonts w:ascii="Times New Roman" w:hAnsi="Times New Roman" w:cs="Times New Roman"/>
          <w:sz w:val="28"/>
          <w:szCs w:val="28"/>
        </w:rPr>
        <w:t xml:space="preserve"> (с 10 июля 2017г. по 23 ноября 2017г. включительно)</w:t>
      </w:r>
      <w:r w:rsidRPr="00251EF5">
        <w:rPr>
          <w:rFonts w:ascii="Times New Roman" w:hAnsi="Times New Roman" w:cs="Times New Roman"/>
          <w:sz w:val="28"/>
          <w:szCs w:val="28"/>
        </w:rPr>
        <w:t>.</w:t>
      </w:r>
    </w:p>
    <w:p w:rsidR="00E35F13" w:rsidRPr="00251EF5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делу: </w:t>
      </w:r>
    </w:p>
    <w:p w:rsidR="00E35F13" w:rsidRPr="00251EF5" w:rsidP="00E3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- мобильный телефон марки </w:t>
      </w:r>
      <w:r w:rsidR="00332DE5">
        <w:rPr>
          <w:rFonts w:ascii="Times New Roman" w:hAnsi="Times New Roman" w:cs="Times New Roman"/>
          <w:sz w:val="28"/>
          <w:szCs w:val="28"/>
        </w:rPr>
        <w:t>&lt;</w:t>
      </w:r>
      <w:r w:rsidR="00064002">
        <w:rPr>
          <w:rFonts w:ascii="Times New Roman" w:hAnsi="Times New Roman" w:cs="Times New Roman"/>
          <w:sz w:val="28"/>
          <w:szCs w:val="28"/>
        </w:rPr>
        <w:t xml:space="preserve">телефон&gt; </w:t>
      </w:r>
      <w:r w:rsidRPr="00251EF5" w:rsidR="00064002">
        <w:rPr>
          <w:rFonts w:ascii="Times New Roman" w:hAnsi="Times New Roman" w:cs="Times New Roman"/>
          <w:sz w:val="28"/>
          <w:szCs w:val="28"/>
        </w:rPr>
        <w:t>в</w:t>
      </w:r>
      <w:r w:rsidRPr="00251EF5">
        <w:rPr>
          <w:rFonts w:ascii="Times New Roman" w:hAnsi="Times New Roman" w:cs="Times New Roman"/>
          <w:sz w:val="28"/>
          <w:szCs w:val="28"/>
        </w:rPr>
        <w:t xml:space="preserve"> корпусе черного цвета, спортивные штаны фирмы </w:t>
      </w:r>
      <w:r w:rsidRPr="00064002" w:rsidR="00064002">
        <w:rPr>
          <w:rFonts w:ascii="Times New Roman" w:hAnsi="Times New Roman" w:cs="Times New Roman"/>
          <w:sz w:val="28"/>
          <w:szCs w:val="28"/>
        </w:rPr>
        <w:t>&lt;</w:t>
      </w:r>
      <w:r w:rsidR="00064002">
        <w:rPr>
          <w:rFonts w:ascii="Times New Roman" w:hAnsi="Times New Roman" w:cs="Times New Roman"/>
          <w:sz w:val="28"/>
          <w:szCs w:val="28"/>
        </w:rPr>
        <w:t>фирма</w:t>
      </w:r>
      <w:r w:rsidRPr="00064002" w:rsidR="00064002">
        <w:rPr>
          <w:rFonts w:ascii="Times New Roman" w:hAnsi="Times New Roman" w:cs="Times New Roman"/>
          <w:sz w:val="28"/>
          <w:szCs w:val="28"/>
        </w:rPr>
        <w:t>&gt;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серого цвета, женские кроссовки фирмы </w:t>
      </w:r>
      <w:r w:rsidRPr="00064002" w:rsidR="00064002">
        <w:rPr>
          <w:rFonts w:ascii="Times New Roman" w:hAnsi="Times New Roman" w:cs="Times New Roman"/>
          <w:sz w:val="28"/>
          <w:szCs w:val="28"/>
        </w:rPr>
        <w:t xml:space="preserve">&lt;фирма&gt; </w:t>
      </w:r>
      <w:r w:rsidRPr="00251EF5" w:rsidR="00064002">
        <w:rPr>
          <w:rFonts w:ascii="Times New Roman" w:hAnsi="Times New Roman" w:cs="Times New Roman"/>
          <w:sz w:val="28"/>
          <w:szCs w:val="28"/>
        </w:rPr>
        <w:t>ярко</w:t>
      </w:r>
      <w:r w:rsidRPr="00251EF5">
        <w:rPr>
          <w:rFonts w:ascii="Times New Roman" w:hAnsi="Times New Roman" w:cs="Times New Roman"/>
          <w:sz w:val="28"/>
          <w:szCs w:val="28"/>
        </w:rPr>
        <w:t xml:space="preserve">-розового цвета, переданные на хранение потерпевшей </w:t>
      </w:r>
      <w:r w:rsidR="00332DE5">
        <w:rPr>
          <w:rFonts w:ascii="Times New Roman" w:hAnsi="Times New Roman" w:cs="Times New Roman"/>
          <w:sz w:val="28"/>
          <w:szCs w:val="28"/>
        </w:rPr>
        <w:t>&lt;ФИО №1</w:t>
      </w:r>
      <w:r w:rsidR="00064002">
        <w:rPr>
          <w:rFonts w:ascii="Times New Roman" w:hAnsi="Times New Roman" w:cs="Times New Roman"/>
          <w:sz w:val="28"/>
          <w:szCs w:val="28"/>
        </w:rPr>
        <w:t xml:space="preserve">&gt; </w:t>
      </w:r>
      <w:r w:rsidRPr="00251EF5" w:rsidR="00064002">
        <w:rPr>
          <w:rFonts w:ascii="Times New Roman" w:hAnsi="Times New Roman" w:cs="Times New Roman"/>
          <w:sz w:val="28"/>
          <w:szCs w:val="28"/>
        </w:rPr>
        <w:t>–</w:t>
      </w:r>
      <w:r w:rsidRPr="00251EF5">
        <w:rPr>
          <w:rFonts w:ascii="Times New Roman" w:hAnsi="Times New Roman" w:cs="Times New Roman"/>
          <w:sz w:val="28"/>
          <w:szCs w:val="28"/>
        </w:rPr>
        <w:t xml:space="preserve"> оставить потерпевшей </w:t>
      </w:r>
      <w:r w:rsidR="00332DE5">
        <w:rPr>
          <w:rFonts w:ascii="Times New Roman" w:hAnsi="Times New Roman" w:cs="Times New Roman"/>
          <w:sz w:val="28"/>
          <w:szCs w:val="28"/>
        </w:rPr>
        <w:t>&lt;ФИО №1</w:t>
      </w:r>
      <w:r w:rsidR="00064002">
        <w:rPr>
          <w:rFonts w:ascii="Times New Roman" w:hAnsi="Times New Roman" w:cs="Times New Roman"/>
          <w:sz w:val="28"/>
          <w:szCs w:val="28"/>
        </w:rPr>
        <w:t xml:space="preserve">&gt; </w:t>
      </w:r>
      <w:r w:rsidRPr="00251EF5" w:rsidR="00064002">
        <w:rPr>
          <w:rFonts w:ascii="Times New Roman" w:hAnsi="Times New Roman" w:cs="Times New Roman"/>
          <w:sz w:val="28"/>
          <w:szCs w:val="28"/>
        </w:rPr>
        <w:t>по</w:t>
      </w:r>
      <w:r w:rsidRPr="00251EF5">
        <w:rPr>
          <w:rFonts w:ascii="Times New Roman" w:hAnsi="Times New Roman" w:cs="Times New Roman"/>
          <w:sz w:val="28"/>
          <w:szCs w:val="28"/>
        </w:rPr>
        <w:t xml:space="preserve"> принадлежности;</w:t>
      </w:r>
    </w:p>
    <w:p w:rsidR="00E35F13" w:rsidRPr="00251EF5" w:rsidP="00E3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- </w:t>
      </w:r>
      <w:r w:rsidRPr="00251EF5" w:rsidR="00160414">
        <w:rPr>
          <w:rFonts w:ascii="Times New Roman" w:hAnsi="Times New Roman" w:cs="Times New Roman"/>
          <w:sz w:val="28"/>
          <w:szCs w:val="28"/>
        </w:rPr>
        <w:t>приложения к протоколу ОМП (бланки формата А4) со следами пальцев руки размером 21×28 мм на отрезке № 2 ПЛЛ, находящиеся в материалах уголовного дела – хранить при деле.</w:t>
      </w:r>
    </w:p>
    <w:p w:rsidR="00813ACE" w:rsidRPr="00251EF5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</w:t>
      </w:r>
      <w:r w:rsidRPr="00251EF5" w:rsidR="00160414">
        <w:rPr>
          <w:rFonts w:ascii="Times New Roman" w:hAnsi="Times New Roman" w:cs="Times New Roman"/>
          <w:sz w:val="28"/>
          <w:szCs w:val="28"/>
        </w:rPr>
        <w:t>Балаклавский</w:t>
      </w:r>
      <w:r w:rsidRPr="00251EF5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</w:t>
      </w:r>
      <w:r w:rsidRPr="00251EF5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251EF5">
        <w:rPr>
          <w:rFonts w:ascii="Times New Roman" w:hAnsi="Times New Roman" w:cs="Times New Roman"/>
          <w:sz w:val="28"/>
          <w:szCs w:val="28"/>
        </w:rPr>
        <w:t xml:space="preserve"> судебного участка № 2 Балаклавского судебного района города Севастополя в течение десяти суток с момента его постановления, а осуждённым </w:t>
      </w:r>
      <w:r w:rsidRPr="00251EF5" w:rsidR="00160414">
        <w:rPr>
          <w:rFonts w:ascii="Times New Roman" w:hAnsi="Times New Roman" w:cs="Times New Roman"/>
          <w:sz w:val="28"/>
          <w:szCs w:val="28"/>
        </w:rPr>
        <w:t>Першиным Виктором Викторовичем</w:t>
      </w:r>
      <w:r w:rsidRPr="00251EF5">
        <w:rPr>
          <w:rFonts w:ascii="Times New Roman" w:hAnsi="Times New Roman" w:cs="Times New Roman"/>
          <w:sz w:val="28"/>
          <w:szCs w:val="28"/>
        </w:rPr>
        <w:t xml:space="preserve"> – в тот же срок с момента вручения ему копии приговора.</w:t>
      </w:r>
    </w:p>
    <w:p w:rsidR="00813ACE" w:rsidRPr="00251EF5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 xml:space="preserve">Осужденный </w:t>
      </w:r>
      <w:r w:rsidRPr="00251EF5" w:rsidR="00160414">
        <w:rPr>
          <w:rFonts w:ascii="Times New Roman" w:hAnsi="Times New Roman" w:cs="Times New Roman"/>
          <w:sz w:val="28"/>
          <w:szCs w:val="28"/>
        </w:rPr>
        <w:t xml:space="preserve">Першин </w:t>
      </w:r>
      <w:r w:rsidR="00064002">
        <w:rPr>
          <w:rFonts w:ascii="Times New Roman" w:hAnsi="Times New Roman" w:cs="Times New Roman"/>
          <w:sz w:val="28"/>
          <w:szCs w:val="28"/>
        </w:rPr>
        <w:t>В.В.</w:t>
      </w:r>
      <w:r w:rsidRPr="00251EF5">
        <w:rPr>
          <w:rFonts w:ascii="Times New Roman" w:hAnsi="Times New Roman" w:cs="Times New Roman"/>
          <w:sz w:val="28"/>
          <w:szCs w:val="28"/>
        </w:rPr>
        <w:t xml:space="preserve"> 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251EF5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EF5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251EF5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02" w:rsidRPr="00DB4F68" w:rsidP="000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68"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064002" w:rsidP="000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002" w:rsidRPr="00D8188B" w:rsidP="00064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064002" w:rsidRPr="00DB4F68" w:rsidP="0006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68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  </w:t>
      </w:r>
      <w:r w:rsidRPr="00DB4F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Ю.В. Антонова</w:t>
      </w:r>
    </w:p>
    <w:p w:rsidR="00EB1981" w:rsidRPr="00251EF5" w:rsidP="000640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005ED5">
      <w:footerReference w:type="default" r:id="rId5"/>
      <w:pgSz w:w="11906" w:h="16838"/>
      <w:pgMar w:top="1134" w:right="851" w:bottom="1134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02">
          <w:rPr>
            <w:noProof/>
          </w:rPr>
          <w:t>11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5052D8-C43F-4EF7-B445-7BEAC1F2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7569-BCF1-472F-9C89-2F01659E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