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6CC1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Pr="00C226CB" w:rsidR="00E451E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Дело № 1-40/2/2017 </w:t>
      </w:r>
    </w:p>
    <w:p w:rsidR="00745621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</w:p>
    <w:p w:rsidR="00745621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621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 е н е м 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 о с 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й с к о й 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Ф е д е 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 ц и </w:t>
      </w:r>
      <w:r w:rsidRPr="00C2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</w:p>
    <w:p w:rsidR="00745621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621" w:rsidRPr="00C226CB" w:rsidP="00C226CB">
      <w:pPr>
        <w:pStyle w:val="1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745621" w:rsidRPr="00C226CB" w:rsidP="00C226CB">
      <w:pPr>
        <w:pStyle w:val="1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C226CB">
        <w:rPr>
          <w:rFonts w:ascii="Times New Roman" w:hAnsi="Times New Roman"/>
          <w:sz w:val="24"/>
          <w:szCs w:val="24"/>
        </w:rPr>
        <w:t>г. Севастополь</w:t>
      </w:r>
      <w:r w:rsidRPr="00C226CB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C226CB" w:rsidR="00E451E7">
        <w:rPr>
          <w:rFonts w:ascii="Times New Roman" w:hAnsi="Times New Roman"/>
          <w:sz w:val="24"/>
          <w:szCs w:val="24"/>
        </w:rPr>
        <w:t xml:space="preserve">      </w:t>
      </w:r>
      <w:r w:rsidRPr="00C226CB" w:rsidR="00075685">
        <w:rPr>
          <w:rFonts w:ascii="Times New Roman" w:hAnsi="Times New Roman"/>
          <w:sz w:val="24"/>
          <w:szCs w:val="24"/>
        </w:rPr>
        <w:t xml:space="preserve"> </w:t>
      </w:r>
      <w:r w:rsidRPr="00C226CB" w:rsidR="00040DD5">
        <w:rPr>
          <w:rFonts w:ascii="Times New Roman" w:hAnsi="Times New Roman"/>
          <w:sz w:val="24"/>
          <w:szCs w:val="24"/>
        </w:rPr>
        <w:t>20 сентября</w:t>
      </w:r>
      <w:r w:rsidRPr="00C226CB" w:rsidR="00076BB9">
        <w:rPr>
          <w:rFonts w:ascii="Times New Roman" w:hAnsi="Times New Roman"/>
          <w:sz w:val="24"/>
          <w:szCs w:val="24"/>
        </w:rPr>
        <w:t xml:space="preserve"> 2017</w:t>
      </w:r>
      <w:r w:rsidRPr="00C226CB">
        <w:rPr>
          <w:rFonts w:ascii="Times New Roman" w:hAnsi="Times New Roman"/>
          <w:sz w:val="24"/>
          <w:szCs w:val="24"/>
        </w:rPr>
        <w:t xml:space="preserve"> года                                          </w:t>
      </w:r>
    </w:p>
    <w:p w:rsidR="00745621" w:rsidRPr="00C226CB" w:rsidP="00C226CB">
      <w:pPr>
        <w:pStyle w:val="1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C226CB">
        <w:rPr>
          <w:rFonts w:ascii="Times New Roman" w:hAnsi="Times New Roman"/>
          <w:sz w:val="24"/>
          <w:szCs w:val="24"/>
        </w:rPr>
        <w:tab/>
      </w:r>
    </w:p>
    <w:p w:rsidR="00075685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Мировой судья</w:t>
      </w:r>
      <w:r w:rsidRPr="00C226CB" w:rsidR="00745621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судебного участка № 3</w:t>
      </w:r>
      <w:r w:rsidRPr="00C226CB" w:rsidR="00CB1ECA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</w:t>
      </w:r>
      <w:r w:rsidRPr="00C226CB" w:rsidR="00745621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745621">
        <w:rPr>
          <w:rFonts w:ascii="Times New Roman" w:hAnsi="Times New Roman" w:cs="Times New Roman"/>
          <w:sz w:val="24"/>
          <w:szCs w:val="24"/>
        </w:rPr>
        <w:t>г.Севастополя</w:t>
      </w:r>
      <w:r w:rsidRPr="00C226CB" w:rsidR="00745621">
        <w:rPr>
          <w:rFonts w:ascii="Times New Roman" w:hAnsi="Times New Roman" w:cs="Times New Roman"/>
          <w:sz w:val="24"/>
          <w:szCs w:val="24"/>
        </w:rPr>
        <w:t xml:space="preserve"> И.М. Чугаева,</w:t>
      </w:r>
      <w:r w:rsidRPr="00C226CB">
        <w:rPr>
          <w:rFonts w:ascii="Times New Roman" w:hAnsi="Times New Roman" w:cs="Times New Roman"/>
          <w:sz w:val="24"/>
          <w:szCs w:val="24"/>
        </w:rPr>
        <w:t xml:space="preserve"> при секретаре</w:t>
      </w:r>
      <w:r w:rsidRPr="00C226CB" w:rsidR="00040DD5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040DD5">
        <w:rPr>
          <w:rFonts w:ascii="Times New Roman" w:hAnsi="Times New Roman" w:cs="Times New Roman"/>
          <w:sz w:val="24"/>
          <w:szCs w:val="24"/>
        </w:rPr>
        <w:t>Басс</w:t>
      </w:r>
      <w:r w:rsidRPr="00C226CB" w:rsidR="00040DD5">
        <w:rPr>
          <w:rFonts w:ascii="Times New Roman" w:hAnsi="Times New Roman" w:cs="Times New Roman"/>
          <w:sz w:val="24"/>
          <w:szCs w:val="24"/>
        </w:rPr>
        <w:t xml:space="preserve"> В.В.</w:t>
      </w:r>
      <w:r w:rsidRPr="00C226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621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с участием:</w:t>
      </w:r>
    </w:p>
    <w:p w:rsidR="00CB1EC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C226CB" w:rsidR="00E16CD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–</w:t>
      </w:r>
      <w:r w:rsidRPr="00C226CB" w:rsidR="00E16CD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734A4F">
        <w:rPr>
          <w:rFonts w:ascii="Times New Roman" w:hAnsi="Times New Roman" w:cs="Times New Roman"/>
          <w:sz w:val="24"/>
          <w:szCs w:val="24"/>
        </w:rPr>
        <w:t>Гридасовой</w:t>
      </w:r>
      <w:r w:rsidRPr="00C226CB" w:rsidR="00734A4F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734A4F">
        <w:rPr>
          <w:rFonts w:ascii="Times New Roman" w:hAnsi="Times New Roman" w:cs="Times New Roman"/>
          <w:sz w:val="24"/>
          <w:szCs w:val="24"/>
        </w:rPr>
        <w:t xml:space="preserve">А.С. </w:t>
      </w:r>
      <w:r w:rsidRPr="00C226CB">
        <w:rPr>
          <w:rFonts w:ascii="Times New Roman" w:hAnsi="Times New Roman" w:cs="Times New Roman"/>
          <w:sz w:val="24"/>
          <w:szCs w:val="24"/>
        </w:rPr>
        <w:t>,</w:t>
      </w:r>
    </w:p>
    <w:p w:rsidR="00076BB9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защитника-адвоката</w:t>
      </w:r>
      <w:r w:rsidRPr="00C226CB" w:rsidR="00CB1ECA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Соловьевой В.Э.,</w:t>
      </w:r>
    </w:p>
    <w:p w:rsidR="00745621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подсудимого  </w:t>
      </w:r>
      <w:r w:rsidRPr="00C226CB" w:rsidR="00076BB9">
        <w:rPr>
          <w:rFonts w:ascii="Times New Roman" w:hAnsi="Times New Roman" w:cs="Times New Roman"/>
          <w:sz w:val="24"/>
          <w:szCs w:val="24"/>
        </w:rPr>
        <w:t>-</w:t>
      </w:r>
      <w:r w:rsidRPr="00C226CB" w:rsidR="00076BB9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076BB9">
        <w:rPr>
          <w:rFonts w:ascii="Times New Roman" w:hAnsi="Times New Roman" w:cs="Times New Roman"/>
          <w:sz w:val="24"/>
          <w:szCs w:val="24"/>
        </w:rPr>
        <w:t>Карпука</w:t>
      </w:r>
      <w:r w:rsidRPr="00C226CB" w:rsidR="00076BB9">
        <w:rPr>
          <w:rFonts w:ascii="Times New Roman" w:hAnsi="Times New Roman" w:cs="Times New Roman"/>
          <w:sz w:val="24"/>
          <w:szCs w:val="24"/>
        </w:rPr>
        <w:t xml:space="preserve"> А.А.</w:t>
      </w:r>
      <w:r w:rsidRPr="00C226CB">
        <w:rPr>
          <w:rFonts w:ascii="Times New Roman" w:hAnsi="Times New Roman" w:cs="Times New Roman"/>
          <w:sz w:val="24"/>
          <w:szCs w:val="24"/>
        </w:rPr>
        <w:t>,</w:t>
      </w:r>
    </w:p>
    <w:p w:rsidR="00CB1EC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потерпевшего</w:t>
      </w:r>
      <w:r w:rsidRPr="00C226CB" w:rsidR="00076BB9">
        <w:rPr>
          <w:rFonts w:ascii="Times New Roman" w:hAnsi="Times New Roman" w:cs="Times New Roman"/>
          <w:sz w:val="24"/>
          <w:szCs w:val="24"/>
        </w:rPr>
        <w:t xml:space="preserve"> – </w:t>
      </w:r>
      <w:r w:rsidRPr="00C226CB" w:rsidR="00076BB9">
        <w:rPr>
          <w:rFonts w:ascii="Times New Roman" w:hAnsi="Times New Roman" w:cs="Times New Roman"/>
          <w:sz w:val="24"/>
          <w:szCs w:val="24"/>
        </w:rPr>
        <w:t>Полищук</w:t>
      </w:r>
      <w:r w:rsidRPr="00C226CB" w:rsidR="0083556A">
        <w:rPr>
          <w:rFonts w:ascii="Times New Roman" w:hAnsi="Times New Roman" w:cs="Times New Roman"/>
          <w:sz w:val="24"/>
          <w:szCs w:val="24"/>
        </w:rPr>
        <w:t>а</w:t>
      </w:r>
      <w:r w:rsidRPr="00C226CB" w:rsidR="00076BB9">
        <w:rPr>
          <w:rFonts w:ascii="Times New Roman" w:hAnsi="Times New Roman" w:cs="Times New Roman"/>
          <w:sz w:val="24"/>
          <w:szCs w:val="24"/>
        </w:rPr>
        <w:t xml:space="preserve">  А.В.</w:t>
      </w:r>
      <w:r w:rsidRPr="00C226CB">
        <w:rPr>
          <w:rFonts w:ascii="Times New Roman" w:hAnsi="Times New Roman" w:cs="Times New Roman"/>
          <w:sz w:val="24"/>
          <w:szCs w:val="24"/>
        </w:rPr>
        <w:t>,</w:t>
      </w:r>
    </w:p>
    <w:p w:rsidR="00745621" w:rsidRPr="00C226CB" w:rsidP="00C226C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C226CB" w:rsidR="00AF459D">
        <w:rPr>
          <w:rFonts w:ascii="Times New Roman" w:hAnsi="Times New Roman" w:cs="Times New Roman"/>
          <w:sz w:val="24"/>
          <w:szCs w:val="24"/>
        </w:rPr>
        <w:t>уголовное дело</w:t>
      </w:r>
      <w:r w:rsidRPr="00C226CB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C226CB" w:rsidR="00CB1ECA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076BB9">
        <w:rPr>
          <w:rFonts w:ascii="Times New Roman" w:hAnsi="Times New Roman" w:cs="Times New Roman"/>
          <w:sz w:val="24"/>
          <w:szCs w:val="24"/>
          <w:lang w:bidi="ru-RU"/>
        </w:rPr>
        <w:t>Карпука</w:t>
      </w:r>
      <w:r w:rsidRPr="00C226CB" w:rsidR="00076BB9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DF2ED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226CB" w:rsidR="00076BB9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DF2ED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226CB" w:rsidR="00076BB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DF2ED7" w:rsidR="00DF2ED7">
        <w:rPr>
          <w:rFonts w:ascii="Times New Roman" w:hAnsi="Times New Roman" w:cs="Times New Roman"/>
          <w:sz w:val="24"/>
          <w:szCs w:val="24"/>
          <w:lang w:bidi="ru-RU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</w:t>
      </w:r>
      <w:r w:rsidRPr="00C226CB" w:rsidR="00FB5716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226CB" w:rsidR="00076B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C226CB" w:rsidR="00BC0663">
        <w:rPr>
          <w:rFonts w:ascii="Times New Roman" w:hAnsi="Times New Roman" w:cs="Times New Roman"/>
          <w:sz w:val="24"/>
          <w:szCs w:val="24"/>
          <w:lang w:bidi="ru-RU"/>
        </w:rPr>
        <w:t>зарегистрированного по адресу</w:t>
      </w:r>
      <w:r w:rsidRPr="00C226CB" w:rsidR="00040DD5">
        <w:rPr>
          <w:rFonts w:ascii="Times New Roman" w:hAnsi="Times New Roman" w:cs="Times New Roman"/>
          <w:sz w:val="24"/>
          <w:szCs w:val="24"/>
          <w:lang w:bidi="ru-RU"/>
        </w:rPr>
        <w:t xml:space="preserve">: город Севастополь, </w:t>
      </w:r>
      <w:r w:rsidRPr="00DF2ED7" w:rsidR="00DF2ED7">
        <w:rPr>
          <w:rFonts w:ascii="Times New Roman" w:hAnsi="Times New Roman" w:cs="Times New Roman"/>
          <w:sz w:val="24"/>
          <w:szCs w:val="24"/>
          <w:lang w:bidi="ru-RU"/>
        </w:rPr>
        <w:t>&lt;адрес №1&gt;</w:t>
      </w:r>
      <w:r w:rsidRPr="00C226CB" w:rsidR="0083556A">
        <w:rPr>
          <w:rFonts w:ascii="Times New Roman" w:hAnsi="Times New Roman" w:cs="Times New Roman"/>
          <w:sz w:val="24"/>
          <w:szCs w:val="24"/>
          <w:lang w:bidi="ru-RU"/>
        </w:rPr>
        <w:t>, проживающего</w:t>
      </w:r>
      <w:r w:rsidRPr="00C226CB" w:rsidR="00076BB9">
        <w:rPr>
          <w:rFonts w:ascii="Times New Roman" w:hAnsi="Times New Roman" w:cs="Times New Roman"/>
          <w:sz w:val="24"/>
          <w:szCs w:val="24"/>
          <w:lang w:bidi="ru-RU"/>
        </w:rPr>
        <w:t xml:space="preserve"> по ад</w:t>
      </w:r>
      <w:r w:rsidRPr="00C226CB" w:rsidR="00BC0663">
        <w:rPr>
          <w:rFonts w:ascii="Times New Roman" w:hAnsi="Times New Roman" w:cs="Times New Roman"/>
          <w:sz w:val="24"/>
          <w:szCs w:val="24"/>
          <w:lang w:bidi="ru-RU"/>
        </w:rPr>
        <w:t xml:space="preserve">ресу: город Севастополь, </w:t>
      </w:r>
      <w:r w:rsidR="00DF2ED7">
        <w:rPr>
          <w:rFonts w:ascii="Times New Roman" w:hAnsi="Times New Roman" w:cs="Times New Roman"/>
          <w:sz w:val="24"/>
          <w:szCs w:val="24"/>
          <w:lang w:bidi="ru-RU"/>
        </w:rPr>
        <w:t>&lt;адрес №2</w:t>
      </w:r>
      <w:r w:rsidRPr="00DF2ED7" w:rsidR="00DF2ED7">
        <w:rPr>
          <w:rFonts w:ascii="Times New Roman" w:hAnsi="Times New Roman" w:cs="Times New Roman"/>
          <w:sz w:val="24"/>
          <w:szCs w:val="24"/>
          <w:lang w:bidi="ru-RU"/>
        </w:rPr>
        <w:t>&gt;</w:t>
      </w:r>
      <w:r w:rsidRPr="00C226CB" w:rsidR="00BC0663">
        <w:rPr>
          <w:rFonts w:ascii="Times New Roman" w:hAnsi="Times New Roman" w:cs="Times New Roman"/>
          <w:sz w:val="24"/>
          <w:szCs w:val="24"/>
          <w:lang w:bidi="ru-RU"/>
        </w:rPr>
        <w:t>, имеющего среднее специальное образование, разведенного, ранее не судимого,</w:t>
      </w:r>
    </w:p>
    <w:p w:rsidR="00076BB9" w:rsidP="00C226C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6CB">
        <w:rPr>
          <w:rFonts w:ascii="Times New Roman" w:hAnsi="Times New Roman" w:cs="Times New Roman"/>
          <w:sz w:val="24"/>
          <w:szCs w:val="24"/>
          <w:lang w:bidi="ru-RU"/>
        </w:rPr>
        <w:t xml:space="preserve">обвиняемого в </w:t>
      </w:r>
      <w:r w:rsidRPr="00C226CB" w:rsidR="00734A4F">
        <w:rPr>
          <w:rFonts w:ascii="Times New Roman" w:hAnsi="Times New Roman" w:cs="Times New Roman"/>
          <w:sz w:val="24"/>
          <w:szCs w:val="24"/>
          <w:lang w:bidi="ru-RU"/>
        </w:rPr>
        <w:t>совершении преступления, предусмотренного ч. 1 ст. 158 Уголовного кодекса РФ,</w:t>
      </w:r>
    </w:p>
    <w:p w:rsidR="00C226CB" w:rsidRPr="00C226CB" w:rsidP="00C226C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45621" w:rsidRPr="00C226CB" w:rsidP="00C226CB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У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С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Т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А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Н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О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В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И</w:t>
      </w:r>
      <w:r w:rsidRPr="00C226CB"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Л:</w:t>
      </w:r>
    </w:p>
    <w:p w:rsidR="00734A4F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A4F" w:rsidRPr="00C226CB" w:rsidP="00C226CB">
      <w:pPr>
        <w:widowControl w:val="0"/>
        <w:tabs>
          <w:tab w:val="left" w:pos="1831"/>
          <w:tab w:val="left" w:pos="2887"/>
          <w:tab w:val="left" w:pos="4649"/>
          <w:tab w:val="left" w:pos="5921"/>
          <w:tab w:val="left" w:pos="7610"/>
          <w:tab w:val="left" w:pos="8316"/>
        </w:tabs>
        <w:spacing w:after="0" w:line="240" w:lineRule="auto"/>
        <w:ind w:left="-85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в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 январе 2017 года в дневное время</w:t>
      </w:r>
      <w:r w:rsidRPr="00C226CB">
        <w:rPr>
          <w:rFonts w:ascii="Times New Roman" w:hAnsi="Times New Roman" w:cs="Times New Roman"/>
          <w:sz w:val="24"/>
          <w:szCs w:val="24"/>
        </w:rPr>
        <w:t>, более  точное время в ходе дознания не установлено,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850089">
        <w:rPr>
          <w:rFonts w:ascii="Times New Roman" w:hAnsi="Times New Roman" w:cs="Times New Roman"/>
          <w:sz w:val="24"/>
          <w:szCs w:val="24"/>
        </w:rPr>
        <w:t>Карпук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 А.А., действуя умышленно, </w:t>
      </w:r>
      <w:r w:rsidRPr="00C226CB">
        <w:rPr>
          <w:rFonts w:ascii="Times New Roman" w:hAnsi="Times New Roman" w:cs="Times New Roman"/>
          <w:sz w:val="24"/>
          <w:szCs w:val="24"/>
        </w:rPr>
        <w:t xml:space="preserve">руководствуясь коростными побуждениями и имея цель незаконного обогащения, 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осознавая общественную опасность своих действий, предвидя возможность наступления общественно опасных последствий и желая их наступления, находясь в районе остановки общественного транспорта </w:t>
      </w:r>
      <w:r w:rsidR="002A2C19">
        <w:rPr>
          <w:rFonts w:ascii="Times New Roman" w:hAnsi="Times New Roman" w:cs="Times New Roman"/>
          <w:sz w:val="24"/>
          <w:szCs w:val="24"/>
        </w:rPr>
        <w:t>&lt;адрес №3</w:t>
      </w:r>
      <w:r w:rsidRPr="002A2C19" w:rsidR="002A2C19">
        <w:rPr>
          <w:rFonts w:ascii="Times New Roman" w:hAnsi="Times New Roman" w:cs="Times New Roman"/>
          <w:sz w:val="24"/>
          <w:szCs w:val="24"/>
        </w:rPr>
        <w:t>&gt;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 города Севастополя, тайно похитил имущество, принадлежащее 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850089">
        <w:rPr>
          <w:rFonts w:ascii="Times New Roman" w:hAnsi="Times New Roman" w:cs="Times New Roman"/>
          <w:sz w:val="24"/>
          <w:szCs w:val="24"/>
        </w:rPr>
        <w:t>Полищуку А.В., а именно: набор руч</w:t>
      </w:r>
      <w:r w:rsidRPr="00C226CB" w:rsidR="00F376E0">
        <w:rPr>
          <w:rFonts w:ascii="Times New Roman" w:hAnsi="Times New Roman" w:cs="Times New Roman"/>
          <w:sz w:val="24"/>
          <w:szCs w:val="24"/>
        </w:rPr>
        <w:t xml:space="preserve">ного автомобильного инструмента </w:t>
      </w:r>
      <w:r w:rsidRPr="00C226CB" w:rsidR="00850089">
        <w:rPr>
          <w:rFonts w:ascii="Times New Roman" w:hAnsi="Times New Roman" w:cs="Times New Roman"/>
          <w:sz w:val="24"/>
          <w:szCs w:val="24"/>
        </w:rPr>
        <w:t>марки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2A2C19" w:rsidR="002A2C19">
        <w:rPr>
          <w:rFonts w:ascii="Times New Roman" w:hAnsi="Times New Roman" w:cs="Times New Roman"/>
          <w:sz w:val="24"/>
          <w:szCs w:val="24"/>
        </w:rPr>
        <w:t>&lt;</w:t>
      </w:r>
      <w:r w:rsidR="002A2C19">
        <w:rPr>
          <w:rFonts w:ascii="Times New Roman" w:hAnsi="Times New Roman" w:cs="Times New Roman"/>
          <w:sz w:val="24"/>
          <w:szCs w:val="24"/>
        </w:rPr>
        <w:t>марки</w:t>
      </w:r>
      <w:r w:rsidRPr="002A2C19" w:rsidR="002A2C19">
        <w:rPr>
          <w:rFonts w:ascii="Times New Roman" w:hAnsi="Times New Roman" w:cs="Times New Roman"/>
          <w:sz w:val="24"/>
          <w:szCs w:val="24"/>
        </w:rPr>
        <w:t>&gt;</w:t>
      </w:r>
      <w:r w:rsidRPr="00C226CB" w:rsidR="00F376E0">
        <w:rPr>
          <w:rFonts w:ascii="Times New Roman" w:hAnsi="Times New Roman" w:cs="Times New Roman"/>
          <w:sz w:val="24"/>
          <w:szCs w:val="24"/>
        </w:rPr>
        <w:t xml:space="preserve">, </w:t>
      </w:r>
      <w:r w:rsidRPr="00C226CB" w:rsidR="00850089">
        <w:rPr>
          <w:rFonts w:ascii="Times New Roman" w:hAnsi="Times New Roman" w:cs="Times New Roman"/>
          <w:sz w:val="24"/>
          <w:szCs w:val="24"/>
        </w:rPr>
        <w:t>артикул</w:t>
      </w:r>
      <w:r w:rsidRPr="00C226CB" w:rsidR="00F376E0">
        <w:rPr>
          <w:rFonts w:ascii="Times New Roman" w:hAnsi="Times New Roman" w:cs="Times New Roman"/>
          <w:sz w:val="24"/>
          <w:szCs w:val="24"/>
        </w:rPr>
        <w:t xml:space="preserve"> </w:t>
      </w:r>
      <w:r w:rsidRPr="002A2C19" w:rsidR="002A2C19">
        <w:rPr>
          <w:rFonts w:ascii="Times New Roman" w:hAnsi="Times New Roman" w:cs="Times New Roman"/>
          <w:sz w:val="24"/>
          <w:szCs w:val="24"/>
        </w:rPr>
        <w:t>&lt;</w:t>
      </w:r>
      <w:r w:rsidR="002A2C19">
        <w:rPr>
          <w:rFonts w:ascii="Times New Roman" w:hAnsi="Times New Roman" w:cs="Times New Roman"/>
          <w:sz w:val="24"/>
          <w:szCs w:val="24"/>
        </w:rPr>
        <w:t>артикул</w:t>
      </w:r>
      <w:r w:rsidRPr="002A2C19" w:rsidR="002A2C19">
        <w:rPr>
          <w:rFonts w:ascii="Times New Roman" w:hAnsi="Times New Roman" w:cs="Times New Roman"/>
          <w:sz w:val="24"/>
          <w:szCs w:val="24"/>
        </w:rPr>
        <w:t>&gt;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, состоящий из </w:t>
      </w:r>
      <w:r w:rsidRPr="00C226CB" w:rsidR="00F376E0">
        <w:rPr>
          <w:rFonts w:ascii="Times New Roman" w:hAnsi="Times New Roman" w:cs="Times New Roman"/>
          <w:sz w:val="24"/>
          <w:szCs w:val="24"/>
        </w:rPr>
        <w:t xml:space="preserve">17 </w:t>
      </w:r>
      <w:r w:rsidRPr="00C226CB" w:rsidR="006C27CE">
        <w:rPr>
          <w:rFonts w:ascii="Times New Roman" w:hAnsi="Times New Roman" w:cs="Times New Roman"/>
          <w:sz w:val="24"/>
          <w:szCs w:val="24"/>
        </w:rPr>
        <w:t>предметов</w:t>
      </w:r>
      <w:r w:rsidRPr="00C226CB" w:rsidR="00850089">
        <w:rPr>
          <w:rFonts w:ascii="Times New Roman" w:hAnsi="Times New Roman" w:cs="Times New Roman"/>
          <w:sz w:val="24"/>
          <w:szCs w:val="24"/>
        </w:rPr>
        <w:t>,</w:t>
      </w:r>
      <w:r w:rsidRPr="00C226CB" w:rsidR="00F376E0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850089">
        <w:rPr>
          <w:rFonts w:ascii="Times New Roman" w:hAnsi="Times New Roman" w:cs="Times New Roman"/>
          <w:sz w:val="24"/>
          <w:szCs w:val="24"/>
        </w:rPr>
        <w:t>упакованный в короб</w:t>
      </w:r>
      <w:r w:rsidRPr="00C226CB" w:rsidR="00426CC1">
        <w:rPr>
          <w:rFonts w:ascii="Times New Roman" w:hAnsi="Times New Roman" w:cs="Times New Roman"/>
          <w:sz w:val="24"/>
          <w:szCs w:val="24"/>
        </w:rPr>
        <w:t>ку зеленого цвета, стоимостью 3</w:t>
      </w:r>
      <w:r w:rsidRPr="00C226CB" w:rsidR="00850089">
        <w:rPr>
          <w:rFonts w:ascii="Times New Roman" w:hAnsi="Times New Roman" w:cs="Times New Roman"/>
          <w:sz w:val="24"/>
          <w:szCs w:val="24"/>
        </w:rPr>
        <w:t>500 рублей, причинив своими действиями Полищуку А.В. незначительный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 имущественный ущерб на сумму 3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500 рублей, после чего хранил 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похищенный инструмент 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по месту своего жительства по адресу: 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город Севастополь, </w:t>
      </w:r>
      <w:r w:rsidRPr="002A2C19" w:rsidR="002A2C19">
        <w:rPr>
          <w:rFonts w:ascii="Times New Roman" w:hAnsi="Times New Roman" w:cs="Times New Roman"/>
          <w:sz w:val="24"/>
          <w:szCs w:val="24"/>
        </w:rPr>
        <w:t>&lt;адрес №2&gt;</w:t>
      </w:r>
      <w:r w:rsidR="002A2C19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до 16.07.2017 года, 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впоследствии продал набор ручного автомобильного инструмента марки </w:t>
      </w:r>
      <w:r w:rsidRPr="002A2C19" w:rsidR="002A2C19">
        <w:rPr>
          <w:rFonts w:ascii="Times New Roman" w:hAnsi="Times New Roman" w:cs="Times New Roman"/>
          <w:sz w:val="24"/>
          <w:szCs w:val="24"/>
        </w:rPr>
        <w:t>&lt;марки&gt;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, </w:t>
      </w:r>
      <w:r w:rsidRPr="00C226CB" w:rsidR="006C27CE">
        <w:rPr>
          <w:rFonts w:ascii="Times New Roman" w:hAnsi="Times New Roman" w:cs="Times New Roman"/>
          <w:sz w:val="24"/>
          <w:szCs w:val="24"/>
        </w:rPr>
        <w:t>состоящего</w:t>
      </w:r>
      <w:r w:rsidRPr="00C226CB" w:rsidR="00426CC1">
        <w:rPr>
          <w:rFonts w:ascii="Times New Roman" w:hAnsi="Times New Roman" w:cs="Times New Roman"/>
          <w:sz w:val="24"/>
          <w:szCs w:val="24"/>
        </w:rPr>
        <w:t xml:space="preserve"> из 17 предметов,  своему знакомому </w:t>
      </w:r>
      <w:r w:rsidRPr="002A2C19" w:rsidR="002A2C19">
        <w:rPr>
          <w:rFonts w:ascii="Times New Roman" w:hAnsi="Times New Roman" w:cs="Times New Roman"/>
          <w:sz w:val="24"/>
          <w:szCs w:val="24"/>
        </w:rPr>
        <w:t>&lt;</w:t>
      </w:r>
      <w:r w:rsidR="002A2C19">
        <w:rPr>
          <w:rFonts w:ascii="Times New Roman" w:hAnsi="Times New Roman" w:cs="Times New Roman"/>
          <w:sz w:val="24"/>
          <w:szCs w:val="24"/>
        </w:rPr>
        <w:t>ФИО</w:t>
      </w:r>
      <w:r w:rsidRPr="002A2C19" w:rsidR="002A2C19">
        <w:rPr>
          <w:rFonts w:ascii="Times New Roman" w:hAnsi="Times New Roman" w:cs="Times New Roman"/>
          <w:sz w:val="24"/>
          <w:szCs w:val="24"/>
        </w:rPr>
        <w:t xml:space="preserve"> №</w:t>
      </w:r>
      <w:r w:rsidR="002A2C19">
        <w:rPr>
          <w:rFonts w:ascii="Times New Roman" w:hAnsi="Times New Roman" w:cs="Times New Roman"/>
          <w:sz w:val="24"/>
          <w:szCs w:val="24"/>
        </w:rPr>
        <w:t>1</w:t>
      </w:r>
      <w:r w:rsidRPr="002A2C19" w:rsidR="002A2C19">
        <w:rPr>
          <w:rFonts w:ascii="Times New Roman" w:hAnsi="Times New Roman" w:cs="Times New Roman"/>
          <w:sz w:val="24"/>
          <w:szCs w:val="24"/>
        </w:rPr>
        <w:t>&gt;</w:t>
      </w:r>
      <w:r w:rsidRPr="00C226CB" w:rsidR="00850089">
        <w:rPr>
          <w:rFonts w:ascii="Times New Roman" w:hAnsi="Times New Roman" w:cs="Times New Roman"/>
          <w:sz w:val="24"/>
          <w:szCs w:val="24"/>
        </w:rPr>
        <w:t xml:space="preserve"> за 300 рублей.</w:t>
      </w:r>
    </w:p>
    <w:p w:rsidR="00633AAA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C226CB" w:rsidR="000255A9">
        <w:rPr>
          <w:rFonts w:ascii="Times New Roman" w:hAnsi="Times New Roman" w:cs="Times New Roman"/>
          <w:sz w:val="24"/>
          <w:szCs w:val="24"/>
        </w:rPr>
        <w:t>Карпук</w:t>
      </w:r>
      <w:r w:rsidRPr="00C226CB" w:rsidR="000255A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C226CB">
        <w:rPr>
          <w:rFonts w:ascii="Times New Roman" w:hAnsi="Times New Roman" w:cs="Times New Roman"/>
          <w:sz w:val="24"/>
          <w:szCs w:val="24"/>
        </w:rPr>
        <w:t>вину в совершении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 преступления признал полностью, в содеянном раскаялся.</w:t>
      </w:r>
      <w:r w:rsidRPr="00C226CB">
        <w:rPr>
          <w:rFonts w:ascii="Times New Roman" w:hAnsi="Times New Roman" w:cs="Times New Roman"/>
          <w:sz w:val="24"/>
          <w:szCs w:val="24"/>
        </w:rPr>
        <w:t> Заявленное подсудимым во время ознакомления с материалами уголовного дела ходатайство о постановлении приговора без проведения судебного разбирательства, поддержал, пояснив, что указанное ходатайство заявлено им добровольно, после консультации с защитником, а так</w:t>
      </w:r>
      <w:r w:rsidRPr="00C226CB" w:rsidR="00DF0AC3">
        <w:rPr>
          <w:rFonts w:ascii="Times New Roman" w:hAnsi="Times New Roman" w:cs="Times New Roman"/>
          <w:sz w:val="24"/>
          <w:szCs w:val="24"/>
        </w:rPr>
        <w:t>же, что он осознае</w:t>
      </w:r>
      <w:r w:rsidRPr="00C226CB" w:rsidR="00E7348B">
        <w:rPr>
          <w:rFonts w:ascii="Times New Roman" w:hAnsi="Times New Roman" w:cs="Times New Roman"/>
          <w:sz w:val="24"/>
          <w:szCs w:val="24"/>
        </w:rPr>
        <w:t xml:space="preserve">т последствия </w:t>
      </w:r>
      <w:r w:rsidRPr="00C226CB">
        <w:rPr>
          <w:rFonts w:ascii="Times New Roman" w:hAnsi="Times New Roman" w:cs="Times New Roman"/>
          <w:sz w:val="24"/>
          <w:szCs w:val="24"/>
        </w:rPr>
        <w:t>постановления приговора после проведения судебного разбирательства в особом порядке.</w:t>
      </w:r>
    </w:p>
    <w:p w:rsidR="00A57ED7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Потерпевший Полищук</w:t>
      </w:r>
      <w:r w:rsidRPr="00C226CB" w:rsidR="000255A9">
        <w:rPr>
          <w:rFonts w:ascii="Times New Roman" w:hAnsi="Times New Roman" w:cs="Times New Roman"/>
          <w:sz w:val="24"/>
          <w:szCs w:val="24"/>
        </w:rPr>
        <w:t xml:space="preserve"> А.В. </w:t>
      </w:r>
      <w:r w:rsidRPr="00C226CB" w:rsidR="00B05CB7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B05CB7">
        <w:rPr>
          <w:rFonts w:ascii="Times New Roman" w:hAnsi="Times New Roman" w:cs="Times New Roman"/>
          <w:sz w:val="24"/>
          <w:szCs w:val="24"/>
        </w:rPr>
        <w:t xml:space="preserve">заявил, что не </w:t>
      </w:r>
      <w:r w:rsidRPr="00C226CB" w:rsidR="00B05CB7">
        <w:rPr>
          <w:rFonts w:ascii="Times New Roman" w:hAnsi="Times New Roman" w:cs="Times New Roman"/>
          <w:sz w:val="24"/>
          <w:szCs w:val="24"/>
        </w:rPr>
        <w:t>возражае</w:t>
      </w:r>
      <w:r w:rsidRPr="00C226CB" w:rsidR="0007711C">
        <w:rPr>
          <w:rFonts w:ascii="Times New Roman" w:hAnsi="Times New Roman" w:cs="Times New Roman"/>
          <w:sz w:val="24"/>
          <w:szCs w:val="24"/>
        </w:rPr>
        <w:t>т  против</w:t>
      </w:r>
      <w:r w:rsidRPr="00C226CB" w:rsidR="0007711C">
        <w:rPr>
          <w:rFonts w:ascii="Times New Roman" w:hAnsi="Times New Roman" w:cs="Times New Roman"/>
          <w:sz w:val="24"/>
          <w:szCs w:val="24"/>
        </w:rPr>
        <w:t xml:space="preserve"> рассмотрения дела  в особом порядке</w:t>
      </w:r>
      <w:r w:rsidRPr="00C226CB" w:rsidR="00C16A70">
        <w:rPr>
          <w:rFonts w:ascii="Times New Roman" w:hAnsi="Times New Roman" w:cs="Times New Roman"/>
          <w:sz w:val="24"/>
          <w:szCs w:val="24"/>
        </w:rPr>
        <w:t>.</w:t>
      </w:r>
    </w:p>
    <w:p w:rsidR="00633AA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Защитник ходатайство поддержал. </w:t>
      </w:r>
    </w:p>
    <w:p w:rsidR="00633AA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Принимающий участие в деле государственный обвинитель выразил согласие с заявленным подсудимым ходатайством.</w:t>
      </w:r>
    </w:p>
    <w:p w:rsidR="009111C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Проверив материалы уголовного дела в контексте заявленного ходатайства, установив, что подсудимый обвиняется в совершении преступлени</w:t>
      </w:r>
      <w:r w:rsidRPr="00C226CB" w:rsidR="00400F5E">
        <w:rPr>
          <w:rFonts w:ascii="Times New Roman" w:hAnsi="Times New Roman" w:cs="Times New Roman"/>
          <w:sz w:val="24"/>
          <w:szCs w:val="24"/>
        </w:rPr>
        <w:t>я,</w:t>
      </w:r>
      <w:r w:rsidRPr="00C226CB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C226CB" w:rsidR="00400F5E">
        <w:rPr>
          <w:rFonts w:ascii="Times New Roman" w:hAnsi="Times New Roman" w:cs="Times New Roman"/>
          <w:sz w:val="24"/>
          <w:szCs w:val="24"/>
        </w:rPr>
        <w:t xml:space="preserve"> за </w:t>
      </w:r>
      <w:r w:rsidRPr="00C226CB" w:rsidR="006C27CE">
        <w:rPr>
          <w:rFonts w:ascii="Times New Roman" w:hAnsi="Times New Roman" w:cs="Times New Roman"/>
          <w:sz w:val="24"/>
          <w:szCs w:val="24"/>
        </w:rPr>
        <w:t>которое не</w:t>
      </w:r>
      <w:r w:rsidRPr="00C226CB">
        <w:rPr>
          <w:rFonts w:ascii="Times New Roman" w:hAnsi="Times New Roman" w:cs="Times New Roman"/>
          <w:sz w:val="24"/>
          <w:szCs w:val="24"/>
        </w:rPr>
        <w:t xml:space="preserve"> превышает десяти лет лишения свободы, разъяснив подсудимому и иным участвующим в деле лицам последствия постановления приговора без проведения судебного разб</w:t>
      </w:r>
      <w:r w:rsidRPr="00C226CB" w:rsidR="00872177">
        <w:rPr>
          <w:rFonts w:ascii="Times New Roman" w:hAnsi="Times New Roman" w:cs="Times New Roman"/>
          <w:sz w:val="24"/>
          <w:szCs w:val="24"/>
        </w:rPr>
        <w:t>ират</w:t>
      </w:r>
      <w:r w:rsidRPr="00C226CB" w:rsidR="00DF0AC3">
        <w:rPr>
          <w:rFonts w:ascii="Times New Roman" w:hAnsi="Times New Roman" w:cs="Times New Roman"/>
          <w:sz w:val="24"/>
          <w:szCs w:val="24"/>
        </w:rPr>
        <w:t>ельства, предусмотренные ч.</w:t>
      </w:r>
      <w:r w:rsidRPr="00C226CB" w:rsidR="00872177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 5-10 ст. 316, ст.</w:t>
      </w:r>
      <w:r w:rsidRPr="00C226CB">
        <w:rPr>
          <w:rFonts w:ascii="Times New Roman" w:hAnsi="Times New Roman" w:cs="Times New Roman"/>
          <w:sz w:val="24"/>
          <w:szCs w:val="24"/>
        </w:rPr>
        <w:t xml:space="preserve"> 317 Уголовно-пр</w:t>
      </w:r>
      <w:r w:rsidRPr="00C226CB" w:rsidR="00872177">
        <w:rPr>
          <w:rFonts w:ascii="Times New Roman" w:hAnsi="Times New Roman" w:cs="Times New Roman"/>
          <w:sz w:val="24"/>
          <w:szCs w:val="24"/>
        </w:rPr>
        <w:t>оцессуального кодекса РФ</w:t>
      </w:r>
      <w:r w:rsidRPr="00C226CB">
        <w:rPr>
          <w:rFonts w:ascii="Times New Roman" w:hAnsi="Times New Roman" w:cs="Times New Roman"/>
          <w:sz w:val="24"/>
          <w:szCs w:val="24"/>
        </w:rPr>
        <w:t xml:space="preserve">, удостоверившись, что подсудимый осознаёт </w:t>
      </w:r>
      <w:r w:rsidRPr="00C226CB">
        <w:rPr>
          <w:rFonts w:ascii="Times New Roman" w:hAnsi="Times New Roman" w:cs="Times New Roman"/>
          <w:sz w:val="24"/>
          <w:szCs w:val="24"/>
        </w:rPr>
        <w:t xml:space="preserve">характер и последствия заявленного ходатайства, </w:t>
      </w:r>
      <w:r w:rsidRPr="00C226CB" w:rsidR="0087217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226CB">
        <w:rPr>
          <w:rFonts w:ascii="Times New Roman" w:hAnsi="Times New Roman" w:cs="Times New Roman"/>
          <w:sz w:val="24"/>
          <w:szCs w:val="24"/>
        </w:rPr>
        <w:t>суд</w:t>
      </w:r>
      <w:r w:rsidRPr="00C226CB" w:rsidR="00872177">
        <w:rPr>
          <w:rFonts w:ascii="Times New Roman" w:hAnsi="Times New Roman" w:cs="Times New Roman"/>
          <w:sz w:val="24"/>
          <w:szCs w:val="24"/>
        </w:rPr>
        <w:t>ья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6C0D01">
        <w:rPr>
          <w:rFonts w:ascii="Times New Roman" w:hAnsi="Times New Roman" w:cs="Times New Roman"/>
          <w:sz w:val="24"/>
          <w:szCs w:val="24"/>
        </w:rPr>
        <w:t xml:space="preserve">решил вопрос </w:t>
      </w:r>
      <w:r w:rsidRPr="00C226CB">
        <w:rPr>
          <w:rFonts w:ascii="Times New Roman" w:hAnsi="Times New Roman" w:cs="Times New Roman"/>
          <w:sz w:val="24"/>
          <w:szCs w:val="24"/>
        </w:rPr>
        <w:t>о рассмотрении уголовного дела в особом порядке</w:t>
      </w:r>
      <w:r w:rsidRPr="00C226CB" w:rsidR="005F6630">
        <w:rPr>
          <w:rFonts w:ascii="Times New Roman" w:hAnsi="Times New Roman" w:cs="Times New Roman"/>
          <w:sz w:val="24"/>
          <w:szCs w:val="24"/>
        </w:rPr>
        <w:t xml:space="preserve">, постановление </w:t>
      </w:r>
      <w:r w:rsidRPr="00C226CB" w:rsidR="005F6630">
        <w:rPr>
          <w:rFonts w:ascii="Times New Roman" w:hAnsi="Times New Roman" w:cs="Times New Roman"/>
          <w:sz w:val="24"/>
          <w:szCs w:val="24"/>
        </w:rPr>
        <w:t xml:space="preserve">приговора </w:t>
      </w:r>
      <w:r w:rsidRPr="00C226CB">
        <w:rPr>
          <w:rFonts w:ascii="Times New Roman" w:hAnsi="Times New Roman" w:cs="Times New Roman"/>
          <w:sz w:val="24"/>
          <w:szCs w:val="24"/>
        </w:rPr>
        <w:t xml:space="preserve"> без</w:t>
      </w:r>
      <w:r w:rsidRPr="00C226CB">
        <w:rPr>
          <w:rFonts w:ascii="Times New Roman" w:hAnsi="Times New Roman" w:cs="Times New Roman"/>
          <w:sz w:val="24"/>
          <w:szCs w:val="24"/>
        </w:rPr>
        <w:t xml:space="preserve"> исследования и </w:t>
      </w:r>
      <w:r w:rsidRPr="00C226CB" w:rsidR="00F27FC1">
        <w:rPr>
          <w:rFonts w:ascii="Times New Roman" w:hAnsi="Times New Roman" w:cs="Times New Roman"/>
          <w:sz w:val="24"/>
          <w:szCs w:val="24"/>
        </w:rPr>
        <w:t>оценки,</w:t>
      </w:r>
      <w:r w:rsidRPr="00C226CB">
        <w:rPr>
          <w:rFonts w:ascii="Times New Roman" w:hAnsi="Times New Roman" w:cs="Times New Roman"/>
          <w:sz w:val="24"/>
          <w:szCs w:val="24"/>
        </w:rPr>
        <w:t xml:space="preserve"> собранных по уголовному делу доказательств. </w:t>
      </w:r>
      <w:r w:rsidRPr="00C226CB" w:rsidR="00E80DCE">
        <w:rPr>
          <w:rFonts w:ascii="Times New Roman" w:hAnsi="Times New Roman" w:cs="Times New Roman"/>
          <w:sz w:val="24"/>
          <w:szCs w:val="24"/>
        </w:rPr>
        <w:t>П</w:t>
      </w:r>
      <w:r w:rsidRPr="00C226CB">
        <w:rPr>
          <w:rFonts w:ascii="Times New Roman" w:hAnsi="Times New Roman" w:cs="Times New Roman"/>
          <w:sz w:val="24"/>
          <w:szCs w:val="24"/>
        </w:rPr>
        <w:t xml:space="preserve">репятствий, к постановлению приговора без судебного разбирательства </w:t>
      </w:r>
      <w:r w:rsidRPr="00C226CB" w:rsidR="00B05CB7">
        <w:rPr>
          <w:rFonts w:ascii="Times New Roman" w:hAnsi="Times New Roman" w:cs="Times New Roman"/>
          <w:sz w:val="24"/>
          <w:szCs w:val="24"/>
        </w:rPr>
        <w:t>не установлено, п</w:t>
      </w:r>
      <w:r w:rsidRPr="00C226CB">
        <w:rPr>
          <w:rFonts w:ascii="Times New Roman" w:hAnsi="Times New Roman" w:cs="Times New Roman"/>
          <w:sz w:val="24"/>
          <w:szCs w:val="24"/>
        </w:rPr>
        <w:t>оскольку имеются вс</w:t>
      </w:r>
      <w:r w:rsidRPr="00C226CB" w:rsidR="00E80DCE">
        <w:rPr>
          <w:rFonts w:ascii="Times New Roman" w:hAnsi="Times New Roman" w:cs="Times New Roman"/>
          <w:sz w:val="24"/>
          <w:szCs w:val="24"/>
        </w:rPr>
        <w:t>е ос</w:t>
      </w:r>
      <w:r w:rsidRPr="00C226CB" w:rsidR="00DF0AC3">
        <w:rPr>
          <w:rFonts w:ascii="Times New Roman" w:hAnsi="Times New Roman" w:cs="Times New Roman"/>
          <w:sz w:val="24"/>
          <w:szCs w:val="24"/>
        </w:rPr>
        <w:t>нования, предусмотренные ст.</w:t>
      </w:r>
      <w:r w:rsidRPr="00C226CB" w:rsidR="00E80DCE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314 </w:t>
      </w:r>
      <w:r w:rsidRPr="00C226CB" w:rsidR="00A5385F">
        <w:rPr>
          <w:rFonts w:ascii="Times New Roman" w:hAnsi="Times New Roman" w:cs="Times New Roman"/>
          <w:sz w:val="24"/>
          <w:szCs w:val="24"/>
        </w:rPr>
        <w:t>Уголовно – процессуального кодекса</w:t>
      </w:r>
      <w:r w:rsidRPr="00C226CB">
        <w:rPr>
          <w:rFonts w:ascii="Times New Roman" w:hAnsi="Times New Roman" w:cs="Times New Roman"/>
          <w:sz w:val="24"/>
          <w:szCs w:val="24"/>
        </w:rPr>
        <w:t xml:space="preserve"> РФ для применения особого порядка принятия судебного решения,</w:t>
      </w:r>
      <w:r w:rsidRPr="00C226CB" w:rsidR="00B05CB7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C226CB">
        <w:rPr>
          <w:rFonts w:ascii="Times New Roman" w:hAnsi="Times New Roman" w:cs="Times New Roman"/>
          <w:sz w:val="24"/>
          <w:szCs w:val="24"/>
        </w:rPr>
        <w:t xml:space="preserve"> подлежит вынесению обвинительный приговор.</w:t>
      </w:r>
    </w:p>
    <w:p w:rsidR="009111CA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Таким образом, придя к выводу об обоснованности предъявленного обвинения, </w:t>
      </w:r>
      <w:r w:rsidRPr="00C226CB" w:rsidR="005F663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C226CB" w:rsidR="00426CC1">
        <w:rPr>
          <w:rFonts w:ascii="Times New Roman" w:hAnsi="Times New Roman" w:cs="Times New Roman"/>
          <w:sz w:val="24"/>
          <w:szCs w:val="24"/>
        </w:rPr>
        <w:t>квалифицирует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5F6630">
        <w:rPr>
          <w:rFonts w:ascii="Times New Roman" w:hAnsi="Times New Roman" w:cs="Times New Roman"/>
          <w:sz w:val="24"/>
          <w:szCs w:val="24"/>
        </w:rPr>
        <w:t>п</w:t>
      </w:r>
      <w:r w:rsidRPr="00C226CB" w:rsidR="00426CC1">
        <w:rPr>
          <w:rFonts w:ascii="Times New Roman" w:hAnsi="Times New Roman" w:cs="Times New Roman"/>
          <w:sz w:val="24"/>
          <w:szCs w:val="24"/>
        </w:rPr>
        <w:t>реступление, совершенное</w:t>
      </w:r>
      <w:r w:rsidRPr="00C226CB">
        <w:rPr>
          <w:rFonts w:ascii="Times New Roman" w:hAnsi="Times New Roman" w:cs="Times New Roman"/>
          <w:sz w:val="24"/>
          <w:szCs w:val="24"/>
        </w:rPr>
        <w:t xml:space="preserve"> подсудимым, </w:t>
      </w:r>
      <w:r w:rsidRPr="00C226CB" w:rsidR="00886E02">
        <w:rPr>
          <w:rFonts w:ascii="Times New Roman" w:hAnsi="Times New Roman" w:cs="Times New Roman"/>
          <w:sz w:val="24"/>
          <w:szCs w:val="24"/>
        </w:rPr>
        <w:t xml:space="preserve">а </w:t>
      </w:r>
      <w:r w:rsidRPr="00C226CB" w:rsidR="00B05CB7">
        <w:rPr>
          <w:rFonts w:ascii="Times New Roman" w:hAnsi="Times New Roman" w:cs="Times New Roman"/>
          <w:sz w:val="24"/>
          <w:szCs w:val="24"/>
        </w:rPr>
        <w:t>по части 1 статьи 158</w:t>
      </w:r>
      <w:r w:rsidRPr="00C226CB" w:rsidR="00886E02">
        <w:rPr>
          <w:rFonts w:ascii="Times New Roman" w:hAnsi="Times New Roman" w:cs="Times New Roman"/>
          <w:sz w:val="24"/>
          <w:szCs w:val="24"/>
        </w:rPr>
        <w:t xml:space="preserve"> Уголовного кодекса РФ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BD3211">
        <w:rPr>
          <w:rFonts w:ascii="Times New Roman" w:hAnsi="Times New Roman" w:cs="Times New Roman"/>
          <w:sz w:val="24"/>
          <w:szCs w:val="24"/>
        </w:rPr>
        <w:t xml:space="preserve">– кража, то есть </w:t>
      </w:r>
      <w:r>
        <w:fldChar w:fldCharType="begin"/>
      </w:r>
      <w:r>
        <w:instrText xml:space="preserve"> HYPERLINK "consultantplus://offline/ref=D52742842221D1A7FCF2626896AF3930AEC9B5F27FB692FBFD8DA0AA134A4086F9CFF992253948EA6AnCD" </w:instrText>
      </w:r>
      <w:r>
        <w:fldChar w:fldCharType="separate"/>
      </w:r>
      <w:r w:rsidRPr="00C226CB" w:rsidR="00BD3211">
        <w:rPr>
          <w:rFonts w:ascii="Times New Roman" w:hAnsi="Times New Roman" w:cs="Times New Roman"/>
          <w:sz w:val="24"/>
          <w:szCs w:val="24"/>
        </w:rPr>
        <w:t>тайное хищение</w:t>
      </w:r>
      <w:r>
        <w:fldChar w:fldCharType="end"/>
      </w:r>
      <w:r w:rsidRPr="00C226CB" w:rsidR="00BD3211">
        <w:rPr>
          <w:rFonts w:ascii="Times New Roman" w:hAnsi="Times New Roman" w:cs="Times New Roman"/>
          <w:sz w:val="24"/>
          <w:szCs w:val="24"/>
        </w:rPr>
        <w:t xml:space="preserve"> чужого имущества.</w:t>
      </w:r>
    </w:p>
    <w:p w:rsidR="00754639" w:rsidRPr="00C226CB" w:rsidP="00C226CB">
      <w:pPr>
        <w:pStyle w:val="ConsPlusNormal"/>
        <w:ind w:left="-851" w:firstLine="709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C226CB">
        <w:rPr>
          <w:rFonts w:ascii="Times New Roman" w:hAnsi="Times New Roman" w:eastAsiaTheme="minorEastAsia" w:cs="Times New Roman"/>
          <w:sz w:val="24"/>
          <w:szCs w:val="24"/>
        </w:rPr>
        <w:t>При назначении наказания, на основании части 3 статьи 60 Уголовного Кодекса РФ учитываются характер и степень общественной опасности преступления</w:t>
      </w:r>
      <w:r w:rsidRPr="00C226CB" w:rsidR="00D20F92">
        <w:rPr>
          <w:rFonts w:ascii="Times New Roman" w:hAnsi="Times New Roman" w:eastAsiaTheme="minorEastAsia" w:cs="Times New Roman"/>
          <w:sz w:val="24"/>
          <w:szCs w:val="24"/>
        </w:rPr>
        <w:t>,</w:t>
      </w:r>
      <w:r w:rsidRPr="00C226CB">
        <w:rPr>
          <w:rFonts w:ascii="Times New Roman" w:hAnsi="Times New Roman" w:eastAsiaTheme="minorEastAsia" w:cs="Times New Roman"/>
          <w:sz w:val="24"/>
          <w:szCs w:val="24"/>
        </w:rPr>
        <w:t xml:space="preserve">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255A9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На основании статьи 61 Уголовного Кодекса Российской Федерации в качестве смягчающего наказание обстоятельства мировой судья учитывает признание вины, раскаяние в содеянном, явку с повинной, активное содействие раскрытию преступления, </w:t>
      </w:r>
      <w:r w:rsidRPr="00C226CB" w:rsidR="00DF0AC3">
        <w:rPr>
          <w:rFonts w:ascii="Times New Roman" w:hAnsi="Times New Roman" w:cs="Times New Roman"/>
          <w:sz w:val="24"/>
          <w:szCs w:val="24"/>
        </w:rPr>
        <w:t>наличие на иждивении малолетних детей</w:t>
      </w:r>
      <w:r w:rsidRPr="00C226CB">
        <w:rPr>
          <w:rFonts w:ascii="Times New Roman" w:hAnsi="Times New Roman" w:cs="Times New Roman"/>
          <w:sz w:val="24"/>
          <w:szCs w:val="24"/>
        </w:rPr>
        <w:t>.</w:t>
      </w:r>
    </w:p>
    <w:p w:rsidR="000255A9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Предусмотре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нных статьей 63 </w:t>
      </w:r>
      <w:r w:rsidRPr="00C226CB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 отягчающих наказание обстоятельств не установлено.</w:t>
      </w:r>
    </w:p>
    <w:p w:rsidR="00FB571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Материалами дела подтверждено, 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что </w:t>
      </w:r>
      <w:r w:rsidRPr="00C226CB" w:rsidR="00DF0AC3">
        <w:rPr>
          <w:rFonts w:ascii="Times New Roman" w:hAnsi="Times New Roman" w:cs="Times New Roman"/>
          <w:sz w:val="24"/>
          <w:szCs w:val="24"/>
        </w:rPr>
        <w:t>Карпук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ранее не судим, имеет регистрацию и постоянное место жительства в городе Севастополе.</w:t>
      </w:r>
    </w:p>
    <w:p w:rsidR="00E451E7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Из характеристики УУП ОМВД России по Ленинскому району города Севастополя следует, что </w:t>
      </w:r>
      <w:r w:rsidRPr="00C226CB">
        <w:rPr>
          <w:rFonts w:ascii="Times New Roman" w:hAnsi="Times New Roman" w:cs="Times New Roman"/>
          <w:sz w:val="24"/>
          <w:szCs w:val="24"/>
        </w:rPr>
        <w:t>Карпук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за время проживания на административном участке зарекомендовал себя положительно, в злоупотреблении алкогольными напитками либо в употреблении наркотических средств замечен не был, с лицами, ведущими антиобщественный образ жизни, отношений не поддерживает, жалоб и сообщений от соседей на него не поступало.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716" w:rsidRPr="00C226CB" w:rsidP="00C226CB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6C27CE">
        <w:rPr>
          <w:rFonts w:ascii="Times New Roman" w:hAnsi="Times New Roman" w:cs="Times New Roman"/>
          <w:sz w:val="24"/>
          <w:szCs w:val="24"/>
        </w:rPr>
        <w:t>Принимающий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участие в судебном заседании </w:t>
      </w:r>
      <w:r w:rsidRPr="00C226CB">
        <w:rPr>
          <w:rFonts w:ascii="Times New Roman" w:hAnsi="Times New Roman" w:cs="Times New Roman"/>
          <w:sz w:val="24"/>
          <w:szCs w:val="24"/>
        </w:rPr>
        <w:t xml:space="preserve">потерпевший характеризует </w:t>
      </w:r>
      <w:r w:rsidRPr="00C226CB">
        <w:rPr>
          <w:rFonts w:ascii="Times New Roman" w:hAnsi="Times New Roman" w:cs="Times New Roman"/>
          <w:sz w:val="24"/>
          <w:szCs w:val="24"/>
        </w:rPr>
        <w:t>Карпука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с отрицательной стороны, в связи с чем мировой судья приходит к выводу об отсутствии возможности освободить подсудимого от уголовной ответственности в связи с деятельным раскаянием, поскольку  Постановление Пленума Верховного Суда РФ от 27.06.2013 N 19 (ред. от 29.11.2016) "О применении судами законодательства, регламентирующего основания и порядок освобождения от уголовной ответственности"   разъясняет о необходимости учитывать всю совокупность обстоятельств, характеризующих поведение лица после совершения преступления, а также данные о его личности.</w:t>
      </w:r>
    </w:p>
    <w:p w:rsidR="00FB571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C226CB" w:rsidR="00DF0AC3">
        <w:rPr>
          <w:rFonts w:ascii="Times New Roman" w:hAnsi="Times New Roman" w:cs="Times New Roman"/>
          <w:sz w:val="24"/>
          <w:szCs w:val="24"/>
        </w:rPr>
        <w:t>Карпук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прочего, являются основными правами человека, неотчуждаемыми и принадлежащими, указанное обстоятельство не может расцениваться как негативная характеристика личности. Кроме того, подсудимый в судебном заседании </w:t>
      </w:r>
      <w:r w:rsidRPr="00C226CB" w:rsidR="00DF0AC3">
        <w:rPr>
          <w:rFonts w:ascii="Times New Roman" w:hAnsi="Times New Roman" w:cs="Times New Roman"/>
          <w:sz w:val="24"/>
          <w:szCs w:val="24"/>
        </w:rPr>
        <w:t>пояснил, что</w:t>
      </w:r>
      <w:r w:rsidRPr="00C226CB">
        <w:rPr>
          <w:rFonts w:ascii="Times New Roman" w:hAnsi="Times New Roman" w:cs="Times New Roman"/>
          <w:sz w:val="24"/>
          <w:szCs w:val="24"/>
        </w:rPr>
        <w:t xml:space="preserve"> он </w:t>
      </w:r>
      <w:r w:rsidRPr="00C226CB" w:rsidR="00DF0AC3">
        <w:rPr>
          <w:rFonts w:ascii="Times New Roman" w:hAnsi="Times New Roman" w:cs="Times New Roman"/>
          <w:sz w:val="24"/>
          <w:szCs w:val="24"/>
        </w:rPr>
        <w:t>имеет неофициальный</w:t>
      </w:r>
      <w:r w:rsidRPr="00C226CB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4F3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Согласно данным ГБУЗС «Севастопольская городская психиатрическая больница» </w:t>
      </w:r>
      <w:r w:rsidRPr="00C226CB">
        <w:rPr>
          <w:rFonts w:ascii="Times New Roman" w:hAnsi="Times New Roman" w:cs="Times New Roman"/>
          <w:sz w:val="24"/>
          <w:szCs w:val="24"/>
        </w:rPr>
        <w:t>Карпук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</w:t>
      </w:r>
      <w:r w:rsidRPr="00C226CB">
        <w:rPr>
          <w:rFonts w:ascii="Times New Roman" w:hAnsi="Times New Roman" w:cs="Times New Roman"/>
          <w:sz w:val="24"/>
          <w:szCs w:val="24"/>
        </w:rPr>
        <w:t xml:space="preserve">под наблюдением врача-психиатра не находится, на учете в наркологическом отделении не состоит. </w:t>
      </w:r>
    </w:p>
    <w:p w:rsidR="00DF0AC3" w:rsidRPr="00C226CB" w:rsidP="00C226CB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подсудимого в совокупности с характером преступления, </w:t>
      </w:r>
      <w:r w:rsidRPr="00C226CB" w:rsidR="006C27CE">
        <w:rPr>
          <w:rFonts w:ascii="Times New Roman" w:hAnsi="Times New Roman" w:cs="Times New Roman"/>
          <w:sz w:val="24"/>
          <w:szCs w:val="24"/>
        </w:rPr>
        <w:t>суд</w:t>
      </w:r>
      <w:r w:rsidRPr="00C226CB">
        <w:rPr>
          <w:rFonts w:ascii="Times New Roman" w:hAnsi="Times New Roman" w:cs="Times New Roman"/>
          <w:sz w:val="24"/>
          <w:szCs w:val="24"/>
        </w:rPr>
        <w:t xml:space="preserve">, с учетом мнения всех участников судебного разбирательства, считает, что исправление </w:t>
      </w:r>
      <w:r w:rsidRPr="00C226CB">
        <w:rPr>
          <w:rFonts w:ascii="Times New Roman" w:hAnsi="Times New Roman" w:cs="Times New Roman"/>
          <w:sz w:val="24"/>
          <w:szCs w:val="24"/>
        </w:rPr>
        <w:t>Карпука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возможно путем назначения ему наказания в виде</w:t>
      </w:r>
      <w:r w:rsidRPr="00C226CB">
        <w:rPr>
          <w:rFonts w:ascii="Times New Roman" w:hAnsi="Times New Roman" w:cs="Times New Roman"/>
          <w:sz w:val="24"/>
          <w:szCs w:val="24"/>
        </w:rPr>
        <w:t xml:space="preserve"> обязательных работ, предусмотренных</w:t>
      </w:r>
      <w:r w:rsidRPr="00C226CB">
        <w:rPr>
          <w:rFonts w:ascii="Times New Roman" w:hAnsi="Times New Roman" w:cs="Times New Roman"/>
          <w:sz w:val="24"/>
          <w:szCs w:val="24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226CB">
        <w:rPr>
          <w:rFonts w:ascii="Times New Roman" w:hAnsi="Times New Roman" w:cs="Times New Roman"/>
          <w:sz w:val="24"/>
          <w:szCs w:val="24"/>
        </w:rPr>
        <w:t xml:space="preserve">исправлению, восстановлению социальной справедливости и предупреждению совершения </w:t>
      </w:r>
      <w:r w:rsidRPr="00C226CB">
        <w:rPr>
          <w:rFonts w:ascii="Times New Roman" w:hAnsi="Times New Roman" w:cs="Times New Roman"/>
          <w:sz w:val="24"/>
          <w:szCs w:val="24"/>
        </w:rPr>
        <w:t>новых преступлений</w:t>
      </w:r>
      <w:r w:rsidRPr="00C226CB">
        <w:rPr>
          <w:rFonts w:ascii="Times New Roman" w:hAnsi="Times New Roman" w:cs="Times New Roman"/>
          <w:sz w:val="24"/>
          <w:szCs w:val="24"/>
        </w:rPr>
        <w:t xml:space="preserve">. 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C226CB" w:rsidR="006C27CE">
        <w:rPr>
          <w:rFonts w:ascii="Times New Roman" w:hAnsi="Times New Roman" w:cs="Times New Roman"/>
          <w:sz w:val="24"/>
          <w:szCs w:val="24"/>
        </w:rPr>
        <w:t>Карпуку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 альтернативных наказаний, как это предусмотрено санкцией ч</w:t>
      </w:r>
      <w:r w:rsidRPr="00C226CB">
        <w:rPr>
          <w:rFonts w:ascii="Times New Roman" w:hAnsi="Times New Roman" w:cs="Times New Roman"/>
          <w:sz w:val="24"/>
          <w:szCs w:val="24"/>
        </w:rPr>
        <w:t>. 1 ст.</w:t>
      </w:r>
      <w:r w:rsidRPr="00C226CB">
        <w:rPr>
          <w:rFonts w:ascii="Times New Roman" w:hAnsi="Times New Roman" w:cs="Times New Roman"/>
          <w:sz w:val="24"/>
          <w:szCs w:val="24"/>
        </w:rPr>
        <w:t xml:space="preserve"> 158 Уголовного Кодекса Российской Федерации, нецелесообразно. При назначении наказания учитывается тяжесть совершенного преступления, имущественное </w:t>
      </w:r>
      <w:r w:rsidRPr="00C226CB" w:rsidR="007B6066">
        <w:rPr>
          <w:rFonts w:ascii="Times New Roman" w:hAnsi="Times New Roman" w:cs="Times New Roman"/>
          <w:sz w:val="24"/>
          <w:szCs w:val="24"/>
        </w:rPr>
        <w:t>положение подсудимого</w:t>
      </w:r>
      <w:r w:rsidRPr="00C226C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226CB">
        <w:rPr>
          <w:rFonts w:ascii="Times New Roman" w:hAnsi="Times New Roman" w:cs="Times New Roman"/>
          <w:sz w:val="24"/>
          <w:szCs w:val="24"/>
        </w:rPr>
        <w:t>трудоспособность</w:t>
      </w:r>
      <w:r w:rsidR="00C226CB">
        <w:rPr>
          <w:rFonts w:ascii="Times New Roman" w:hAnsi="Times New Roman" w:cs="Times New Roman"/>
          <w:sz w:val="24"/>
          <w:szCs w:val="24"/>
        </w:rPr>
        <w:t xml:space="preserve">  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Карпука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А.А., отсутствие у него основного места работы, </w:t>
      </w:r>
      <w:r w:rsidRPr="00C226CB" w:rsidR="00015960">
        <w:rPr>
          <w:rFonts w:ascii="Times New Roman" w:hAnsi="Times New Roman" w:cs="Times New Roman"/>
          <w:sz w:val="24"/>
          <w:szCs w:val="24"/>
        </w:rPr>
        <w:t>наличие места</w:t>
      </w:r>
      <w:r w:rsidRPr="00C226CB" w:rsidR="006C27CE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C226CB" w:rsidR="00013FFC">
        <w:rPr>
          <w:rFonts w:ascii="Times New Roman" w:hAnsi="Times New Roman" w:cs="Times New Roman"/>
          <w:sz w:val="24"/>
          <w:szCs w:val="24"/>
        </w:rPr>
        <w:t>и постоянного</w:t>
      </w:r>
      <w:r w:rsidRPr="00C226CB">
        <w:rPr>
          <w:rFonts w:ascii="Times New Roman" w:hAnsi="Times New Roman" w:cs="Times New Roman"/>
          <w:sz w:val="24"/>
          <w:szCs w:val="24"/>
        </w:rPr>
        <w:t xml:space="preserve"> жительства в г. Севастополе.  </w:t>
      </w:r>
    </w:p>
    <w:p w:rsidR="00C014F3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При назначении размера наказания принимаются во внимание требования </w:t>
      </w:r>
      <w:r w:rsidRPr="00C226CB" w:rsidR="006C27CE">
        <w:rPr>
          <w:rFonts w:ascii="Times New Roman" w:hAnsi="Times New Roman" w:cs="Times New Roman"/>
          <w:sz w:val="24"/>
          <w:szCs w:val="24"/>
        </w:rPr>
        <w:t>части 5</w:t>
      </w:r>
      <w:r w:rsidRPr="00C226CB">
        <w:rPr>
          <w:rFonts w:ascii="Times New Roman" w:hAnsi="Times New Roman" w:cs="Times New Roman"/>
          <w:sz w:val="24"/>
          <w:szCs w:val="24"/>
        </w:rPr>
        <w:t xml:space="preserve"> статьи 62 Уголовного </w:t>
      </w:r>
      <w:r w:rsidRPr="00C226CB" w:rsidR="006C27CE">
        <w:rPr>
          <w:rFonts w:ascii="Times New Roman" w:hAnsi="Times New Roman" w:cs="Times New Roman"/>
          <w:sz w:val="24"/>
          <w:szCs w:val="24"/>
        </w:rPr>
        <w:t>кодекса РФ</w:t>
      </w:r>
      <w:r w:rsidRPr="00C226CB">
        <w:rPr>
          <w:rFonts w:ascii="Times New Roman" w:hAnsi="Times New Roman" w:cs="Times New Roman"/>
          <w:sz w:val="24"/>
          <w:szCs w:val="24"/>
        </w:rPr>
        <w:t>.</w:t>
      </w: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6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Гражданский иск не заявлен.</w:t>
      </w:r>
    </w:p>
    <w:p w:rsidR="007B606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Вопрос о процессуальных издержках суд разрешает отдельным постановлением.</w:t>
      </w:r>
    </w:p>
    <w:p w:rsidR="007B606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Вопрос о вещественных доказательствах разрешается в порядке статьи 81 Уголовно – процессуального кодекса РФ.</w:t>
      </w:r>
    </w:p>
    <w:p w:rsidR="00C014F3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307, 308, 309, 316, 317 Уголовно-процессуального Кодекса Российской Федерации,</w:t>
      </w:r>
    </w:p>
    <w:p w:rsidR="00C014F3" w:rsidRPr="00C226CB" w:rsidP="00C226C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695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  Р</w:t>
      </w:r>
      <w:r w:rsidRPr="00C226CB">
        <w:rPr>
          <w:rFonts w:ascii="Times New Roman" w:hAnsi="Times New Roman" w:cs="Times New Roman"/>
          <w:sz w:val="24"/>
          <w:szCs w:val="24"/>
        </w:rPr>
        <w:t>  И  Г  О  В  О  Р  И  Л:</w:t>
      </w:r>
    </w:p>
    <w:p w:rsidR="003D1695" w:rsidRPr="00C226CB" w:rsidP="00C226CB">
      <w:pPr>
        <w:spacing w:after="0" w:line="240" w:lineRule="auto"/>
        <w:ind w:left="-851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51E7" w:rsidRPr="00C226CB" w:rsidP="00C226CB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 </w:t>
      </w:r>
      <w:r w:rsidRPr="00C226CB">
        <w:rPr>
          <w:rFonts w:ascii="Times New Roman" w:hAnsi="Times New Roman" w:cs="Times New Roman"/>
          <w:sz w:val="24"/>
          <w:szCs w:val="24"/>
        </w:rPr>
        <w:t>Карпука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</w:t>
      </w:r>
      <w:r w:rsidR="002A2C19">
        <w:rPr>
          <w:rFonts w:ascii="Times New Roman" w:hAnsi="Times New Roman" w:cs="Times New Roman"/>
          <w:sz w:val="24"/>
          <w:szCs w:val="24"/>
        </w:rPr>
        <w:t>.</w:t>
      </w:r>
      <w:r w:rsidRPr="00C226CB">
        <w:rPr>
          <w:rFonts w:ascii="Times New Roman" w:hAnsi="Times New Roman" w:cs="Times New Roman"/>
          <w:sz w:val="24"/>
          <w:szCs w:val="24"/>
        </w:rPr>
        <w:t xml:space="preserve"> А</w:t>
      </w:r>
      <w:r w:rsidR="002A2C19">
        <w:rPr>
          <w:rFonts w:ascii="Times New Roman" w:hAnsi="Times New Roman" w:cs="Times New Roman"/>
          <w:sz w:val="24"/>
          <w:szCs w:val="24"/>
        </w:rPr>
        <w:t>.</w:t>
      </w:r>
      <w:r w:rsidRPr="00C226CB" w:rsidR="00E5270D">
        <w:rPr>
          <w:rFonts w:ascii="Times New Roman" w:hAnsi="Times New Roman" w:cs="Times New Roman"/>
          <w:sz w:val="24"/>
          <w:szCs w:val="24"/>
        </w:rPr>
        <w:t>,</w:t>
      </w:r>
      <w:r w:rsidRPr="00C226CB" w:rsidR="00473FE6">
        <w:rPr>
          <w:rFonts w:ascii="Times New Roman" w:hAnsi="Times New Roman" w:cs="Times New Roman"/>
          <w:sz w:val="24"/>
          <w:szCs w:val="24"/>
        </w:rPr>
        <w:t xml:space="preserve"> </w:t>
      </w:r>
      <w:r w:rsidRPr="00C226CB" w:rsidR="003D1695">
        <w:rPr>
          <w:rFonts w:ascii="Times New Roman" w:hAnsi="Times New Roman" w:cs="Times New Roman"/>
          <w:sz w:val="24"/>
          <w:szCs w:val="24"/>
        </w:rPr>
        <w:t>признать виновным в совершении п</w:t>
      </w:r>
      <w:r w:rsidRPr="00C226CB" w:rsidR="00824087">
        <w:rPr>
          <w:rFonts w:ascii="Times New Roman" w:hAnsi="Times New Roman" w:cs="Times New Roman"/>
          <w:sz w:val="24"/>
          <w:szCs w:val="24"/>
        </w:rPr>
        <w:t>реступления, пред</w:t>
      </w:r>
      <w:r w:rsidRPr="00C226CB" w:rsidR="00E5270D">
        <w:rPr>
          <w:rFonts w:ascii="Times New Roman" w:hAnsi="Times New Roman" w:cs="Times New Roman"/>
          <w:sz w:val="24"/>
          <w:szCs w:val="24"/>
        </w:rPr>
        <w:t>усмотренного частью 1 статьи 158</w:t>
      </w:r>
      <w:r w:rsidRPr="00C226CB" w:rsidR="00824087">
        <w:rPr>
          <w:rFonts w:ascii="Times New Roman" w:hAnsi="Times New Roman" w:cs="Times New Roman"/>
          <w:sz w:val="24"/>
          <w:szCs w:val="24"/>
        </w:rPr>
        <w:t xml:space="preserve"> Уголовного Кодекса</w:t>
      </w:r>
      <w:r w:rsidRPr="00C226CB" w:rsidR="003D1695">
        <w:rPr>
          <w:rFonts w:ascii="Times New Roman" w:hAnsi="Times New Roman" w:cs="Times New Roman"/>
          <w:sz w:val="24"/>
          <w:szCs w:val="24"/>
        </w:rPr>
        <w:t xml:space="preserve"> РФ и назначить ему наказание в виде 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226CB" w:rsidR="006C27CE">
        <w:rPr>
          <w:rFonts w:ascii="Times New Roman" w:hAnsi="Times New Roman" w:cs="Times New Roman"/>
          <w:sz w:val="24"/>
          <w:szCs w:val="24"/>
        </w:rPr>
        <w:t>работ на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 срок 16</w:t>
      </w:r>
      <w:r w:rsidRPr="00C226CB" w:rsidR="00E5270D">
        <w:rPr>
          <w:rFonts w:ascii="Times New Roman" w:hAnsi="Times New Roman" w:cs="Times New Roman"/>
          <w:sz w:val="24"/>
          <w:szCs w:val="24"/>
        </w:rPr>
        <w:t>0</w:t>
      </w:r>
      <w:r w:rsidRPr="00C226CB" w:rsidR="003F2469">
        <w:rPr>
          <w:rFonts w:ascii="Times New Roman" w:hAnsi="Times New Roman" w:cs="Times New Roman"/>
          <w:sz w:val="24"/>
          <w:szCs w:val="24"/>
        </w:rPr>
        <w:t xml:space="preserve"> (</w:t>
      </w:r>
      <w:r w:rsidRPr="00C226CB" w:rsidR="00E5270D">
        <w:rPr>
          <w:rFonts w:ascii="Times New Roman" w:hAnsi="Times New Roman" w:cs="Times New Roman"/>
          <w:sz w:val="24"/>
          <w:szCs w:val="24"/>
        </w:rPr>
        <w:t>сто</w:t>
      </w:r>
      <w:r w:rsidRPr="00C226CB" w:rsidR="00DF0AC3">
        <w:rPr>
          <w:rFonts w:ascii="Times New Roman" w:hAnsi="Times New Roman" w:cs="Times New Roman"/>
          <w:sz w:val="24"/>
          <w:szCs w:val="24"/>
        </w:rPr>
        <w:t xml:space="preserve"> шестьдесят</w:t>
      </w:r>
      <w:r w:rsidRPr="00C226CB" w:rsidR="00473FE6">
        <w:rPr>
          <w:rFonts w:ascii="Times New Roman" w:hAnsi="Times New Roman" w:cs="Times New Roman"/>
          <w:sz w:val="24"/>
          <w:szCs w:val="24"/>
        </w:rPr>
        <w:t>) часов.</w:t>
      </w:r>
    </w:p>
    <w:p w:rsidR="003D1695" w:rsidRPr="00C226CB" w:rsidP="00C226CB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 Обязательные работы заключаются в выполнении осужденным в свободное от основной работы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7B6066" w:rsidRPr="00C226CB" w:rsidP="00C226CB">
      <w:pPr>
        <w:pStyle w:val="21"/>
        <w:shd w:val="clear" w:color="auto" w:fill="auto"/>
        <w:spacing w:line="240" w:lineRule="auto"/>
        <w:ind w:left="-851" w:firstLine="740"/>
        <w:jc w:val="both"/>
        <w:rPr>
          <w:rFonts w:eastAsiaTheme="minorEastAsia"/>
          <w:sz w:val="24"/>
          <w:szCs w:val="24"/>
        </w:rPr>
      </w:pPr>
      <w:r w:rsidRPr="00C226CB">
        <w:rPr>
          <w:rFonts w:eastAsiaTheme="minorEastAsia"/>
          <w:sz w:val="24"/>
          <w:szCs w:val="24"/>
        </w:rPr>
        <w:t xml:space="preserve">Вещественное доказательство - набор ручного автомобильного инструмента марки </w:t>
      </w:r>
      <w:r w:rsidRPr="002A2C19" w:rsidR="002A2C19">
        <w:rPr>
          <w:rFonts w:eastAsiaTheme="minorEastAsia"/>
          <w:sz w:val="24"/>
          <w:szCs w:val="24"/>
        </w:rPr>
        <w:t>&lt;марки&gt;, артикул &lt;артикул&gt;</w:t>
      </w:r>
      <w:r w:rsidRPr="00C226CB" w:rsidR="004C50ED">
        <w:rPr>
          <w:rFonts w:eastAsiaTheme="minorEastAsia"/>
          <w:sz w:val="24"/>
          <w:szCs w:val="24"/>
        </w:rPr>
        <w:t>, состоящий из 17 предметов</w:t>
      </w:r>
      <w:r w:rsidRPr="00C226CB">
        <w:rPr>
          <w:rFonts w:eastAsiaTheme="minorEastAsia"/>
          <w:sz w:val="24"/>
          <w:szCs w:val="24"/>
        </w:rPr>
        <w:t>, упакованный в коробку зеленого цвета, переданный под сохранную расписку потерпевшему Полищуку А.В.</w:t>
      </w:r>
      <w:r w:rsidR="002A2C19">
        <w:rPr>
          <w:rFonts w:eastAsiaTheme="minorEastAsia"/>
          <w:sz w:val="24"/>
          <w:szCs w:val="24"/>
        </w:rPr>
        <w:t xml:space="preserve">, </w:t>
      </w:r>
      <w:r w:rsidRPr="00C226CB" w:rsidR="00E451E7">
        <w:rPr>
          <w:rFonts w:eastAsiaTheme="minorEastAsia"/>
          <w:sz w:val="24"/>
          <w:szCs w:val="24"/>
        </w:rPr>
        <w:t xml:space="preserve">до вступления приговора в законную силу оставить на хранении у потерпевшего, после </w:t>
      </w:r>
      <w:r w:rsidRPr="00C226CB" w:rsidR="00E451E7">
        <w:rPr>
          <w:rFonts w:eastAsiaTheme="minorEastAsia"/>
          <w:sz w:val="24"/>
          <w:szCs w:val="24"/>
        </w:rPr>
        <w:t>вступления  приговора</w:t>
      </w:r>
      <w:r w:rsidRPr="00C226CB" w:rsidR="00E451E7">
        <w:rPr>
          <w:rFonts w:eastAsiaTheme="minorEastAsia"/>
          <w:sz w:val="24"/>
          <w:szCs w:val="24"/>
        </w:rPr>
        <w:t xml:space="preserve"> в законную силу, вещественное доказательство оставить  по принадлежности. </w:t>
      </w:r>
    </w:p>
    <w:p w:rsidR="007B6066" w:rsidRPr="00C226CB" w:rsidP="00C226C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 до вступления приговора в законную силу оставить без изменения.</w:t>
      </w:r>
    </w:p>
    <w:p w:rsidR="00473FE6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 xml:space="preserve"> Приговор может быть обжалован в апелляционном порядке в </w:t>
      </w:r>
      <w:r w:rsidRPr="00C226CB" w:rsidR="009F09B3">
        <w:rPr>
          <w:rFonts w:ascii="Times New Roman" w:hAnsi="Times New Roman" w:cs="Times New Roman"/>
          <w:sz w:val="24"/>
          <w:szCs w:val="24"/>
        </w:rPr>
        <w:t xml:space="preserve">Балаклавский </w:t>
      </w:r>
      <w:r w:rsidRPr="00C226CB">
        <w:rPr>
          <w:rFonts w:ascii="Times New Roman" w:hAnsi="Times New Roman" w:cs="Times New Roman"/>
          <w:sz w:val="24"/>
          <w:szCs w:val="24"/>
        </w:rPr>
        <w:t xml:space="preserve">районный суд, </w:t>
      </w:r>
      <w:r w:rsidRPr="00C226C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C226CB">
        <w:rPr>
          <w:rFonts w:ascii="Times New Roman" w:hAnsi="Times New Roman" w:cs="Times New Roman"/>
          <w:sz w:val="24"/>
          <w:szCs w:val="24"/>
        </w:rPr>
        <w:t xml:space="preserve"> в течение десяти суток</w:t>
      </w:r>
      <w:r w:rsidRPr="00C226CB" w:rsidR="00030C56">
        <w:rPr>
          <w:rFonts w:ascii="Times New Roman" w:hAnsi="Times New Roman" w:cs="Times New Roman"/>
          <w:sz w:val="24"/>
          <w:szCs w:val="24"/>
        </w:rPr>
        <w:t>.</w:t>
      </w:r>
      <w:r w:rsidRPr="00C226CB" w:rsidR="00CA2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95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заявить ходатайство о рассмотрении дела с его участием в суде апелляционной инстанции.</w:t>
      </w:r>
    </w:p>
    <w:p w:rsidR="003D1695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 </w:t>
      </w:r>
    </w:p>
    <w:p w:rsidR="003D1695" w:rsidRPr="00C226CB" w:rsidP="00C226CB">
      <w:pPr>
        <w:spacing w:after="0" w:line="240" w:lineRule="auto"/>
        <w:ind w:left="-85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  </w:t>
      </w:r>
    </w:p>
    <w:p w:rsidR="003D1695" w:rsidRPr="00C226CB" w:rsidP="00C226CB">
      <w:pPr>
        <w:shd w:val="clear" w:color="auto" w:fill="FFFFFF"/>
        <w:spacing w:after="0" w:line="240" w:lineRule="auto"/>
        <w:ind w:left="-851" w:right="17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C19" w:rsidRPr="00AD2FDC" w:rsidP="002A2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судья:  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/подпись/ 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2A2C19" w:rsidRPr="00EA65AD" w:rsidP="002A2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2C19" w:rsidRPr="00EA65AD" w:rsidP="002A2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2C19" w:rsidRPr="00EA65AD" w:rsidP="002A2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«Согласовано»</w:t>
      </w:r>
    </w:p>
    <w:p w:rsidR="002A2C19" w:rsidRPr="00AD2FDC" w:rsidP="002A2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судья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745621" w:rsidRPr="00C226CB" w:rsidP="00C226CB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</w:p>
    <w:p w:rsidR="00F074FE" w:rsidRPr="00C226CB" w:rsidP="00C226CB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</w:p>
    <w:sectPr w:rsidSect="0041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FF4F39"/>
    <w:multiLevelType w:val="multilevel"/>
    <w:tmpl w:val="FBC8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AC77FA7"/>
    <w:multiLevelType w:val="hybridMultilevel"/>
    <w:tmpl w:val="135E6344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21"/>
    <w:rsid w:val="00013FFC"/>
    <w:rsid w:val="00015960"/>
    <w:rsid w:val="00021F6C"/>
    <w:rsid w:val="000234FB"/>
    <w:rsid w:val="00023AA5"/>
    <w:rsid w:val="000255A9"/>
    <w:rsid w:val="00030C56"/>
    <w:rsid w:val="00040DD5"/>
    <w:rsid w:val="000725BF"/>
    <w:rsid w:val="00075685"/>
    <w:rsid w:val="00076BB9"/>
    <w:rsid w:val="0007711C"/>
    <w:rsid w:val="000864FC"/>
    <w:rsid w:val="000B5B08"/>
    <w:rsid w:val="000E6F58"/>
    <w:rsid w:val="001053C4"/>
    <w:rsid w:val="00105669"/>
    <w:rsid w:val="001223D4"/>
    <w:rsid w:val="001462DF"/>
    <w:rsid w:val="001544A2"/>
    <w:rsid w:val="00182892"/>
    <w:rsid w:val="00184669"/>
    <w:rsid w:val="00194FF5"/>
    <w:rsid w:val="001A53FE"/>
    <w:rsid w:val="001A6677"/>
    <w:rsid w:val="001B49B1"/>
    <w:rsid w:val="001C5EC9"/>
    <w:rsid w:val="001D6B10"/>
    <w:rsid w:val="001F2197"/>
    <w:rsid w:val="00200024"/>
    <w:rsid w:val="002128F1"/>
    <w:rsid w:val="00232129"/>
    <w:rsid w:val="002718AD"/>
    <w:rsid w:val="002767B5"/>
    <w:rsid w:val="0028219D"/>
    <w:rsid w:val="002A2C19"/>
    <w:rsid w:val="0030458E"/>
    <w:rsid w:val="00335867"/>
    <w:rsid w:val="00367A97"/>
    <w:rsid w:val="00377D00"/>
    <w:rsid w:val="00392251"/>
    <w:rsid w:val="0039351F"/>
    <w:rsid w:val="00397EE6"/>
    <w:rsid w:val="003A0628"/>
    <w:rsid w:val="003D1695"/>
    <w:rsid w:val="003F2469"/>
    <w:rsid w:val="00400F5E"/>
    <w:rsid w:val="0040300F"/>
    <w:rsid w:val="0041362F"/>
    <w:rsid w:val="00426CC1"/>
    <w:rsid w:val="00432439"/>
    <w:rsid w:val="00457F49"/>
    <w:rsid w:val="00473FE6"/>
    <w:rsid w:val="004C50ED"/>
    <w:rsid w:val="004F3145"/>
    <w:rsid w:val="005059FC"/>
    <w:rsid w:val="0053236E"/>
    <w:rsid w:val="00533437"/>
    <w:rsid w:val="00551F22"/>
    <w:rsid w:val="005728D1"/>
    <w:rsid w:val="005776F2"/>
    <w:rsid w:val="005802B8"/>
    <w:rsid w:val="005A417D"/>
    <w:rsid w:val="005D7423"/>
    <w:rsid w:val="005E6EF8"/>
    <w:rsid w:val="005F6630"/>
    <w:rsid w:val="006131E7"/>
    <w:rsid w:val="00633AAA"/>
    <w:rsid w:val="00664999"/>
    <w:rsid w:val="00687D9A"/>
    <w:rsid w:val="00695BCA"/>
    <w:rsid w:val="006A4045"/>
    <w:rsid w:val="006B4AE9"/>
    <w:rsid w:val="006C0D01"/>
    <w:rsid w:val="006C27CE"/>
    <w:rsid w:val="0072788A"/>
    <w:rsid w:val="00734A4F"/>
    <w:rsid w:val="00745621"/>
    <w:rsid w:val="00754639"/>
    <w:rsid w:val="00784133"/>
    <w:rsid w:val="007944CD"/>
    <w:rsid w:val="007B5D76"/>
    <w:rsid w:val="007B6066"/>
    <w:rsid w:val="008101F5"/>
    <w:rsid w:val="00810884"/>
    <w:rsid w:val="008112E9"/>
    <w:rsid w:val="00824087"/>
    <w:rsid w:val="008279FB"/>
    <w:rsid w:val="0083556A"/>
    <w:rsid w:val="00846450"/>
    <w:rsid w:val="00850089"/>
    <w:rsid w:val="00872177"/>
    <w:rsid w:val="00886E02"/>
    <w:rsid w:val="008A102A"/>
    <w:rsid w:val="008B70BE"/>
    <w:rsid w:val="008C4875"/>
    <w:rsid w:val="008F29BC"/>
    <w:rsid w:val="009111CA"/>
    <w:rsid w:val="009316DE"/>
    <w:rsid w:val="00944B1F"/>
    <w:rsid w:val="00965897"/>
    <w:rsid w:val="009943A4"/>
    <w:rsid w:val="00997DC8"/>
    <w:rsid w:val="009F02BF"/>
    <w:rsid w:val="009F09B3"/>
    <w:rsid w:val="00A3234F"/>
    <w:rsid w:val="00A35CE0"/>
    <w:rsid w:val="00A45ED9"/>
    <w:rsid w:val="00A5385F"/>
    <w:rsid w:val="00A57ED7"/>
    <w:rsid w:val="00AD2FDC"/>
    <w:rsid w:val="00AE2073"/>
    <w:rsid w:val="00AF459D"/>
    <w:rsid w:val="00B05CB7"/>
    <w:rsid w:val="00B5026C"/>
    <w:rsid w:val="00B633C8"/>
    <w:rsid w:val="00B71B9E"/>
    <w:rsid w:val="00B75E25"/>
    <w:rsid w:val="00B842E0"/>
    <w:rsid w:val="00BC0663"/>
    <w:rsid w:val="00BC298D"/>
    <w:rsid w:val="00BD3211"/>
    <w:rsid w:val="00BD4540"/>
    <w:rsid w:val="00C014F3"/>
    <w:rsid w:val="00C16A70"/>
    <w:rsid w:val="00C1763D"/>
    <w:rsid w:val="00C2149C"/>
    <w:rsid w:val="00C226CB"/>
    <w:rsid w:val="00C847E5"/>
    <w:rsid w:val="00C87BCC"/>
    <w:rsid w:val="00C900CE"/>
    <w:rsid w:val="00CA29DE"/>
    <w:rsid w:val="00CB1ECA"/>
    <w:rsid w:val="00CB5EDA"/>
    <w:rsid w:val="00CE5A73"/>
    <w:rsid w:val="00D20F92"/>
    <w:rsid w:val="00DA1B4C"/>
    <w:rsid w:val="00DF0AC3"/>
    <w:rsid w:val="00DF2ED7"/>
    <w:rsid w:val="00E15DFE"/>
    <w:rsid w:val="00E16CD3"/>
    <w:rsid w:val="00E202C1"/>
    <w:rsid w:val="00E451E7"/>
    <w:rsid w:val="00E5270D"/>
    <w:rsid w:val="00E649CB"/>
    <w:rsid w:val="00E7348B"/>
    <w:rsid w:val="00E80DCE"/>
    <w:rsid w:val="00E97918"/>
    <w:rsid w:val="00EA0567"/>
    <w:rsid w:val="00EA65AD"/>
    <w:rsid w:val="00EB6C95"/>
    <w:rsid w:val="00EC4EF7"/>
    <w:rsid w:val="00ED28D6"/>
    <w:rsid w:val="00ED7617"/>
    <w:rsid w:val="00F074FE"/>
    <w:rsid w:val="00F21BBF"/>
    <w:rsid w:val="00F27FC1"/>
    <w:rsid w:val="00F376E0"/>
    <w:rsid w:val="00FB31B9"/>
    <w:rsid w:val="00FB5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8D2290-38C5-4FD5-9A77-06BAB63E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745621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74562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745621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74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633AAA"/>
    <w:rPr>
      <w:sz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BD3211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088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7B60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7B6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7B606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