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C40D33" w:rsidP="00AC34C6">
      <w:pPr>
        <w:pStyle w:val="Title"/>
        <w:ind w:firstLine="720"/>
        <w:jc w:val="right"/>
        <w:rPr>
          <w:b w:val="0"/>
          <w:sz w:val="24"/>
          <w:szCs w:val="24"/>
        </w:rPr>
      </w:pPr>
      <w:r w:rsidRPr="00C40D33">
        <w:rPr>
          <w:b w:val="0"/>
          <w:sz w:val="24"/>
          <w:szCs w:val="24"/>
        </w:rPr>
        <w:t>Дело № 1-</w:t>
      </w:r>
      <w:r w:rsidRPr="00C40D33" w:rsidR="0060551C">
        <w:rPr>
          <w:b w:val="0"/>
          <w:sz w:val="24"/>
          <w:szCs w:val="24"/>
        </w:rPr>
        <w:t>00</w:t>
      </w:r>
      <w:r w:rsidRPr="00C40D33" w:rsidR="00152787">
        <w:rPr>
          <w:b w:val="0"/>
          <w:sz w:val="24"/>
          <w:szCs w:val="24"/>
        </w:rPr>
        <w:t>15/2</w:t>
      </w:r>
      <w:r w:rsidRPr="00C40D33" w:rsidR="0060551C">
        <w:rPr>
          <w:b w:val="0"/>
          <w:sz w:val="24"/>
          <w:szCs w:val="24"/>
        </w:rPr>
        <w:t>/20</w:t>
      </w:r>
      <w:r w:rsidRPr="00C40D33" w:rsidR="00993395">
        <w:rPr>
          <w:b w:val="0"/>
          <w:sz w:val="24"/>
          <w:szCs w:val="24"/>
        </w:rPr>
        <w:t>2</w:t>
      </w:r>
      <w:r w:rsidRPr="00C40D33" w:rsidR="00152787">
        <w:rPr>
          <w:b w:val="0"/>
          <w:sz w:val="24"/>
          <w:szCs w:val="24"/>
        </w:rPr>
        <w:t>4</w:t>
      </w:r>
    </w:p>
    <w:p w:rsidR="00E3478B" w:rsidRPr="00C40D33" w:rsidP="00AC34C6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C40D33" w:rsidP="00AC34C6">
      <w:pPr>
        <w:pStyle w:val="Heading2"/>
        <w:rPr>
          <w:sz w:val="24"/>
          <w:szCs w:val="24"/>
        </w:rPr>
      </w:pPr>
      <w:r w:rsidRPr="00C40D33">
        <w:rPr>
          <w:sz w:val="24"/>
          <w:szCs w:val="24"/>
        </w:rPr>
        <w:t>ПРИГОВОР</w:t>
      </w:r>
    </w:p>
    <w:p w:rsidR="00AA6BF8" w:rsidRPr="00C40D33" w:rsidP="00AC34C6">
      <w:pPr>
        <w:jc w:val="center"/>
        <w:rPr>
          <w:b/>
        </w:rPr>
      </w:pPr>
      <w:r w:rsidRPr="00C40D33">
        <w:rPr>
          <w:b/>
        </w:rPr>
        <w:t>ИМЕНЕМ РОССИЙСКОЙ ФЕДЕРАЦИИ</w:t>
      </w:r>
    </w:p>
    <w:p w:rsidR="00AA6BF8" w:rsidRPr="00C40D33" w:rsidP="00AC34C6">
      <w:pPr>
        <w:jc w:val="both"/>
      </w:pPr>
    </w:p>
    <w:p w:rsidR="00AA6BF8" w:rsidRPr="00C40D33" w:rsidP="00AC34C6">
      <w:pPr>
        <w:pStyle w:val="NoSpacing"/>
        <w:ind w:firstLine="709"/>
        <w:jc w:val="both"/>
      </w:pPr>
      <w:r w:rsidRPr="00C40D33">
        <w:t xml:space="preserve">29 июля 2024 года </w:t>
      </w:r>
      <w:r w:rsidRPr="00C40D33" w:rsidR="00ED5ACD">
        <w:tab/>
      </w:r>
      <w:r w:rsidRPr="00C40D33" w:rsidR="00ED5ACD">
        <w:tab/>
      </w:r>
      <w:r w:rsidRPr="00C40D33" w:rsidR="00ED5ACD">
        <w:tab/>
      </w:r>
      <w:r w:rsidRPr="00C40D33" w:rsidR="003C1B33">
        <w:t xml:space="preserve">            </w:t>
      </w:r>
      <w:r w:rsidRPr="00C40D33" w:rsidR="00216BC9">
        <w:t xml:space="preserve">      </w:t>
      </w:r>
      <w:r w:rsidRPr="00C40D33" w:rsidR="00E20C06">
        <w:t xml:space="preserve">  </w:t>
      </w:r>
      <w:r w:rsidRPr="00C40D33" w:rsidR="0060551C">
        <w:t xml:space="preserve">  </w:t>
      </w:r>
      <w:r w:rsidRPr="00C40D33" w:rsidR="00213A4B">
        <w:t xml:space="preserve"> </w:t>
      </w:r>
      <w:r w:rsidRPr="00C40D33" w:rsidR="00ED5ACD">
        <w:t>г. Севастополь</w:t>
      </w:r>
    </w:p>
    <w:p w:rsidR="00ED5ACD" w:rsidRPr="00C40D33" w:rsidP="00AC34C6">
      <w:pPr>
        <w:pStyle w:val="NoSpacing"/>
        <w:ind w:firstLine="709"/>
        <w:jc w:val="both"/>
      </w:pPr>
    </w:p>
    <w:p w:rsidR="00FC6F8C" w:rsidRPr="00C40D33" w:rsidP="00AC34C6">
      <w:pPr>
        <w:pStyle w:val="NoSpacing"/>
        <w:ind w:firstLine="709"/>
        <w:jc w:val="both"/>
      </w:pPr>
      <w:r w:rsidRPr="00C40D33">
        <w:t>М</w:t>
      </w:r>
      <w:r w:rsidRPr="00C40D33" w:rsidR="00AA6BF8">
        <w:t>ирово</w:t>
      </w:r>
      <w:r w:rsidRPr="00C40D33">
        <w:t>й</w:t>
      </w:r>
      <w:r w:rsidRPr="00C40D33" w:rsidR="00AA6BF8">
        <w:t xml:space="preserve"> судь</w:t>
      </w:r>
      <w:r w:rsidRPr="00C40D33">
        <w:t>я судебного участка № 2</w:t>
      </w:r>
      <w:r w:rsidRPr="00C40D33" w:rsidR="00000FB4">
        <w:t xml:space="preserve"> </w:t>
      </w:r>
      <w:r w:rsidRPr="00C40D33">
        <w:t xml:space="preserve">Балаклавского </w:t>
      </w:r>
      <w:r w:rsidRPr="00C40D33" w:rsidR="00000FB4">
        <w:t>судебного района г. Севастополя</w:t>
      </w:r>
      <w:r w:rsidRPr="00C40D33">
        <w:t xml:space="preserve"> Дуброва А.В. </w:t>
      </w:r>
    </w:p>
    <w:p w:rsidR="00AA6BF8" w:rsidRPr="00C40D33" w:rsidP="00AC34C6">
      <w:pPr>
        <w:pStyle w:val="NoSpacing"/>
        <w:ind w:firstLine="709"/>
        <w:jc w:val="both"/>
      </w:pPr>
      <w:r w:rsidRPr="00C40D33">
        <w:t xml:space="preserve">с участием секретаря </w:t>
      </w:r>
      <w:r w:rsidRPr="00C40D33" w:rsidR="00FC6F8C">
        <w:t xml:space="preserve">судебного заседания – </w:t>
      </w:r>
      <w:r w:rsidRPr="00C40D33" w:rsidR="00FC6F8C">
        <w:t>Демкович</w:t>
      </w:r>
      <w:r w:rsidRPr="00C40D33" w:rsidR="00FC6F8C">
        <w:t xml:space="preserve"> О.Л., </w:t>
      </w:r>
    </w:p>
    <w:p w:rsidR="00AA6BF8" w:rsidRPr="00C40D33" w:rsidP="00AC34C6">
      <w:pPr>
        <w:pStyle w:val="NoSpacing"/>
        <w:ind w:firstLine="709"/>
        <w:jc w:val="both"/>
      </w:pPr>
      <w:r w:rsidRPr="00C40D33">
        <w:t>государственного обвинителя</w:t>
      </w:r>
      <w:r w:rsidRPr="00C40D33" w:rsidR="00000FB4">
        <w:t xml:space="preserve"> </w:t>
      </w:r>
      <w:r w:rsidRPr="00C40D33" w:rsidR="00FC6F8C">
        <w:t xml:space="preserve">– </w:t>
      </w:r>
      <w:r w:rsidRPr="00C40D33" w:rsidR="00254C5D">
        <w:t>Цыбульской</w:t>
      </w:r>
      <w:r w:rsidRPr="00C40D33" w:rsidR="00254C5D">
        <w:t xml:space="preserve"> К.А., </w:t>
      </w:r>
      <w:r w:rsidRPr="00C40D33" w:rsidR="00254C5D">
        <w:t>Ку</w:t>
      </w:r>
      <w:r w:rsidRPr="00C40D33" w:rsidR="00F9149C">
        <w:t>п</w:t>
      </w:r>
      <w:r w:rsidRPr="00C40D33" w:rsidR="00254C5D">
        <w:t>реевой</w:t>
      </w:r>
      <w:r w:rsidRPr="00C40D33" w:rsidR="00254C5D">
        <w:t xml:space="preserve"> В.С., </w:t>
      </w:r>
      <w:r w:rsidRPr="00C40D33" w:rsidR="00FC6F8C">
        <w:t xml:space="preserve">Алисова О.В., </w:t>
      </w:r>
    </w:p>
    <w:p w:rsidR="00AA6BF8" w:rsidRPr="00C40D33" w:rsidP="00AC34C6">
      <w:pPr>
        <w:pStyle w:val="NoSpacing"/>
        <w:ind w:firstLine="709"/>
        <w:jc w:val="both"/>
      </w:pPr>
      <w:r w:rsidRPr="00C40D33">
        <w:t xml:space="preserve">защитника </w:t>
      </w:r>
      <w:r w:rsidRPr="00C40D33" w:rsidR="00FC6F8C">
        <w:t xml:space="preserve">– адвоката Шинкаренко </w:t>
      </w:r>
      <w:r w:rsidRPr="00C40D33" w:rsidR="0097771F">
        <w:t xml:space="preserve">Л.В., </w:t>
      </w:r>
    </w:p>
    <w:p w:rsidR="0097771F" w:rsidRPr="00C40D33" w:rsidP="00AC34C6">
      <w:pPr>
        <w:pStyle w:val="NoSpacing"/>
        <w:ind w:firstLine="709"/>
        <w:jc w:val="both"/>
      </w:pPr>
      <w:r w:rsidRPr="00C40D33">
        <w:t xml:space="preserve">потерпевшего – </w:t>
      </w:r>
      <w:r w:rsidRPr="00C40D33" w:rsidR="00C40D33">
        <w:t>(ФИО №1)</w:t>
      </w:r>
      <w:r w:rsidRPr="00C40D33">
        <w:t xml:space="preserve">, </w:t>
      </w:r>
    </w:p>
    <w:p w:rsidR="003F5AC2" w:rsidRPr="00C40D33" w:rsidP="00AC34C6">
      <w:pPr>
        <w:pStyle w:val="NoSpacing"/>
        <w:ind w:firstLine="709"/>
        <w:jc w:val="both"/>
        <w:rPr>
          <w:color w:val="000000" w:themeColor="text1"/>
        </w:rPr>
      </w:pPr>
      <w:r w:rsidRPr="00C40D33">
        <w:t xml:space="preserve">подсудимого </w:t>
      </w:r>
      <w:r w:rsidRPr="00C40D33" w:rsidR="0097771F">
        <w:t xml:space="preserve">– Третьяк А.И., </w:t>
      </w:r>
    </w:p>
    <w:p w:rsidR="000A3D77" w:rsidRPr="00C40D33" w:rsidP="00AC34C6">
      <w:pPr>
        <w:pStyle w:val="NoSpacing"/>
        <w:ind w:firstLine="709"/>
        <w:jc w:val="both"/>
        <w:rPr>
          <w:color w:val="000000" w:themeColor="text1"/>
        </w:rPr>
      </w:pPr>
      <w:r w:rsidRPr="00C40D33">
        <w:rPr>
          <w:color w:val="000000" w:themeColor="text1"/>
        </w:rPr>
        <w:t xml:space="preserve">рассмотрев </w:t>
      </w:r>
      <w:r w:rsidRPr="00C40D33">
        <w:t>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д. 25)</w:t>
      </w:r>
      <w:r w:rsidRPr="00C40D33">
        <w:rPr>
          <w:color w:val="000000" w:themeColor="text1"/>
        </w:rPr>
        <w:t xml:space="preserve"> уголовное дело в отношении:</w:t>
      </w:r>
    </w:p>
    <w:p w:rsidR="004C0F19" w:rsidRPr="00C40D33" w:rsidP="00AC34C6">
      <w:pPr>
        <w:pStyle w:val="NoSpacing"/>
        <w:ind w:firstLine="709"/>
        <w:jc w:val="both"/>
        <w:rPr>
          <w:color w:val="000000" w:themeColor="text1"/>
        </w:rPr>
      </w:pPr>
      <w:r w:rsidRPr="00C40D33">
        <w:rPr>
          <w:b/>
          <w:color w:val="000000" w:themeColor="text1"/>
        </w:rPr>
        <w:t>Третьяк А</w:t>
      </w:r>
      <w:r w:rsidRPr="00C40D33" w:rsidR="00C40D33">
        <w:rPr>
          <w:b/>
          <w:color w:val="000000" w:themeColor="text1"/>
        </w:rPr>
        <w:t>.</w:t>
      </w:r>
      <w:r w:rsidRPr="00C40D33">
        <w:rPr>
          <w:b/>
          <w:color w:val="000000" w:themeColor="text1"/>
        </w:rPr>
        <w:t xml:space="preserve"> И</w:t>
      </w:r>
      <w:r w:rsidRPr="00C40D33" w:rsidR="00C40D33">
        <w:rPr>
          <w:b/>
          <w:color w:val="000000" w:themeColor="text1"/>
        </w:rPr>
        <w:t>.</w:t>
      </w:r>
      <w:r w:rsidRPr="00C40D33" w:rsidR="00E97587">
        <w:rPr>
          <w:color w:val="000000" w:themeColor="text1"/>
        </w:rPr>
        <w:t>,</w:t>
      </w:r>
      <w:r w:rsidRPr="00C40D33" w:rsidR="004E0D36">
        <w:rPr>
          <w:color w:val="000000" w:themeColor="text1"/>
        </w:rPr>
        <w:t xml:space="preserve"> </w:t>
      </w:r>
      <w:r w:rsidRPr="00C40D33" w:rsidR="00C40D33">
        <w:rPr>
          <w:bCs/>
        </w:rPr>
        <w:t>(данные изъяты)</w:t>
      </w:r>
      <w:r w:rsidRPr="00C40D33" w:rsidR="00492F67">
        <w:rPr>
          <w:color w:val="000000" w:themeColor="text1"/>
        </w:rPr>
        <w:t xml:space="preserve">, </w:t>
      </w:r>
      <w:r w:rsidRPr="00C40D33" w:rsidR="00436AF7">
        <w:rPr>
          <w:color w:val="000000" w:themeColor="text1"/>
        </w:rPr>
        <w:t>не</w:t>
      </w:r>
      <w:r w:rsidRPr="00C40D33" w:rsidR="0029783C">
        <w:rPr>
          <w:color w:val="000000" w:themeColor="text1"/>
        </w:rPr>
        <w:t>судимого</w:t>
      </w:r>
      <w:r w:rsidRPr="00C40D33" w:rsidR="00482534">
        <w:rPr>
          <w:color w:val="000000"/>
          <w:lang w:bidi="ru-RU"/>
        </w:rPr>
        <w:t>,</w:t>
      </w:r>
    </w:p>
    <w:p w:rsidR="00AA6BF8" w:rsidRPr="00C40D33" w:rsidP="00AC34C6">
      <w:pPr>
        <w:pStyle w:val="NoSpacing"/>
        <w:ind w:firstLine="709"/>
        <w:jc w:val="both"/>
      </w:pPr>
      <w:r w:rsidRPr="00C40D33">
        <w:t>обвин</w:t>
      </w:r>
      <w:r w:rsidRPr="00C40D33" w:rsidR="00CC4D3C">
        <w:t>яемого в совершении преступлени</w:t>
      </w:r>
      <w:r w:rsidRPr="00C40D33" w:rsidR="00883A5F">
        <w:t>я</w:t>
      </w:r>
      <w:r w:rsidRPr="00C40D33">
        <w:t xml:space="preserve">, </w:t>
      </w:r>
      <w:r w:rsidRPr="00C40D33" w:rsidR="00E97587">
        <w:t>предусмотренн</w:t>
      </w:r>
      <w:r w:rsidRPr="00C40D33" w:rsidR="00883A5F">
        <w:t xml:space="preserve">ого </w:t>
      </w:r>
      <w:r w:rsidRPr="00C40D33" w:rsidR="00E97587">
        <w:t xml:space="preserve">ч. </w:t>
      </w:r>
      <w:r w:rsidRPr="00C40D33" w:rsidR="00436AF7">
        <w:t>1</w:t>
      </w:r>
      <w:r w:rsidRPr="00C40D33" w:rsidR="00E97587">
        <w:t xml:space="preserve"> ст. 1</w:t>
      </w:r>
      <w:r w:rsidRPr="00C40D33" w:rsidR="00883A5F">
        <w:t>1</w:t>
      </w:r>
      <w:r w:rsidRPr="00C40D33" w:rsidR="00436AF7">
        <w:t>2</w:t>
      </w:r>
      <w:r w:rsidRPr="00C40D33" w:rsidR="00E97587">
        <w:t xml:space="preserve"> УК РФ</w:t>
      </w:r>
      <w:r w:rsidRPr="00C40D33" w:rsidR="008E1A70">
        <w:t>,</w:t>
      </w:r>
    </w:p>
    <w:p w:rsidR="00436AF7" w:rsidRPr="00C40D33" w:rsidP="00AC34C6">
      <w:pPr>
        <w:jc w:val="center"/>
        <w:rPr>
          <w:b/>
        </w:rPr>
      </w:pPr>
    </w:p>
    <w:p w:rsidR="00AA6BF8" w:rsidRPr="00C40D33" w:rsidP="00AC34C6">
      <w:pPr>
        <w:jc w:val="center"/>
        <w:rPr>
          <w:b/>
        </w:rPr>
      </w:pPr>
      <w:r w:rsidRPr="00C40D33">
        <w:rPr>
          <w:b/>
        </w:rPr>
        <w:t>УСТАНОВИЛ:</w:t>
      </w:r>
    </w:p>
    <w:p w:rsidR="00AA1F98" w:rsidRPr="00C40D33" w:rsidP="00AC34C6">
      <w:pPr>
        <w:jc w:val="center"/>
        <w:rPr>
          <w:b/>
        </w:rPr>
      </w:pPr>
    </w:p>
    <w:p w:rsidR="00AC34C6" w:rsidRPr="00C40D33" w:rsidP="00AC34C6">
      <w:pPr>
        <w:pStyle w:val="NoSpacing"/>
        <w:ind w:firstLine="709"/>
        <w:jc w:val="both"/>
      </w:pPr>
      <w:r w:rsidRPr="00C40D33">
        <w:t xml:space="preserve">Третьяк А.И. </w:t>
      </w:r>
      <w:r w:rsidRPr="00C40D33" w:rsidR="00AE4BF5">
        <w:t xml:space="preserve">совершил </w:t>
      </w:r>
      <w:r w:rsidRPr="00C40D33" w:rsidR="00AE4BF5">
        <w:rPr>
          <w:color w:val="000000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</w:t>
      </w:r>
      <w:r w:rsidRPr="00C40D33" w:rsidR="00AE4BF5">
        <w:t xml:space="preserve"> при следующих обстоятельствах.</w:t>
      </w:r>
    </w:p>
    <w:p w:rsidR="003F0FB2" w:rsidRPr="00C40D33" w:rsidP="003F0FB2">
      <w:pPr>
        <w:pStyle w:val="NoSpacing"/>
        <w:ind w:firstLine="709"/>
        <w:jc w:val="both"/>
        <w:rPr>
          <w:color w:val="000000"/>
          <w:lang w:bidi="ru-RU"/>
        </w:rPr>
      </w:pPr>
      <w:r w:rsidRPr="00C40D33">
        <w:rPr>
          <w:color w:val="000000"/>
          <w:lang w:bidi="ru-RU"/>
        </w:rPr>
        <w:t xml:space="preserve">17 марта 2024 года в период времени с 21 часа 00 минут до 21 часа 10 минут, более точное время в ходе дознания не установлено, Третьяк А.И., находясь на открытом участке местности вблизи продуктового магазина </w:t>
      </w:r>
      <w:r w:rsidRPr="00C40D33" w:rsidR="00C40D33">
        <w:rPr>
          <w:color w:val="000000"/>
          <w:lang w:bidi="ru-RU"/>
        </w:rPr>
        <w:t>(наименование)</w:t>
      </w:r>
      <w:r w:rsidRPr="00C40D33">
        <w:rPr>
          <w:color w:val="000000"/>
          <w:lang w:bidi="ru-RU"/>
        </w:rPr>
        <w:t xml:space="preserve">, расположенного по адресу: г. Севастополь, Балаклавский район, </w:t>
      </w:r>
      <w:r w:rsidRPr="00C40D33" w:rsidR="00C40D33">
        <w:rPr>
          <w:color w:val="000000"/>
          <w:lang w:bidi="ru-RU"/>
        </w:rPr>
        <w:t>(адрес №1)</w:t>
      </w:r>
      <w:r w:rsidRPr="00C40D33">
        <w:rPr>
          <w:color w:val="000000"/>
          <w:lang w:bidi="ru-RU"/>
        </w:rPr>
        <w:t xml:space="preserve">, увидел ранее ему известного </w:t>
      </w:r>
      <w:r w:rsidRPr="00C40D33" w:rsidR="00C40D33">
        <w:rPr>
          <w:color w:val="000000"/>
          <w:lang w:bidi="ru-RU"/>
        </w:rPr>
        <w:t>(ФИО №1)</w:t>
      </w:r>
      <w:r w:rsidRPr="00C40D33">
        <w:rPr>
          <w:color w:val="000000"/>
          <w:lang w:bidi="ru-RU"/>
        </w:rPr>
        <w:t xml:space="preserve"> с которым у него сложился словесный конфликт, в</w:t>
      </w:r>
      <w:r w:rsidRPr="00C40D33">
        <w:rPr>
          <w:color w:val="000000"/>
          <w:lang w:bidi="ru-RU"/>
        </w:rPr>
        <w:t xml:space="preserve"> </w:t>
      </w:r>
      <w:r w:rsidRPr="00C40D33">
        <w:rPr>
          <w:color w:val="000000"/>
          <w:lang w:bidi="ru-RU"/>
        </w:rPr>
        <w:t>ходе</w:t>
      </w:r>
      <w:r w:rsidRPr="00C40D33">
        <w:rPr>
          <w:color w:val="000000"/>
          <w:lang w:bidi="ru-RU"/>
        </w:rPr>
        <w:t xml:space="preserve"> которого у Третьяка А.И. внезапно возник преступный умысел, направленный на умышленное причинение средней тяжести вреда здоровью </w:t>
      </w:r>
      <w:r w:rsidRPr="00C40D33" w:rsidR="00C40D33">
        <w:rPr>
          <w:color w:val="000000"/>
          <w:lang w:bidi="ru-RU"/>
        </w:rPr>
        <w:t>(ФИО №1)</w:t>
      </w:r>
    </w:p>
    <w:p w:rsidR="00AC34C6" w:rsidRPr="00C40D33" w:rsidP="003F0FB2">
      <w:pPr>
        <w:pStyle w:val="NoSpacing"/>
        <w:ind w:firstLine="709"/>
        <w:jc w:val="both"/>
      </w:pPr>
      <w:r w:rsidRPr="00C40D33">
        <w:rPr>
          <w:color w:val="000000"/>
          <w:lang w:bidi="ru-RU"/>
        </w:rPr>
        <w:t xml:space="preserve">Реализуя свой преступный умысел, направленный на причинение средней тяжести вреда здоровью </w:t>
      </w:r>
      <w:r w:rsidRPr="00C40D33" w:rsidR="00C40D33">
        <w:rPr>
          <w:color w:val="000000"/>
          <w:lang w:bidi="ru-RU"/>
        </w:rPr>
        <w:t>(ФИО №1)</w:t>
      </w:r>
      <w:r w:rsidRPr="00C40D33">
        <w:rPr>
          <w:color w:val="000000"/>
          <w:lang w:bidi="ru-RU"/>
        </w:rPr>
        <w:t xml:space="preserve"> осознавая общественную опасность и противоправный характер своих действий, предвидя возможность наступления общественно опасных последствий в виде причинения телесных повреждений и желая их наступления действуя умышленно 17 марта 2024 года в период</w:t>
      </w:r>
      <w:r w:rsidRPr="00C40D33">
        <w:t xml:space="preserve"> </w:t>
      </w:r>
      <w:r w:rsidRPr="00C40D33">
        <w:rPr>
          <w:color w:val="000000"/>
          <w:lang w:bidi="ru-RU"/>
        </w:rPr>
        <w:t>времени с 21 часа 00 минут до 21 часа 10 минут, более точное время в ходе</w:t>
      </w:r>
      <w:r w:rsidRPr="00C40D33" w:rsidR="003F0FB2">
        <w:rPr>
          <w:color w:val="000000"/>
          <w:lang w:bidi="ru-RU"/>
        </w:rPr>
        <w:t xml:space="preserve"> </w:t>
      </w:r>
      <w:r w:rsidRPr="00C40D33">
        <w:rPr>
          <w:color w:val="000000"/>
          <w:lang w:bidi="ru-RU"/>
        </w:rPr>
        <w:t xml:space="preserve">дознания не установлено, находясь на открытом участке местности вблизи продуктового магазина </w:t>
      </w:r>
      <w:r w:rsidRPr="00C40D33" w:rsidR="00C40D33">
        <w:rPr>
          <w:color w:val="000000"/>
          <w:lang w:bidi="ru-RU"/>
        </w:rPr>
        <w:t>(наименование)</w:t>
      </w:r>
      <w:r w:rsidRPr="00C40D33">
        <w:rPr>
          <w:color w:val="000000"/>
          <w:lang w:bidi="ru-RU"/>
        </w:rPr>
        <w:t xml:space="preserve">, расположенного по адресу: г. Севастополь, Балаклавский район, </w:t>
      </w:r>
      <w:r w:rsidRPr="00C40D33" w:rsidR="00C40D33">
        <w:rPr>
          <w:color w:val="000000"/>
          <w:lang w:bidi="ru-RU"/>
        </w:rPr>
        <w:t>(адрес №1)</w:t>
      </w:r>
      <w:r w:rsidRPr="00C40D33">
        <w:rPr>
          <w:color w:val="000000"/>
          <w:lang w:bidi="ru-RU"/>
        </w:rPr>
        <w:t xml:space="preserve">, в непосредственной близости от </w:t>
      </w:r>
      <w:r w:rsidRPr="00C40D33" w:rsidR="00C40D33">
        <w:rPr>
          <w:color w:val="000000"/>
          <w:lang w:bidi="ru-RU"/>
        </w:rPr>
        <w:t>(ФИО №1)</w:t>
      </w:r>
      <w:r w:rsidRPr="00C40D33">
        <w:rPr>
          <w:color w:val="000000"/>
          <w:lang w:bidi="ru-RU"/>
        </w:rPr>
        <w:t xml:space="preserve"> обхватил последнего обеими руками за туловище и повалил на землю при этом </w:t>
      </w:r>
      <w:r w:rsidRPr="00C40D33" w:rsidR="00C40D33">
        <w:rPr>
          <w:color w:val="000000"/>
          <w:lang w:bidi="ru-RU"/>
        </w:rPr>
        <w:t>(ФИО №1)</w:t>
      </w:r>
      <w:r w:rsidRPr="00C40D33">
        <w:rPr>
          <w:color w:val="000000"/>
          <w:lang w:bidi="ru-RU"/>
        </w:rPr>
        <w:t xml:space="preserve"> при падении ударился затылочной областью головы, испытав при этом сильную физическую боль.</w:t>
      </w:r>
      <w:r w:rsidRPr="00C40D33">
        <w:rPr>
          <w:color w:val="000000"/>
          <w:lang w:bidi="ru-RU"/>
        </w:rPr>
        <w:t xml:space="preserve"> Затем, Третьяк А.И. сел сверху на </w:t>
      </w:r>
      <w:r w:rsidRPr="00C40D33">
        <w:rPr>
          <w:color w:val="000000"/>
          <w:lang w:bidi="ru-RU"/>
        </w:rPr>
        <w:t>лежащего</w:t>
      </w:r>
      <w:r w:rsidRPr="00C40D33">
        <w:rPr>
          <w:color w:val="000000"/>
          <w:lang w:bidi="ru-RU"/>
        </w:rPr>
        <w:t xml:space="preserve"> на земле </w:t>
      </w:r>
      <w:r w:rsidRPr="00C40D33" w:rsidR="00C40D33">
        <w:rPr>
          <w:color w:val="000000"/>
          <w:lang w:bidi="ru-RU"/>
        </w:rPr>
        <w:t>(ФИО №1)</w:t>
      </w:r>
      <w:r w:rsidRPr="00C40D33">
        <w:rPr>
          <w:color w:val="000000"/>
          <w:lang w:bidi="ru-RU"/>
        </w:rPr>
        <w:t xml:space="preserve">, упираясь правым коленом в область груди последнего, схватив левой рукой за правое предплечье и правой рукой за левое предплечье стал удерживать последнего, в результате чего </w:t>
      </w:r>
      <w:r w:rsidRPr="00C40D33" w:rsidR="00C40D33">
        <w:rPr>
          <w:color w:val="000000"/>
          <w:lang w:bidi="ru-RU"/>
        </w:rPr>
        <w:t>(ФИО №1)</w:t>
      </w:r>
      <w:r w:rsidRPr="00C40D33">
        <w:rPr>
          <w:color w:val="000000"/>
          <w:lang w:bidi="ru-RU"/>
        </w:rPr>
        <w:t xml:space="preserve"> испытал сильную физическую боль.</w:t>
      </w:r>
    </w:p>
    <w:p w:rsidR="00AC34C6" w:rsidRPr="00C40D33" w:rsidP="00AC34C6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40D33">
        <w:rPr>
          <w:color w:val="000000"/>
          <w:sz w:val="24"/>
          <w:szCs w:val="24"/>
          <w:lang w:eastAsia="ru-RU" w:bidi="ru-RU"/>
        </w:rPr>
        <w:t>В продолжени</w:t>
      </w:r>
      <w:r w:rsidRPr="00C40D33">
        <w:rPr>
          <w:color w:val="000000"/>
          <w:sz w:val="24"/>
          <w:szCs w:val="24"/>
          <w:lang w:eastAsia="ru-RU" w:bidi="ru-RU"/>
        </w:rPr>
        <w:t>и</w:t>
      </w:r>
      <w:r w:rsidRPr="00C40D33">
        <w:rPr>
          <w:color w:val="000000"/>
          <w:sz w:val="24"/>
          <w:szCs w:val="24"/>
          <w:lang w:eastAsia="ru-RU" w:bidi="ru-RU"/>
        </w:rPr>
        <w:t xml:space="preserve"> реализации своего преступного умысла, Третьяк А.И. нанес </w:t>
      </w:r>
      <w:r w:rsidRPr="00C40D33" w:rsidR="00C40D33">
        <w:rPr>
          <w:color w:val="000000"/>
          <w:sz w:val="24"/>
          <w:szCs w:val="24"/>
          <w:lang w:eastAsia="ru-RU" w:bidi="ru-RU"/>
        </w:rPr>
        <w:t>(ФИО №1)</w:t>
      </w:r>
      <w:r w:rsidRPr="00C40D33">
        <w:rPr>
          <w:color w:val="000000"/>
          <w:sz w:val="24"/>
          <w:szCs w:val="24"/>
          <w:lang w:eastAsia="ru-RU" w:bidi="ru-RU"/>
        </w:rPr>
        <w:t xml:space="preserve"> не менее трех ударов кулаками обеих рук по левой и правой стороне лица от которых </w:t>
      </w:r>
      <w:r w:rsidRPr="00C40D33" w:rsidR="00C40D33">
        <w:rPr>
          <w:color w:val="000000"/>
          <w:sz w:val="24"/>
          <w:szCs w:val="24"/>
          <w:lang w:eastAsia="ru-RU" w:bidi="ru-RU"/>
        </w:rPr>
        <w:t>(ФИО №1)</w:t>
      </w:r>
      <w:r w:rsidRPr="00C40D33">
        <w:rPr>
          <w:color w:val="000000"/>
          <w:sz w:val="24"/>
          <w:szCs w:val="24"/>
          <w:lang w:eastAsia="ru-RU" w:bidi="ru-RU"/>
        </w:rPr>
        <w:t xml:space="preserve"> испытал сильную физическую боль.</w:t>
      </w:r>
    </w:p>
    <w:p w:rsidR="00AC34C6" w:rsidRPr="00C40D33" w:rsidP="003C77E6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C40D33">
        <w:rPr>
          <w:color w:val="000000"/>
          <w:sz w:val="24"/>
          <w:szCs w:val="24"/>
          <w:lang w:eastAsia="ru-RU" w:bidi="ru-RU"/>
        </w:rPr>
        <w:t>В результате умышленных преступных действий Третьяка А.И</w:t>
      </w:r>
      <w:r w:rsidRPr="00C40D33" w:rsidR="00E463BF">
        <w:rPr>
          <w:color w:val="000000"/>
          <w:sz w:val="24"/>
          <w:szCs w:val="24"/>
          <w:lang w:eastAsia="ru-RU" w:bidi="ru-RU"/>
        </w:rPr>
        <w:t xml:space="preserve">., </w:t>
      </w:r>
      <w:r w:rsidRPr="00C40D33" w:rsidR="00C40D33">
        <w:rPr>
          <w:color w:val="000000"/>
          <w:sz w:val="24"/>
          <w:szCs w:val="24"/>
          <w:lang w:eastAsia="ru-RU" w:bidi="ru-RU"/>
        </w:rPr>
        <w:t>(ФИО №1)</w:t>
      </w:r>
      <w:r w:rsidRPr="00C40D33" w:rsidR="00E463BF">
        <w:rPr>
          <w:color w:val="000000"/>
          <w:sz w:val="24"/>
          <w:szCs w:val="24"/>
          <w:lang w:eastAsia="ru-RU" w:bidi="ru-RU"/>
        </w:rPr>
        <w:t xml:space="preserve">, </w:t>
      </w:r>
      <w:r w:rsidRPr="00C40D33">
        <w:rPr>
          <w:color w:val="000000"/>
          <w:sz w:val="24"/>
          <w:szCs w:val="24"/>
          <w:lang w:eastAsia="ru-RU" w:bidi="ru-RU"/>
        </w:rPr>
        <w:t>согласно заключения</w:t>
      </w:r>
      <w:r w:rsidRPr="00C40D33">
        <w:rPr>
          <w:color w:val="000000"/>
          <w:sz w:val="24"/>
          <w:szCs w:val="24"/>
          <w:lang w:eastAsia="ru-RU" w:bidi="ru-RU"/>
        </w:rPr>
        <w:t xml:space="preserve"> судебно-медицинской экспертизы № 872 от 22.04.2024 </w:t>
      </w:r>
      <w:r w:rsidRPr="00C40D33" w:rsidR="00E463BF">
        <w:rPr>
          <w:color w:val="000000"/>
          <w:sz w:val="24"/>
          <w:szCs w:val="24"/>
          <w:lang w:eastAsia="ru-RU" w:bidi="ru-RU"/>
        </w:rPr>
        <w:t xml:space="preserve">года </w:t>
      </w:r>
      <w:r w:rsidRPr="00C40D33">
        <w:rPr>
          <w:color w:val="000000"/>
          <w:sz w:val="24"/>
          <w:szCs w:val="24"/>
          <w:lang w:eastAsia="ru-RU" w:bidi="ru-RU"/>
        </w:rPr>
        <w:t xml:space="preserve">причинены телесные повреждения в виде: перелома передней и задней стенки правой верхнечелюстной пазухи, проходящий через глазничную поверхность и верхнечелюстной край правой скуловой кости; перелома спинки носа справа; </w:t>
      </w:r>
      <w:r w:rsidRPr="00C40D33">
        <w:rPr>
          <w:color w:val="000000"/>
          <w:sz w:val="24"/>
          <w:szCs w:val="24"/>
          <w:lang w:eastAsia="ru-RU" w:bidi="ru-RU"/>
        </w:rPr>
        <w:t>гемосинуса</w:t>
      </w:r>
      <w:r w:rsidRPr="00C40D33">
        <w:rPr>
          <w:color w:val="000000"/>
          <w:sz w:val="24"/>
          <w:szCs w:val="24"/>
          <w:lang w:eastAsia="ru-RU" w:bidi="ru-RU"/>
        </w:rPr>
        <w:t xml:space="preserve"> (скопление крови в придаточной пазухе носа), кровоподтека верхнего и нижнего века правого глаза, кровоизлияния в склеру правого глаза; </w:t>
      </w:r>
      <w:r w:rsidRPr="00C40D33">
        <w:rPr>
          <w:color w:val="000000"/>
          <w:sz w:val="24"/>
          <w:szCs w:val="24"/>
          <w:lang w:eastAsia="ru-RU" w:bidi="ru-RU"/>
        </w:rPr>
        <w:t>непрямая контузия легкой степени правого глазного яблока, двух ссадин в области крыла носа слева, у</w:t>
      </w:r>
      <w:r w:rsidRPr="00C40D33">
        <w:rPr>
          <w:sz w:val="24"/>
          <w:szCs w:val="24"/>
        </w:rPr>
        <w:t>ш</w:t>
      </w:r>
      <w:r w:rsidRPr="00C40D33">
        <w:rPr>
          <w:color w:val="000000"/>
          <w:sz w:val="24"/>
          <w:szCs w:val="24"/>
          <w:lang w:eastAsia="ru-RU" w:bidi="ru-RU"/>
        </w:rPr>
        <w:t>иб мягких тканей скуловой области, которые оцениваются в своей совокупности, и квалифицируется как причинившие средней тяжести вред здоровью по признаку длительного расстройства здоровья на срок более 21 дня (п. 7.1.</w:t>
      </w:r>
      <w:r w:rsidRPr="00C40D33">
        <w:rPr>
          <w:color w:val="000000"/>
          <w:sz w:val="24"/>
          <w:szCs w:val="24"/>
          <w:lang w:eastAsia="ru-RU" w:bidi="ru-RU"/>
        </w:rPr>
        <w:t xml:space="preserve"> Медицинских критериев определения степени тяжести вреда, причиненного здоровью человек</w:t>
      </w:r>
      <w:r w:rsidRPr="00C40D33">
        <w:rPr>
          <w:color w:val="000000"/>
          <w:sz w:val="24"/>
          <w:szCs w:val="24"/>
          <w:lang w:eastAsia="ru-RU" w:bidi="ru-RU"/>
        </w:rPr>
        <w:t>а-</w:t>
      </w:r>
      <w:r w:rsidRPr="00C40D33">
        <w:rPr>
          <w:color w:val="000000"/>
          <w:sz w:val="24"/>
          <w:szCs w:val="24"/>
          <w:lang w:eastAsia="ru-RU" w:bidi="ru-RU"/>
        </w:rPr>
        <w:t xml:space="preserve"> Приложение к приказу М3 и соц. Развития РФ от 24.04.2008 г. №194 н.) Телесные повреждения в виде: кровоподтека затылочной области справа; кровоподтека на левом коленном суставе; трех ссадин на правой кисти; кровоподтек на правом предплечье, оцениваются в своей совокупности, так и по отдельности, относятся к повреждениям, не причинившим вред здоровью, так как не влекут за собой кратковременного расстройства здоровья или незначительную стойкую утрату общей трудоспособности (п.</w:t>
      </w:r>
      <w:r w:rsidRPr="00C40D33" w:rsidR="003C77E6">
        <w:rPr>
          <w:color w:val="000000"/>
          <w:sz w:val="24"/>
          <w:szCs w:val="24"/>
          <w:lang w:eastAsia="ru-RU" w:bidi="ru-RU"/>
        </w:rPr>
        <w:t xml:space="preserve"> </w:t>
      </w:r>
      <w:r w:rsidRPr="00C40D33">
        <w:rPr>
          <w:color w:val="000000"/>
          <w:sz w:val="24"/>
          <w:szCs w:val="24"/>
          <w:lang w:eastAsia="ru-RU" w:bidi="ru-RU"/>
        </w:rPr>
        <w:t>9 Медицинских критериев определения степени тяжести вреда, причиненного здоровью человек</w:t>
      </w:r>
      <w:r w:rsidRPr="00C40D33">
        <w:rPr>
          <w:color w:val="000000"/>
          <w:sz w:val="24"/>
          <w:szCs w:val="24"/>
          <w:lang w:eastAsia="ru-RU" w:bidi="ru-RU"/>
        </w:rPr>
        <w:t>а-</w:t>
      </w:r>
      <w:r w:rsidRPr="00C40D33">
        <w:rPr>
          <w:color w:val="000000"/>
          <w:sz w:val="24"/>
          <w:szCs w:val="24"/>
          <w:lang w:eastAsia="ru-RU" w:bidi="ru-RU"/>
        </w:rPr>
        <w:t xml:space="preserve"> Приложение к приказу М3 и социального развития РФ от 24.04.2008г. №194 н).</w:t>
      </w:r>
    </w:p>
    <w:p w:rsidR="00AE4BF5" w:rsidRPr="00C40D33" w:rsidP="00AC34C6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C40D33">
        <w:rPr>
          <w:color w:val="000000" w:themeColor="text1"/>
          <w:sz w:val="24"/>
          <w:szCs w:val="24"/>
        </w:rPr>
        <w:t>Подсудимым заявлено ходатайство о постановлении приговора без проведения судебного разбирательства. При этом</w:t>
      </w:r>
      <w:r w:rsidRPr="00C40D33">
        <w:rPr>
          <w:color w:val="000000" w:themeColor="text1"/>
          <w:sz w:val="24"/>
          <w:szCs w:val="24"/>
        </w:rPr>
        <w:t>,</w:t>
      </w:r>
      <w:r w:rsidRPr="00C40D33">
        <w:rPr>
          <w:color w:val="000000" w:themeColor="text1"/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AE4BF5" w:rsidRPr="00C40D33" w:rsidP="00AC34C6">
      <w:pPr>
        <w:ind w:firstLine="709"/>
        <w:jc w:val="both"/>
      </w:pPr>
      <w:r w:rsidRPr="00C40D33">
        <w:t>Государственный обвинитель, потерпевший, защитник подсудимого не возражали против постановления приговора без судебного разбирательства.</w:t>
      </w:r>
    </w:p>
    <w:p w:rsidR="00AE4BF5" w:rsidRPr="00C40D33" w:rsidP="00AC34C6">
      <w:pPr>
        <w:pStyle w:val="NoSpacing"/>
        <w:ind w:firstLine="709"/>
        <w:jc w:val="both"/>
        <w:rPr>
          <w:color w:val="FF0000"/>
          <w:lang w:bidi="ru-RU"/>
        </w:rPr>
      </w:pPr>
      <w:r w:rsidRPr="00C40D33">
        <w:t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r w:rsidRPr="00C40D33">
        <w:t xml:space="preserve"> обвинитель, потерпевший и защитник не возражали против применения </w:t>
      </w:r>
      <w:r w:rsidRPr="00C40D33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  <w:r w:rsidRPr="00C40D33">
        <w:rPr>
          <w:color w:val="000000" w:themeColor="text1"/>
          <w:lang w:bidi="ru-RU"/>
        </w:rPr>
        <w:t xml:space="preserve"> </w:t>
      </w:r>
    </w:p>
    <w:p w:rsidR="00AE4BF5" w:rsidRPr="00C40D33" w:rsidP="00AC34C6">
      <w:pPr>
        <w:pStyle w:val="NoSpacing"/>
        <w:ind w:firstLine="709"/>
        <w:jc w:val="both"/>
        <w:rPr>
          <w:color w:val="000000" w:themeColor="text1"/>
        </w:rPr>
      </w:pPr>
      <w:r w:rsidRPr="00C40D33">
        <w:rPr>
          <w:color w:val="000000" w:themeColor="text1"/>
          <w:lang w:bidi="ru-RU"/>
        </w:rPr>
        <w:t>Д</w:t>
      </w:r>
      <w:r w:rsidRPr="00C40D33">
        <w:rPr>
          <w:color w:val="000000" w:themeColor="text1"/>
        </w:rPr>
        <w:t xml:space="preserve">ействия подсудимого </w:t>
      </w:r>
      <w:r w:rsidRPr="00C40D33" w:rsidR="00CD6D54">
        <w:t xml:space="preserve">Третьяк А.И. </w:t>
      </w:r>
      <w:r w:rsidRPr="00C40D33">
        <w:rPr>
          <w:color w:val="000000" w:themeColor="text1"/>
        </w:rPr>
        <w:t xml:space="preserve">подлежат квалификации по ч. 1 ст. 112 УК РФ, как </w:t>
      </w:r>
      <w:r w:rsidRPr="00C40D33">
        <w:rPr>
          <w:color w:val="000000" w:themeColor="text1"/>
          <w:lang w:bidi="ru-RU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 </w:t>
      </w:r>
    </w:p>
    <w:p w:rsidR="006A6F00" w:rsidRPr="00C40D33" w:rsidP="00021F44">
      <w:pPr>
        <w:autoSpaceDE w:val="0"/>
        <w:autoSpaceDN w:val="0"/>
        <w:adjustRightInd w:val="0"/>
        <w:ind w:firstLine="709"/>
        <w:jc w:val="both"/>
      </w:pPr>
      <w:r w:rsidRPr="00C40D33">
        <w:rPr>
          <w:color w:val="000000" w:themeColor="text1"/>
        </w:rPr>
        <w:t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 и семейное положение подсудимого, данные о его личности, который не судим, у врачей</w:t>
      </w:r>
      <w:r w:rsidRPr="00C40D33">
        <w:t xml:space="preserve"> психиатра и нарколога на учетах не состоит, к административной ответственности не привлекался, по месту жительства характеризуется </w:t>
      </w:r>
      <w:r w:rsidRPr="00C40D33" w:rsidR="001473B9">
        <w:t xml:space="preserve">удовлетворительно, </w:t>
      </w:r>
      <w:r w:rsidRPr="00C40D33" w:rsidR="00A47E24">
        <w:t>как лицо склонное к нарушению общественного порядка и спокойствию</w:t>
      </w:r>
      <w:r w:rsidRPr="00C40D33" w:rsidR="00A47E24">
        <w:t xml:space="preserve"> граждан, имеет наклонности к употреблению спиртных напитков, в употреблении наркотических веществ замечен не был, </w:t>
      </w:r>
      <w:r w:rsidRPr="00C40D33" w:rsidR="000D6144">
        <w:t>жалоб и заявлений со стороны соседей и близких не поступало.</w:t>
      </w:r>
      <w:r w:rsidRPr="00C40D33" w:rsidR="00A47E24">
        <w:t xml:space="preserve"> </w:t>
      </w:r>
    </w:p>
    <w:p w:rsidR="00AE4BF5" w:rsidRPr="00C40D33" w:rsidP="00AC34C6">
      <w:pPr>
        <w:pStyle w:val="NoSpacing"/>
        <w:ind w:firstLine="709"/>
        <w:jc w:val="both"/>
        <w:rPr>
          <w:color w:val="000000" w:themeColor="text1"/>
        </w:rPr>
      </w:pPr>
      <w:r w:rsidRPr="00C40D33">
        <w:rPr>
          <w:color w:val="000000" w:themeColor="text1"/>
        </w:rPr>
        <w:t>Признание подсудимым свое</w:t>
      </w:r>
      <w:r w:rsidRPr="00C40D33" w:rsidR="00BF4054">
        <w:rPr>
          <w:color w:val="000000" w:themeColor="text1"/>
        </w:rPr>
        <w:t xml:space="preserve">й вины и раскаяние в содеянном, </w:t>
      </w:r>
      <w:r w:rsidRPr="00C40D33">
        <w:rPr>
          <w:color w:val="000000" w:themeColor="text1"/>
        </w:rPr>
        <w:t xml:space="preserve">активное способствование раскрытию и расследованию преступления, поскольку в ходе дознания </w:t>
      </w:r>
      <w:r w:rsidRPr="00C40D33" w:rsidR="00BF4054">
        <w:rPr>
          <w:color w:val="000000" w:themeColor="text1"/>
        </w:rPr>
        <w:t xml:space="preserve">Третьяк А.И. </w:t>
      </w:r>
      <w:r w:rsidRPr="00C40D33">
        <w:rPr>
          <w:color w:val="000000" w:themeColor="text1"/>
        </w:rPr>
        <w:t>давал признательные показания, которые способствовали раскрыт</w:t>
      </w:r>
      <w:r w:rsidRPr="00C40D33" w:rsidR="00021F44">
        <w:rPr>
          <w:color w:val="000000" w:themeColor="text1"/>
        </w:rPr>
        <w:t xml:space="preserve">ию и расследованию преступления, </w:t>
      </w:r>
      <w:r w:rsidRPr="00C40D33">
        <w:rPr>
          <w:color w:val="000000" w:themeColor="text1"/>
        </w:rPr>
        <w:t xml:space="preserve">суд признает обстоятельствами, смягчающими его наказание. </w:t>
      </w:r>
    </w:p>
    <w:p w:rsidR="00D13A73" w:rsidRPr="00C40D33" w:rsidP="00344644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40D33">
        <w:rPr>
          <w:sz w:val="24"/>
          <w:szCs w:val="24"/>
        </w:rPr>
        <w:t>Обстоятельств, отягчающих наказан</w:t>
      </w:r>
      <w:r w:rsidRPr="00C40D33" w:rsidR="00413F4D">
        <w:rPr>
          <w:sz w:val="24"/>
          <w:szCs w:val="24"/>
        </w:rPr>
        <w:t xml:space="preserve">ие подсудимому, не установлено, так как не </w:t>
      </w:r>
      <w:r w:rsidRPr="00C40D33" w:rsidR="00413F4D">
        <w:rPr>
          <w:color w:val="000000" w:themeColor="text1"/>
          <w:sz w:val="24"/>
          <w:szCs w:val="24"/>
        </w:rPr>
        <w:t>признает</w:t>
      </w:r>
      <w:r w:rsidRPr="00C40D33" w:rsidR="004A6395">
        <w:rPr>
          <w:color w:val="000000" w:themeColor="text1"/>
          <w:sz w:val="24"/>
          <w:szCs w:val="24"/>
        </w:rPr>
        <w:t xml:space="preserve"> совершение Третьяк А.И. </w:t>
      </w:r>
      <w:r w:rsidRPr="00C40D33" w:rsidR="009D7AA8">
        <w:rPr>
          <w:color w:val="000000" w:themeColor="text1"/>
          <w:sz w:val="24"/>
          <w:szCs w:val="24"/>
        </w:rPr>
        <w:t xml:space="preserve">преступления в состоянии опьянения, вызванном употреблением алкоголя, </w:t>
      </w:r>
      <w:r w:rsidRPr="00C40D33" w:rsidR="004A6395">
        <w:rPr>
          <w:color w:val="000000" w:themeColor="text1"/>
          <w:sz w:val="24"/>
          <w:szCs w:val="24"/>
        </w:rPr>
        <w:t xml:space="preserve">так как </w:t>
      </w:r>
      <w:r w:rsidRPr="00C40D33" w:rsidR="009D7AA8">
        <w:rPr>
          <w:color w:val="000000" w:themeColor="text1"/>
          <w:sz w:val="24"/>
          <w:szCs w:val="24"/>
        </w:rPr>
        <w:t>данное обстоятельство обус</w:t>
      </w:r>
      <w:r w:rsidRPr="00C40D33" w:rsidR="004E015F">
        <w:rPr>
          <w:color w:val="000000" w:themeColor="text1"/>
          <w:sz w:val="24"/>
          <w:szCs w:val="24"/>
        </w:rPr>
        <w:t xml:space="preserve">ловило совершение преступления, так как </w:t>
      </w:r>
      <w:r w:rsidRPr="00C40D33" w:rsidR="00344644">
        <w:rPr>
          <w:color w:val="000000" w:themeColor="text1"/>
          <w:sz w:val="24"/>
          <w:szCs w:val="24"/>
        </w:rPr>
        <w:t xml:space="preserve">доказательств такому выводу не приведено. </w:t>
      </w:r>
    </w:p>
    <w:p w:rsidR="00AE4BF5" w:rsidRPr="00C40D33" w:rsidP="00AC34C6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40D33">
        <w:rPr>
          <w:sz w:val="24"/>
          <w:szCs w:val="24"/>
        </w:rPr>
        <w:t>Согласно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E4BF5" w:rsidRPr="00C40D33" w:rsidP="00AC34C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40D33">
        <w:rPr>
          <w:color w:val="000000" w:themeColor="text1"/>
          <w:sz w:val="24"/>
          <w:szCs w:val="24"/>
        </w:rPr>
        <w:t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</w:t>
      </w:r>
      <w:r w:rsidRPr="00C40D33" w:rsidR="00344644">
        <w:rPr>
          <w:color w:val="000000" w:themeColor="text1"/>
          <w:sz w:val="24"/>
          <w:szCs w:val="24"/>
        </w:rPr>
        <w:t xml:space="preserve"> совершения новых преступлений, </w:t>
      </w:r>
      <w:r w:rsidRPr="00C40D33">
        <w:rPr>
          <w:color w:val="000000" w:themeColor="text1"/>
          <w:sz w:val="24"/>
          <w:szCs w:val="24"/>
        </w:rPr>
        <w:t xml:space="preserve">данных о личности подсудимого, суд приходит к выводу о целесообразности назначения </w:t>
      </w:r>
      <w:r w:rsidRPr="00C40D33" w:rsidR="00B71665">
        <w:rPr>
          <w:sz w:val="24"/>
          <w:szCs w:val="24"/>
        </w:rPr>
        <w:t xml:space="preserve">Третьяк А.И. </w:t>
      </w:r>
      <w:r w:rsidRPr="00C40D33">
        <w:rPr>
          <w:color w:val="000000" w:themeColor="text1"/>
          <w:sz w:val="24"/>
          <w:szCs w:val="24"/>
        </w:rPr>
        <w:t>наказания в виде ограничения свободы на срок в пределах санкции статьи, предусматривающей ответственность за данное преступление</w:t>
      </w:r>
      <w:r w:rsidRPr="00C40D33">
        <w:rPr>
          <w:color w:val="000000" w:themeColor="text1"/>
          <w:sz w:val="24"/>
          <w:szCs w:val="24"/>
        </w:rPr>
        <w:t>, с установлением ему ограничений, предусмотренных ч. 1 ст. 53 УК РФ.</w:t>
      </w:r>
    </w:p>
    <w:p w:rsidR="00AE4BF5" w:rsidRPr="00C40D33" w:rsidP="00AC34C6">
      <w:pPr>
        <w:ind w:firstLine="709"/>
        <w:jc w:val="both"/>
        <w:rPr>
          <w:color w:val="000000" w:themeColor="text1"/>
        </w:rPr>
      </w:pPr>
      <w:r w:rsidRPr="00C40D33">
        <w:t xml:space="preserve">Руководствуясь положениями ст. 60 УК РФ, суд полагает, что назначенное подсудимому наказание в виде ограничения свободы с установлением осужденному </w:t>
      </w:r>
      <w:r w:rsidRPr="00C40D33">
        <w:rPr>
          <w:color w:val="000000" w:themeColor="text1"/>
        </w:rPr>
        <w:t xml:space="preserve">ограничений, предусмотренных ч. 1 ст. 53 УК РФ, будет достаточной мерой, которая послужит исправлению подсудимого </w:t>
      </w:r>
      <w:r w:rsidRPr="00C40D33">
        <w:rPr>
          <w:color w:val="000000"/>
        </w:rPr>
        <w:t>и достижению целей наказания</w:t>
      </w:r>
      <w:r w:rsidRPr="00C40D33">
        <w:rPr>
          <w:color w:val="000000" w:themeColor="text1"/>
        </w:rPr>
        <w:t>.</w:t>
      </w:r>
    </w:p>
    <w:p w:rsidR="00AE4BF5" w:rsidRPr="00C40D33" w:rsidP="00AC34C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40D33">
        <w:rPr>
          <w:color w:val="000000" w:themeColor="text1"/>
        </w:rPr>
        <w:t>Учитывая отсутствие исключительных обстоятельств, связанных с целями и мотивами преступления, и других обстоятельств, существенно уменьшающих степень общественной опасности совершенного подсудимым</w:t>
      </w:r>
      <w:r w:rsidRPr="00C40D33">
        <w:t xml:space="preserve"> </w:t>
      </w:r>
      <w:r w:rsidRPr="00C40D33">
        <w:rPr>
          <w:color w:val="000000" w:themeColor="text1"/>
        </w:rPr>
        <w:t>преступления, оснований для применения к нему положений ст. 64 УК РФ суд не усматривает.</w:t>
      </w:r>
    </w:p>
    <w:p w:rsidR="00AE4BF5" w:rsidRPr="00C40D33" w:rsidP="00AC34C6">
      <w:pPr>
        <w:pStyle w:val="NoSpacing"/>
        <w:ind w:firstLine="709"/>
        <w:jc w:val="both"/>
        <w:rPr>
          <w:color w:val="000000" w:themeColor="text1"/>
        </w:rPr>
      </w:pPr>
      <w:r w:rsidRPr="00C40D33">
        <w:rPr>
          <w:color w:val="000000" w:themeColor="text1"/>
        </w:rPr>
        <w:t>Подсудимому избрана мера пресечения в виде подписки о невыезде и надлежащем поведении, оснований для отмены или изменения подсудимому меры пресечения до вступления приговора в законную силу не имеется.</w:t>
      </w:r>
    </w:p>
    <w:p w:rsidR="00AE4BF5" w:rsidRPr="00C40D33" w:rsidP="00AC34C6">
      <w:pPr>
        <w:pStyle w:val="NoSpacing"/>
        <w:ind w:firstLine="709"/>
        <w:jc w:val="both"/>
      </w:pPr>
      <w:r w:rsidRPr="00C40D33">
        <w:rPr>
          <w:color w:val="000000" w:themeColor="text1"/>
        </w:rPr>
        <w:t>Вопрос о вещественных доказательствах</w:t>
      </w:r>
      <w:r w:rsidRPr="00C40D33">
        <w:t xml:space="preserve"> суд разрешает в соответствии с требованиями ч. 3 ст. 81 УПК РФ.</w:t>
      </w:r>
    </w:p>
    <w:p w:rsidR="00D07A80" w:rsidRPr="00C40D33" w:rsidP="00B61DB6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C40D33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C40D33" w:rsidR="00CD5C8B">
        <w:rPr>
          <w:color w:val="000000"/>
          <w:sz w:val="24"/>
          <w:szCs w:val="24"/>
          <w:lang w:eastAsia="ru-RU" w:bidi="ru-RU"/>
        </w:rPr>
        <w:t xml:space="preserve">Шинкаренко Л.В. </w:t>
      </w:r>
      <w:r w:rsidRPr="00C40D33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C40D33" w:rsidR="00CD5C8B">
        <w:rPr>
          <w:color w:val="000000"/>
          <w:sz w:val="24"/>
          <w:szCs w:val="24"/>
          <w:lang w:eastAsia="ru-RU" w:bidi="ru-RU"/>
        </w:rPr>
        <w:t xml:space="preserve">6 584,00 </w:t>
      </w:r>
      <w:r w:rsidRPr="00C40D33">
        <w:rPr>
          <w:color w:val="000000"/>
          <w:sz w:val="24"/>
          <w:szCs w:val="24"/>
          <w:lang w:eastAsia="ru-RU" w:bidi="ru-RU"/>
        </w:rPr>
        <w:t>руб., согласно ч.</w:t>
      </w:r>
      <w:r w:rsidRPr="00C40D33" w:rsidR="00B61DB6">
        <w:rPr>
          <w:color w:val="000000"/>
          <w:sz w:val="24"/>
          <w:szCs w:val="24"/>
          <w:lang w:eastAsia="ru-RU" w:bidi="ru-RU"/>
        </w:rPr>
        <w:t xml:space="preserve"> </w:t>
      </w:r>
      <w:r w:rsidRPr="00C40D33">
        <w:rPr>
          <w:color w:val="000000"/>
          <w:sz w:val="24"/>
          <w:szCs w:val="24"/>
          <w:lang w:eastAsia="ru-RU" w:bidi="ru-RU"/>
        </w:rPr>
        <w:t>10 ст.316 УПК РФ взысканию с подсудимого не подлежат, и их следует отнести на счет средств федерального бюджета.</w:t>
      </w:r>
      <w:r w:rsidRPr="00C40D33">
        <w:rPr>
          <w:sz w:val="24"/>
          <w:szCs w:val="24"/>
        </w:rPr>
        <w:t xml:space="preserve">  </w:t>
      </w:r>
      <w:r w:rsidRPr="00C40D33">
        <w:rPr>
          <w:color w:val="000000" w:themeColor="text1"/>
          <w:sz w:val="24"/>
          <w:szCs w:val="24"/>
        </w:rPr>
        <w:t xml:space="preserve"> </w:t>
      </w:r>
    </w:p>
    <w:p w:rsidR="00AA6BF8" w:rsidRPr="00C40D33" w:rsidP="00AC34C6">
      <w:pPr>
        <w:ind w:firstLine="709"/>
        <w:jc w:val="both"/>
        <w:rPr>
          <w:color w:val="000000" w:themeColor="text1"/>
        </w:rPr>
      </w:pPr>
      <w:r w:rsidRPr="00C40D33">
        <w:rPr>
          <w:color w:val="000000" w:themeColor="text1"/>
        </w:rPr>
        <w:t xml:space="preserve">На основании изложенного, руководствуясь </w:t>
      </w:r>
      <w:r w:rsidRPr="00C40D33" w:rsidR="006567E2">
        <w:t>ст.</w:t>
      </w:r>
      <w:r w:rsidRPr="00C40D33" w:rsidR="006567E2">
        <w:rPr>
          <w:color w:val="000000" w:themeColor="text1"/>
        </w:rPr>
        <w:t xml:space="preserve"> ст. </w:t>
      </w:r>
      <w:r w:rsidRPr="00C40D33" w:rsidR="006567E2">
        <w:t xml:space="preserve">304, 307-309, 316 </w:t>
      </w:r>
      <w:r w:rsidRPr="00C40D33">
        <w:rPr>
          <w:color w:val="000000" w:themeColor="text1"/>
        </w:rPr>
        <w:t>УПК РФ,</w:t>
      </w:r>
    </w:p>
    <w:p w:rsidR="00AA6BF8" w:rsidRPr="00C40D33" w:rsidP="00AC34C6">
      <w:pPr>
        <w:pStyle w:val="NoSpacing"/>
        <w:ind w:firstLine="709"/>
        <w:jc w:val="both"/>
        <w:rPr>
          <w:b/>
          <w:color w:val="000000" w:themeColor="text1"/>
        </w:rPr>
      </w:pPr>
    </w:p>
    <w:p w:rsidR="00AA6BF8" w:rsidRPr="00C40D33" w:rsidP="00AC34C6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C40D33">
        <w:rPr>
          <w:b/>
          <w:color w:val="000000" w:themeColor="text1"/>
          <w:sz w:val="24"/>
          <w:szCs w:val="24"/>
        </w:rPr>
        <w:t>ПРИГОВОРИЛ:</w:t>
      </w:r>
    </w:p>
    <w:p w:rsidR="00E97587" w:rsidRPr="00C40D33" w:rsidP="00AC34C6">
      <w:pPr>
        <w:pStyle w:val="BodyText"/>
        <w:ind w:firstLine="720"/>
        <w:rPr>
          <w:color w:val="000000" w:themeColor="text1"/>
          <w:sz w:val="24"/>
          <w:szCs w:val="24"/>
        </w:rPr>
      </w:pPr>
    </w:p>
    <w:p w:rsidR="00E97587" w:rsidRPr="00C40D33" w:rsidP="00AC34C6">
      <w:pPr>
        <w:pStyle w:val="NoSpacing"/>
        <w:ind w:firstLine="708"/>
        <w:jc w:val="both"/>
        <w:rPr>
          <w:color w:val="000000" w:themeColor="text1"/>
        </w:rPr>
      </w:pPr>
      <w:r w:rsidRPr="00C40D33">
        <w:rPr>
          <w:b/>
          <w:color w:val="000000" w:themeColor="text1"/>
        </w:rPr>
        <w:t>Третьяк А</w:t>
      </w:r>
      <w:r w:rsidRPr="00C40D33" w:rsidR="00C40D33">
        <w:rPr>
          <w:b/>
          <w:color w:val="000000" w:themeColor="text1"/>
        </w:rPr>
        <w:t>.</w:t>
      </w:r>
      <w:r w:rsidRPr="00C40D33">
        <w:rPr>
          <w:b/>
          <w:color w:val="000000" w:themeColor="text1"/>
        </w:rPr>
        <w:t xml:space="preserve"> И</w:t>
      </w:r>
      <w:r w:rsidRPr="00C40D33" w:rsidR="00C40D33">
        <w:rPr>
          <w:b/>
          <w:color w:val="000000" w:themeColor="text1"/>
        </w:rPr>
        <w:t>.</w:t>
      </w:r>
      <w:r w:rsidRPr="00C40D33">
        <w:rPr>
          <w:b/>
          <w:color w:val="000000" w:themeColor="text1"/>
        </w:rPr>
        <w:t xml:space="preserve"> </w:t>
      </w:r>
      <w:r w:rsidRPr="00C40D33">
        <w:rPr>
          <w:color w:val="000000" w:themeColor="text1"/>
        </w:rPr>
        <w:t>признать виновным в совершении преступлени</w:t>
      </w:r>
      <w:r w:rsidRPr="00C40D33" w:rsidR="002E007D">
        <w:rPr>
          <w:color w:val="000000" w:themeColor="text1"/>
        </w:rPr>
        <w:t>я</w:t>
      </w:r>
      <w:r w:rsidRPr="00C40D33">
        <w:rPr>
          <w:color w:val="000000" w:themeColor="text1"/>
        </w:rPr>
        <w:t>, предусмотренн</w:t>
      </w:r>
      <w:r w:rsidRPr="00C40D33" w:rsidR="005A4CEE">
        <w:rPr>
          <w:color w:val="000000" w:themeColor="text1"/>
        </w:rPr>
        <w:t xml:space="preserve">ого </w:t>
      </w:r>
      <w:r w:rsidRPr="00C40D33" w:rsidR="005A4CEE">
        <w:t xml:space="preserve">ч. </w:t>
      </w:r>
      <w:r w:rsidRPr="00C40D33" w:rsidR="00146BBB">
        <w:t>1</w:t>
      </w:r>
      <w:r w:rsidRPr="00C40D33" w:rsidR="005A4CEE">
        <w:t xml:space="preserve"> ст. 11</w:t>
      </w:r>
      <w:r w:rsidRPr="00C40D33" w:rsidR="00146BBB">
        <w:t>2</w:t>
      </w:r>
      <w:r w:rsidRPr="00C40D33" w:rsidR="005A4CEE">
        <w:t xml:space="preserve"> </w:t>
      </w:r>
      <w:r w:rsidRPr="00C40D33" w:rsidR="004E6D4D">
        <w:rPr>
          <w:color w:val="000000" w:themeColor="text1"/>
        </w:rPr>
        <w:t>УК РФ</w:t>
      </w:r>
      <w:r w:rsidRPr="00C40D33" w:rsidR="005A4CEE">
        <w:rPr>
          <w:color w:val="000000" w:themeColor="text1"/>
        </w:rPr>
        <w:t>,</w:t>
      </w:r>
      <w:r w:rsidRPr="00C40D33" w:rsidR="004E6D4D">
        <w:rPr>
          <w:color w:val="000000" w:themeColor="text1"/>
        </w:rPr>
        <w:t xml:space="preserve"> </w:t>
      </w:r>
      <w:r w:rsidRPr="00C40D33">
        <w:rPr>
          <w:color w:val="000000" w:themeColor="text1"/>
        </w:rPr>
        <w:t>и назначить ему наказание</w:t>
      </w:r>
      <w:r w:rsidRPr="00C40D33" w:rsidR="005A4CEE">
        <w:rPr>
          <w:color w:val="000000" w:themeColor="text1"/>
        </w:rPr>
        <w:t xml:space="preserve"> в виде </w:t>
      </w:r>
      <w:r w:rsidRPr="00C40D33" w:rsidR="00146BBB">
        <w:rPr>
          <w:color w:val="000000" w:themeColor="text1"/>
        </w:rPr>
        <w:t xml:space="preserve">ограничения </w:t>
      </w:r>
      <w:r w:rsidRPr="00C40D33" w:rsidR="00F429BA">
        <w:rPr>
          <w:color w:val="000000" w:themeColor="text1"/>
        </w:rPr>
        <w:t xml:space="preserve">свободы </w:t>
      </w:r>
      <w:r w:rsidRPr="00C40D33" w:rsidR="00993395">
        <w:rPr>
          <w:color w:val="000000" w:themeColor="text1"/>
        </w:rPr>
        <w:t xml:space="preserve">на </w:t>
      </w:r>
      <w:r w:rsidRPr="00C40D33" w:rsidR="005A4CEE">
        <w:rPr>
          <w:color w:val="000000" w:themeColor="text1"/>
        </w:rPr>
        <w:t xml:space="preserve">срок </w:t>
      </w:r>
      <w:r w:rsidRPr="00C40D33" w:rsidR="006A3A5D">
        <w:rPr>
          <w:color w:val="000000" w:themeColor="text1"/>
        </w:rPr>
        <w:t>1 (один)</w:t>
      </w:r>
      <w:r w:rsidRPr="00C40D33" w:rsidR="00665FEB">
        <w:rPr>
          <w:color w:val="000000" w:themeColor="text1"/>
        </w:rPr>
        <w:t xml:space="preserve"> год</w:t>
      </w:r>
      <w:r w:rsidRPr="00C40D33" w:rsidR="005A4CEE">
        <w:rPr>
          <w:color w:val="000000" w:themeColor="text1"/>
        </w:rPr>
        <w:t xml:space="preserve">. </w:t>
      </w:r>
    </w:p>
    <w:p w:rsidR="00665FEB" w:rsidRPr="00C40D33" w:rsidP="00AC34C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40D33">
        <w:rPr>
          <w:color w:val="000000"/>
        </w:rPr>
        <w:t>В соответствии с ч.</w:t>
      </w:r>
      <w:r w:rsidRPr="00C40D33" w:rsidR="006567E2">
        <w:rPr>
          <w:color w:val="000000"/>
        </w:rPr>
        <w:t xml:space="preserve"> </w:t>
      </w:r>
      <w:r w:rsidRPr="00C40D33">
        <w:rPr>
          <w:color w:val="000000"/>
        </w:rPr>
        <w:t>1 ст.</w:t>
      </w:r>
      <w:r w:rsidRPr="00C40D33" w:rsidR="006567E2">
        <w:rPr>
          <w:color w:val="000000"/>
        </w:rPr>
        <w:t xml:space="preserve"> </w:t>
      </w:r>
      <w:r w:rsidRPr="00C40D33">
        <w:rPr>
          <w:color w:val="000000"/>
        </w:rPr>
        <w:t xml:space="preserve">53 УК РФ установить в отношении </w:t>
      </w:r>
      <w:r w:rsidRPr="00C40D33" w:rsidR="0051229A">
        <w:rPr>
          <w:color w:val="000000" w:themeColor="text1"/>
        </w:rPr>
        <w:t>Третьяк А</w:t>
      </w:r>
      <w:r w:rsidRPr="00C40D33" w:rsidR="00C40D33">
        <w:rPr>
          <w:color w:val="000000" w:themeColor="text1"/>
        </w:rPr>
        <w:t>.</w:t>
      </w:r>
      <w:r w:rsidRPr="00C40D33" w:rsidR="0051229A">
        <w:rPr>
          <w:color w:val="000000" w:themeColor="text1"/>
        </w:rPr>
        <w:t xml:space="preserve"> И</w:t>
      </w:r>
      <w:r w:rsidRPr="00C40D33" w:rsidR="00C40D33">
        <w:rPr>
          <w:color w:val="000000" w:themeColor="text1"/>
        </w:rPr>
        <w:t>.</w:t>
      </w:r>
      <w:r w:rsidRPr="00C40D33" w:rsidR="0051229A">
        <w:rPr>
          <w:color w:val="000000" w:themeColor="text1"/>
        </w:rPr>
        <w:t xml:space="preserve"> </w:t>
      </w:r>
      <w:r w:rsidRPr="00C40D33">
        <w:rPr>
          <w:color w:val="000000"/>
        </w:rPr>
        <w:t>следующие ограничения:</w:t>
      </w:r>
    </w:p>
    <w:p w:rsidR="00665FEB" w:rsidRPr="00C40D33" w:rsidP="00AC34C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C40D33">
        <w:rPr>
          <w:color w:val="000000"/>
        </w:rPr>
        <w:t xml:space="preserve">- без согласия специализированного государственного органа, осуществляющего надзор за </w:t>
      </w:r>
      <w:r w:rsidRPr="00C40D33">
        <w:rPr>
          <w:color w:val="000000"/>
        </w:rPr>
        <w:t>отбыванием</w:t>
      </w:r>
      <w:r w:rsidRPr="00C40D33">
        <w:rPr>
          <w:color w:val="000000"/>
        </w:rPr>
        <w:t xml:space="preserve"> осужденным наказания в виде ограничения свободы</w:t>
      </w:r>
      <w:r w:rsidRPr="00C40D33" w:rsidR="00510C7E">
        <w:rPr>
          <w:color w:val="000000"/>
        </w:rPr>
        <w:t>,</w:t>
      </w:r>
      <w:r w:rsidRPr="00C40D33">
        <w:rPr>
          <w:color w:val="000000"/>
        </w:rPr>
        <w:t xml:space="preserve"> не изменять место </w:t>
      </w:r>
      <w:r w:rsidRPr="00C40D33">
        <w:rPr>
          <w:color w:val="000000" w:themeColor="text1"/>
        </w:rPr>
        <w:t>жительства</w:t>
      </w:r>
      <w:r w:rsidRPr="00C40D33" w:rsidR="00510C7E">
        <w:rPr>
          <w:color w:val="000000" w:themeColor="text1"/>
        </w:rPr>
        <w:t xml:space="preserve"> </w:t>
      </w:r>
      <w:r w:rsidRPr="00C40D33">
        <w:rPr>
          <w:color w:val="000000" w:themeColor="text1"/>
        </w:rPr>
        <w:t xml:space="preserve">или пребывания, </w:t>
      </w:r>
      <w:r w:rsidRPr="00C40D33" w:rsidR="00B820D3">
        <w:rPr>
          <w:color w:val="000000" w:themeColor="text1"/>
        </w:rPr>
        <w:t xml:space="preserve">место работы, </w:t>
      </w:r>
      <w:r w:rsidRPr="00C40D33">
        <w:rPr>
          <w:color w:val="000000" w:themeColor="text1"/>
        </w:rPr>
        <w:t>а также не выезжать за пределы территории города Севастополя</w:t>
      </w:r>
      <w:r w:rsidRPr="00C40D33" w:rsidR="002A0E73">
        <w:rPr>
          <w:color w:val="000000" w:themeColor="text1"/>
        </w:rPr>
        <w:t>.</w:t>
      </w:r>
    </w:p>
    <w:p w:rsidR="00665FEB" w:rsidRPr="00C40D33" w:rsidP="00AC34C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C40D33">
        <w:rPr>
          <w:color w:val="000000" w:themeColor="text1"/>
        </w:rPr>
        <w:t xml:space="preserve">Возложить на </w:t>
      </w:r>
      <w:r w:rsidRPr="00C40D33" w:rsidR="00DB00BD">
        <w:rPr>
          <w:color w:val="000000" w:themeColor="text1"/>
        </w:rPr>
        <w:t>Третьяк А</w:t>
      </w:r>
      <w:r w:rsidRPr="00C40D33" w:rsidR="00C40D33">
        <w:rPr>
          <w:color w:val="000000" w:themeColor="text1"/>
        </w:rPr>
        <w:t>.</w:t>
      </w:r>
      <w:r w:rsidRPr="00C40D33" w:rsidR="00DB00BD">
        <w:rPr>
          <w:color w:val="000000" w:themeColor="text1"/>
        </w:rPr>
        <w:t xml:space="preserve"> И</w:t>
      </w:r>
      <w:r w:rsidRPr="00C40D33" w:rsidR="00C40D33">
        <w:rPr>
          <w:color w:val="000000" w:themeColor="text1"/>
        </w:rPr>
        <w:t>.</w:t>
      </w:r>
      <w:r w:rsidRPr="00C40D33" w:rsidR="00DB00BD">
        <w:rPr>
          <w:color w:val="000000" w:themeColor="text1"/>
        </w:rPr>
        <w:t xml:space="preserve"> </w:t>
      </w:r>
      <w:r w:rsidRPr="00C40D33">
        <w:rPr>
          <w:color w:val="000000" w:themeColor="text1"/>
        </w:rPr>
        <w:t xml:space="preserve">обязанность являться </w:t>
      </w:r>
      <w:r w:rsidRPr="00C40D33" w:rsidR="006A3A5D">
        <w:rPr>
          <w:color w:val="000000" w:themeColor="text1"/>
        </w:rPr>
        <w:t>1 (один)</w:t>
      </w:r>
      <w:r w:rsidRPr="00C40D33">
        <w:rPr>
          <w:color w:val="000000" w:themeColor="text1"/>
        </w:rPr>
        <w:t xml:space="preserve"> раз в месяц для регистрации в специализированный государственный орган, осуществляющий надзор за</w:t>
      </w:r>
      <w:r w:rsidRPr="00C40D33" w:rsidR="000866A6">
        <w:rPr>
          <w:color w:val="000000" w:themeColor="text1"/>
        </w:rPr>
        <w:t xml:space="preserve"> </w:t>
      </w:r>
      <w:r w:rsidRPr="00C40D33">
        <w:rPr>
          <w:color w:val="000000" w:themeColor="text1"/>
        </w:rPr>
        <w:t>отбыванием</w:t>
      </w:r>
      <w:r w:rsidRPr="00C40D33">
        <w:rPr>
          <w:color w:val="000000" w:themeColor="text1"/>
        </w:rPr>
        <w:t xml:space="preserve"> осужденным наказания в виде ограничения свободы.</w:t>
      </w:r>
    </w:p>
    <w:p w:rsidR="00020055" w:rsidRPr="00C40D33" w:rsidP="00AC34C6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C40D33">
        <w:rPr>
          <w:color w:val="000000" w:themeColor="text1"/>
          <w:sz w:val="24"/>
          <w:szCs w:val="24"/>
        </w:rPr>
        <w:t xml:space="preserve">Меру пресечения </w:t>
      </w:r>
      <w:r w:rsidRPr="00C40D33" w:rsidR="007F40FA">
        <w:rPr>
          <w:color w:val="000000" w:themeColor="text1"/>
          <w:sz w:val="24"/>
          <w:szCs w:val="24"/>
        </w:rPr>
        <w:t xml:space="preserve">Третьяк А.И. </w:t>
      </w:r>
      <w:r w:rsidRPr="00C40D33">
        <w:rPr>
          <w:color w:val="000000" w:themeColor="text1"/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B820D3" w:rsidRPr="00C40D33" w:rsidP="00AC34C6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C40D33">
        <w:rPr>
          <w:color w:val="000000" w:themeColor="text1"/>
        </w:rPr>
        <w:t>Веще</w:t>
      </w:r>
      <w:r w:rsidRPr="00C40D33" w:rsidR="00CF055E">
        <w:rPr>
          <w:color w:val="000000" w:themeColor="text1"/>
        </w:rPr>
        <w:t xml:space="preserve">ственное доказательство по делу: </w:t>
      </w:r>
      <w:r w:rsidRPr="00C40D33" w:rsidR="00E13A39">
        <w:rPr>
          <w:color w:val="000000" w:themeColor="text1"/>
          <w:lang w:bidi="ru-RU"/>
        </w:rPr>
        <w:t xml:space="preserve">копии медицинских документов на имя </w:t>
      </w:r>
      <w:r w:rsidRPr="00C40D33" w:rsidR="00C40D33">
        <w:rPr>
          <w:color w:val="000000" w:themeColor="text1"/>
          <w:lang w:bidi="ru-RU"/>
        </w:rPr>
        <w:t>(ФИО №1)</w:t>
      </w:r>
      <w:r w:rsidRPr="00C40D33" w:rsidR="00CF055E">
        <w:rPr>
          <w:color w:val="000000" w:themeColor="text1"/>
          <w:lang w:bidi="ru-RU"/>
        </w:rPr>
        <w:t xml:space="preserve"> на 6-ти листах, компакт – диск </w:t>
      </w:r>
      <w:r w:rsidRPr="00C40D33" w:rsidR="00CF055E">
        <w:rPr>
          <w:color w:val="000000" w:themeColor="text1"/>
          <w:lang w:val="en-US" w:bidi="ru-RU"/>
        </w:rPr>
        <w:t>DVD</w:t>
      </w:r>
      <w:r w:rsidRPr="00C40D33" w:rsidR="00CF055E">
        <w:rPr>
          <w:color w:val="000000" w:themeColor="text1"/>
          <w:lang w:bidi="ru-RU"/>
        </w:rPr>
        <w:t>-</w:t>
      </w:r>
      <w:r w:rsidRPr="00C40D33" w:rsidR="00CF055E">
        <w:rPr>
          <w:color w:val="000000" w:themeColor="text1"/>
          <w:lang w:val="en-US" w:bidi="ru-RU"/>
        </w:rPr>
        <w:t>R</w:t>
      </w:r>
      <w:r w:rsidRPr="00C40D33" w:rsidR="00660807">
        <w:rPr>
          <w:color w:val="000000" w:themeColor="text1"/>
          <w:lang w:bidi="ru-RU"/>
        </w:rPr>
        <w:t>,</w:t>
      </w:r>
      <w:r w:rsidRPr="00C40D33" w:rsidR="00CF055E">
        <w:rPr>
          <w:color w:val="000000" w:themeColor="text1"/>
          <w:lang w:bidi="ru-RU"/>
        </w:rPr>
        <w:t xml:space="preserve"> </w:t>
      </w:r>
      <w:r w:rsidRPr="00C40D33" w:rsidR="00E13A39">
        <w:rPr>
          <w:color w:val="000000" w:themeColor="text1"/>
        </w:rPr>
        <w:t>находящимся</w:t>
      </w:r>
      <w:r w:rsidRPr="00C40D33" w:rsidR="00CF055E">
        <w:rPr>
          <w:color w:val="000000" w:themeColor="text1"/>
        </w:rPr>
        <w:t xml:space="preserve"> в материалах уголовного дела </w:t>
      </w:r>
      <w:r w:rsidRPr="00C40D33" w:rsidR="00F709E2">
        <w:rPr>
          <w:color w:val="000000" w:themeColor="text1"/>
          <w:lang w:bidi="ru-RU"/>
        </w:rPr>
        <w:t>- хранить при деле.</w:t>
      </w:r>
    </w:p>
    <w:p w:rsidR="008C5055" w:rsidRPr="00C40D33" w:rsidP="00AC34C6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C40D33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C40D33" w:rsidR="00DA381D">
        <w:rPr>
          <w:color w:val="000000"/>
          <w:sz w:val="24"/>
          <w:szCs w:val="24"/>
          <w:lang w:eastAsia="ru-RU" w:bidi="ru-RU"/>
        </w:rPr>
        <w:t xml:space="preserve">Шинкаренко Л.В. </w:t>
      </w:r>
      <w:r w:rsidRPr="00C40D33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C40D33" w:rsidR="00DA381D">
        <w:rPr>
          <w:color w:val="000000"/>
          <w:sz w:val="24"/>
          <w:szCs w:val="24"/>
          <w:lang w:eastAsia="ru-RU" w:bidi="ru-RU"/>
        </w:rPr>
        <w:t xml:space="preserve">6 584,00 </w:t>
      </w:r>
      <w:r w:rsidRPr="00C40D33">
        <w:rPr>
          <w:color w:val="000000"/>
          <w:sz w:val="24"/>
          <w:szCs w:val="24"/>
          <w:lang w:eastAsia="ru-RU" w:bidi="ru-RU"/>
        </w:rPr>
        <w:t>руб., отнести на счет средств федерального бюджета.</w:t>
      </w:r>
      <w:r w:rsidRPr="00C40D33">
        <w:rPr>
          <w:sz w:val="24"/>
          <w:szCs w:val="24"/>
        </w:rPr>
        <w:t xml:space="preserve">  </w:t>
      </w:r>
      <w:r w:rsidRPr="00C40D33">
        <w:rPr>
          <w:color w:val="000000" w:themeColor="text1"/>
          <w:sz w:val="24"/>
          <w:szCs w:val="24"/>
        </w:rPr>
        <w:t xml:space="preserve"> </w:t>
      </w:r>
    </w:p>
    <w:p w:rsidR="00E97587" w:rsidRPr="00C40D33" w:rsidP="00AC34C6">
      <w:pPr>
        <w:pStyle w:val="NoSpacing"/>
        <w:ind w:firstLine="708"/>
        <w:jc w:val="both"/>
        <w:rPr>
          <w:color w:val="000000" w:themeColor="text1"/>
        </w:rPr>
      </w:pPr>
      <w:r w:rsidRPr="00C40D33">
        <w:rPr>
          <w:color w:val="000000" w:themeColor="text1"/>
        </w:rPr>
        <w:t xml:space="preserve">Приговор может быть обжалован в </w:t>
      </w:r>
      <w:r w:rsidRPr="00C40D33" w:rsidR="008213BF">
        <w:rPr>
          <w:color w:val="000000" w:themeColor="text1"/>
        </w:rPr>
        <w:t xml:space="preserve">Балаклавский </w:t>
      </w:r>
      <w:r w:rsidRPr="00C40D33">
        <w:rPr>
          <w:color w:val="000000" w:themeColor="text1"/>
        </w:rPr>
        <w:t>районный суд города Севастополя в течение 1</w:t>
      </w:r>
      <w:r w:rsidRPr="00C40D33" w:rsidR="00020055">
        <w:rPr>
          <w:color w:val="000000" w:themeColor="text1"/>
        </w:rPr>
        <w:t>5</w:t>
      </w:r>
      <w:r w:rsidRPr="00C40D33">
        <w:rPr>
          <w:color w:val="000000" w:themeColor="text1"/>
        </w:rPr>
        <w:t xml:space="preserve"> суток со дня его </w:t>
      </w:r>
      <w:r w:rsidRPr="00C40D33" w:rsidR="003119D3">
        <w:rPr>
          <w:color w:val="000000" w:themeColor="text1"/>
        </w:rPr>
        <w:t xml:space="preserve">постановления </w:t>
      </w:r>
      <w:r w:rsidRPr="00C40D33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C40D33">
        <w:rPr>
          <w:color w:val="000000" w:themeColor="text1"/>
        </w:rPr>
        <w:t>.</w:t>
      </w:r>
    </w:p>
    <w:p w:rsidR="003119D3" w:rsidRPr="00C40D33" w:rsidP="00AC34C6">
      <w:pPr>
        <w:pStyle w:val="NoSpacing"/>
        <w:ind w:firstLine="708"/>
        <w:jc w:val="both"/>
        <w:rPr>
          <w:color w:val="000000" w:themeColor="text1"/>
        </w:rPr>
      </w:pPr>
      <w:r w:rsidRPr="00C40D33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C40D33" w:rsidP="00AC34C6">
      <w:pPr>
        <w:pStyle w:val="NoSpacing"/>
        <w:ind w:firstLine="708"/>
        <w:jc w:val="both"/>
        <w:rPr>
          <w:color w:val="000000" w:themeColor="text1"/>
        </w:rPr>
      </w:pPr>
    </w:p>
    <w:p w:rsidR="00C40D33" w:rsidRPr="00C40D33" w:rsidP="00C40D33">
      <w:pPr>
        <w:spacing w:before="20" w:after="48" w:afterLines="20" w:line="20" w:lineRule="atLeast"/>
        <w:jc w:val="both"/>
      </w:pPr>
      <w:r w:rsidRPr="00C40D33">
        <w:t>Мировой судья – подпись</w:t>
      </w:r>
    </w:p>
    <w:p w:rsidR="00C40D33" w:rsidRPr="00C40D33" w:rsidP="00C40D33">
      <w:pPr>
        <w:spacing w:before="20" w:after="48" w:afterLines="20" w:line="20" w:lineRule="atLeast"/>
        <w:jc w:val="both"/>
      </w:pPr>
      <w:r w:rsidRPr="00C40D33">
        <w:t>Согласовано</w:t>
      </w:r>
    </w:p>
    <w:p w:rsidR="00C40D33" w:rsidRPr="00C40D33" w:rsidP="00C40D33">
      <w:pPr>
        <w:spacing w:before="20" w:after="48" w:afterLines="20" w:line="20" w:lineRule="atLeast"/>
        <w:jc w:val="both"/>
      </w:pPr>
    </w:p>
    <w:p w:rsidR="00C40D33" w:rsidRPr="00C40D33" w:rsidP="00C40D33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</w:rPr>
      </w:pPr>
      <w:r w:rsidRPr="00C40D33">
        <w:rPr>
          <w:b/>
        </w:rPr>
        <w:t>Мировой судья:                                                                             А.В. Дуброва</w:t>
      </w:r>
    </w:p>
    <w:p w:rsidR="008632BA" w:rsidRPr="00C40D33" w:rsidP="00C40D33">
      <w:pPr>
        <w:pStyle w:val="NoSpacing"/>
        <w:ind w:firstLine="708"/>
        <w:jc w:val="both"/>
      </w:pPr>
    </w:p>
    <w:sectPr w:rsidSect="00A73BD4">
      <w:headerReference w:type="even" r:id="rId5"/>
      <w:headerReference w:type="default" r:id="rId6"/>
      <w:headerReference w:type="first" r:id="rId7"/>
      <w:pgSz w:w="11909" w:h="16834"/>
      <w:pgMar w:top="1440" w:right="1440" w:bottom="1440" w:left="180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F8C" w:rsidP="004F4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0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5478389"/>
      <w:docPartObj>
        <w:docPartGallery w:val="Page Numbers (Top of Page)"/>
        <w:docPartUnique/>
      </w:docPartObj>
    </w:sdtPr>
    <w:sdtContent>
      <w:p w:rsidR="00AE4B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D33">
          <w:rPr>
            <w:noProof/>
          </w:rPr>
          <w:t>4</w:t>
        </w:r>
        <w:r>
          <w:fldChar w:fldCharType="end"/>
        </w:r>
      </w:p>
    </w:sdtContent>
  </w:sdt>
  <w:p w:rsidR="00AE4B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7124228"/>
      <w:docPartObj>
        <w:docPartGallery w:val="Page Numbers (Top of Page)"/>
        <w:docPartUnique/>
      </w:docPartObj>
    </w:sdtPr>
    <w:sdtContent>
      <w:p w:rsidR="00A73B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D33">
          <w:rPr>
            <w:noProof/>
          </w:rPr>
          <w:t>1</w:t>
        </w:r>
        <w:r>
          <w:fldChar w:fldCharType="end"/>
        </w:r>
      </w:p>
    </w:sdtContent>
  </w:sdt>
  <w:p w:rsidR="00A73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2E04167"/>
    <w:multiLevelType w:val="multilevel"/>
    <w:tmpl w:val="D39A6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4A1835"/>
    <w:multiLevelType w:val="multilevel"/>
    <w:tmpl w:val="9CAC0338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83E7E84"/>
    <w:multiLevelType w:val="multilevel"/>
    <w:tmpl w:val="E7C2C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B080BCE"/>
    <w:multiLevelType w:val="multilevel"/>
    <w:tmpl w:val="2638B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D5B4359"/>
    <w:multiLevelType w:val="multilevel"/>
    <w:tmpl w:val="038EC54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71C6C1A"/>
    <w:multiLevelType w:val="multilevel"/>
    <w:tmpl w:val="FC640C4C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28"/>
      </w:rPr>
    </w:lvl>
  </w:abstractNum>
  <w:abstractNum w:abstractNumId="12">
    <w:nsid w:val="37A31836"/>
    <w:multiLevelType w:val="multilevel"/>
    <w:tmpl w:val="250C8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D24463B"/>
    <w:multiLevelType w:val="multilevel"/>
    <w:tmpl w:val="0816A18C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0C62CC6"/>
    <w:multiLevelType w:val="multilevel"/>
    <w:tmpl w:val="D204A182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65E12A1E"/>
    <w:multiLevelType w:val="multilevel"/>
    <w:tmpl w:val="E6C813FA"/>
    <w:lvl w:ilvl="0">
      <w:start w:val="201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95A64DE"/>
    <w:multiLevelType w:val="multilevel"/>
    <w:tmpl w:val="A880E574"/>
    <w:lvl w:ilvl="0">
      <w:start w:val="2015"/>
      <w:numFmt w:val="decimal"/>
      <w:lvlText w:val="19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6"/>
  </w:num>
  <w:num w:numId="5">
    <w:abstractNumId w:val="23"/>
  </w:num>
  <w:num w:numId="6">
    <w:abstractNumId w:val="21"/>
  </w:num>
  <w:num w:numId="7">
    <w:abstractNumId w:val="1"/>
  </w:num>
  <w:num w:numId="8">
    <w:abstractNumId w:val="14"/>
  </w:num>
  <w:num w:numId="9">
    <w:abstractNumId w:val="22"/>
  </w:num>
  <w:num w:numId="10">
    <w:abstractNumId w:val="8"/>
  </w:num>
  <w:num w:numId="11">
    <w:abstractNumId w:val="0"/>
  </w:num>
  <w:num w:numId="12">
    <w:abstractNumId w:val="19"/>
  </w:num>
  <w:num w:numId="13">
    <w:abstractNumId w:val="17"/>
  </w:num>
  <w:num w:numId="14">
    <w:abstractNumId w:val="15"/>
  </w:num>
  <w:num w:numId="15">
    <w:abstractNumId w:val="13"/>
  </w:num>
  <w:num w:numId="16">
    <w:abstractNumId w:val="5"/>
  </w:num>
  <w:num w:numId="17">
    <w:abstractNumId w:val="20"/>
  </w:num>
  <w:num w:numId="18">
    <w:abstractNumId w:val="11"/>
  </w:num>
  <w:num w:numId="19">
    <w:abstractNumId w:val="4"/>
  </w:num>
  <w:num w:numId="20">
    <w:abstractNumId w:val="18"/>
  </w:num>
  <w:num w:numId="21">
    <w:abstractNumId w:val="3"/>
  </w:num>
  <w:num w:numId="22">
    <w:abstractNumId w:val="6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0FB4"/>
    <w:rsid w:val="00001665"/>
    <w:rsid w:val="00006B5A"/>
    <w:rsid w:val="00020055"/>
    <w:rsid w:val="00021F44"/>
    <w:rsid w:val="000335BD"/>
    <w:rsid w:val="0003422A"/>
    <w:rsid w:val="00050DB5"/>
    <w:rsid w:val="00077390"/>
    <w:rsid w:val="00077406"/>
    <w:rsid w:val="00080966"/>
    <w:rsid w:val="00084FA2"/>
    <w:rsid w:val="000866A6"/>
    <w:rsid w:val="0009551F"/>
    <w:rsid w:val="000A3D77"/>
    <w:rsid w:val="000A74F9"/>
    <w:rsid w:val="000B225F"/>
    <w:rsid w:val="000B4015"/>
    <w:rsid w:val="000C3F57"/>
    <w:rsid w:val="000C6250"/>
    <w:rsid w:val="000D4E6F"/>
    <w:rsid w:val="000D6144"/>
    <w:rsid w:val="000D66DA"/>
    <w:rsid w:val="000E350F"/>
    <w:rsid w:val="000E5E97"/>
    <w:rsid w:val="000F202C"/>
    <w:rsid w:val="000F312C"/>
    <w:rsid w:val="000F3CB6"/>
    <w:rsid w:val="0010752B"/>
    <w:rsid w:val="00113D9C"/>
    <w:rsid w:val="0011563F"/>
    <w:rsid w:val="00116164"/>
    <w:rsid w:val="00117B0B"/>
    <w:rsid w:val="001256E0"/>
    <w:rsid w:val="00127F14"/>
    <w:rsid w:val="00136A67"/>
    <w:rsid w:val="001451F5"/>
    <w:rsid w:val="00145ED5"/>
    <w:rsid w:val="00146BBB"/>
    <w:rsid w:val="001473B9"/>
    <w:rsid w:val="00152534"/>
    <w:rsid w:val="00152787"/>
    <w:rsid w:val="0016087B"/>
    <w:rsid w:val="001665F0"/>
    <w:rsid w:val="00170369"/>
    <w:rsid w:val="00177C8B"/>
    <w:rsid w:val="00182430"/>
    <w:rsid w:val="00182A48"/>
    <w:rsid w:val="0018632B"/>
    <w:rsid w:val="001933C2"/>
    <w:rsid w:val="0019468F"/>
    <w:rsid w:val="00196DA1"/>
    <w:rsid w:val="001B08F5"/>
    <w:rsid w:val="001B1C1A"/>
    <w:rsid w:val="001B4B76"/>
    <w:rsid w:val="001B4FD5"/>
    <w:rsid w:val="001D0235"/>
    <w:rsid w:val="001D3BFF"/>
    <w:rsid w:val="001D7B5F"/>
    <w:rsid w:val="001E0CAB"/>
    <w:rsid w:val="001F06BD"/>
    <w:rsid w:val="00213A4B"/>
    <w:rsid w:val="00216BC9"/>
    <w:rsid w:val="00233CA0"/>
    <w:rsid w:val="00254C5D"/>
    <w:rsid w:val="00256AD3"/>
    <w:rsid w:val="002714E3"/>
    <w:rsid w:val="00276A62"/>
    <w:rsid w:val="00287730"/>
    <w:rsid w:val="0029783C"/>
    <w:rsid w:val="002A0E73"/>
    <w:rsid w:val="002A7446"/>
    <w:rsid w:val="002B1A13"/>
    <w:rsid w:val="002B601A"/>
    <w:rsid w:val="002C2977"/>
    <w:rsid w:val="002C7B44"/>
    <w:rsid w:val="002D18F4"/>
    <w:rsid w:val="002D7656"/>
    <w:rsid w:val="002E007D"/>
    <w:rsid w:val="002F2EB9"/>
    <w:rsid w:val="00303250"/>
    <w:rsid w:val="0030456D"/>
    <w:rsid w:val="00304E09"/>
    <w:rsid w:val="003070BE"/>
    <w:rsid w:val="003101EB"/>
    <w:rsid w:val="0031140E"/>
    <w:rsid w:val="003119D3"/>
    <w:rsid w:val="00312F2F"/>
    <w:rsid w:val="00312FBB"/>
    <w:rsid w:val="00322B94"/>
    <w:rsid w:val="00344644"/>
    <w:rsid w:val="00347A5C"/>
    <w:rsid w:val="00366C0C"/>
    <w:rsid w:val="003703A9"/>
    <w:rsid w:val="00371323"/>
    <w:rsid w:val="003774C6"/>
    <w:rsid w:val="00377DF0"/>
    <w:rsid w:val="003A6AC0"/>
    <w:rsid w:val="003B3EDC"/>
    <w:rsid w:val="003B605E"/>
    <w:rsid w:val="003C1B33"/>
    <w:rsid w:val="003C6162"/>
    <w:rsid w:val="003C77E6"/>
    <w:rsid w:val="003D1239"/>
    <w:rsid w:val="003D5503"/>
    <w:rsid w:val="003E0980"/>
    <w:rsid w:val="003E4E5B"/>
    <w:rsid w:val="003F0FB2"/>
    <w:rsid w:val="003F5AC2"/>
    <w:rsid w:val="00404732"/>
    <w:rsid w:val="00405E14"/>
    <w:rsid w:val="00407941"/>
    <w:rsid w:val="00412A9C"/>
    <w:rsid w:val="00413169"/>
    <w:rsid w:val="00413C0B"/>
    <w:rsid w:val="00413F4D"/>
    <w:rsid w:val="004152FF"/>
    <w:rsid w:val="00430943"/>
    <w:rsid w:val="00436AF7"/>
    <w:rsid w:val="004376F8"/>
    <w:rsid w:val="00441E95"/>
    <w:rsid w:val="00444AAA"/>
    <w:rsid w:val="00445675"/>
    <w:rsid w:val="004555F2"/>
    <w:rsid w:val="004600B3"/>
    <w:rsid w:val="0047050F"/>
    <w:rsid w:val="00471874"/>
    <w:rsid w:val="0047211F"/>
    <w:rsid w:val="00477344"/>
    <w:rsid w:val="00482534"/>
    <w:rsid w:val="0048473F"/>
    <w:rsid w:val="00490424"/>
    <w:rsid w:val="00492F67"/>
    <w:rsid w:val="00493CA2"/>
    <w:rsid w:val="004970C4"/>
    <w:rsid w:val="004A3DC6"/>
    <w:rsid w:val="004A5F8E"/>
    <w:rsid w:val="004A6395"/>
    <w:rsid w:val="004B3351"/>
    <w:rsid w:val="004B5532"/>
    <w:rsid w:val="004B6B04"/>
    <w:rsid w:val="004C0F19"/>
    <w:rsid w:val="004C7FD8"/>
    <w:rsid w:val="004E015F"/>
    <w:rsid w:val="004E0D36"/>
    <w:rsid w:val="004E364A"/>
    <w:rsid w:val="004E4CC5"/>
    <w:rsid w:val="004E6D4D"/>
    <w:rsid w:val="004F4B1A"/>
    <w:rsid w:val="005001BA"/>
    <w:rsid w:val="00500C46"/>
    <w:rsid w:val="00510C7E"/>
    <w:rsid w:val="005118FF"/>
    <w:rsid w:val="0051229A"/>
    <w:rsid w:val="0051731B"/>
    <w:rsid w:val="005272E2"/>
    <w:rsid w:val="005464FE"/>
    <w:rsid w:val="0055446E"/>
    <w:rsid w:val="00557052"/>
    <w:rsid w:val="00562A18"/>
    <w:rsid w:val="00562D4C"/>
    <w:rsid w:val="00563BDD"/>
    <w:rsid w:val="00575A31"/>
    <w:rsid w:val="005A0304"/>
    <w:rsid w:val="005A4CEE"/>
    <w:rsid w:val="005B2F09"/>
    <w:rsid w:val="005D329A"/>
    <w:rsid w:val="005D632F"/>
    <w:rsid w:val="005E24BF"/>
    <w:rsid w:val="005E4C56"/>
    <w:rsid w:val="005E6B6E"/>
    <w:rsid w:val="0060551C"/>
    <w:rsid w:val="00626D0A"/>
    <w:rsid w:val="00637307"/>
    <w:rsid w:val="0064447C"/>
    <w:rsid w:val="00650CF1"/>
    <w:rsid w:val="006567E2"/>
    <w:rsid w:val="0065735D"/>
    <w:rsid w:val="00660807"/>
    <w:rsid w:val="00665FEB"/>
    <w:rsid w:val="006921A4"/>
    <w:rsid w:val="006974CC"/>
    <w:rsid w:val="006A3A5D"/>
    <w:rsid w:val="006A5849"/>
    <w:rsid w:val="006A6F00"/>
    <w:rsid w:val="006B0AF7"/>
    <w:rsid w:val="006D1BC5"/>
    <w:rsid w:val="006D2652"/>
    <w:rsid w:val="006F5388"/>
    <w:rsid w:val="00702FAB"/>
    <w:rsid w:val="00704EE8"/>
    <w:rsid w:val="00713EA0"/>
    <w:rsid w:val="00714A68"/>
    <w:rsid w:val="00717332"/>
    <w:rsid w:val="00717F5C"/>
    <w:rsid w:val="00720156"/>
    <w:rsid w:val="00720266"/>
    <w:rsid w:val="00725BB4"/>
    <w:rsid w:val="00731D25"/>
    <w:rsid w:val="00733C06"/>
    <w:rsid w:val="007446AA"/>
    <w:rsid w:val="007477A1"/>
    <w:rsid w:val="00765F42"/>
    <w:rsid w:val="007A2388"/>
    <w:rsid w:val="007B5226"/>
    <w:rsid w:val="007D37F3"/>
    <w:rsid w:val="007F40FA"/>
    <w:rsid w:val="00803747"/>
    <w:rsid w:val="00816052"/>
    <w:rsid w:val="008213BF"/>
    <w:rsid w:val="008266B6"/>
    <w:rsid w:val="00833CBF"/>
    <w:rsid w:val="00840E2F"/>
    <w:rsid w:val="008418E9"/>
    <w:rsid w:val="00851C3A"/>
    <w:rsid w:val="00853FD2"/>
    <w:rsid w:val="00855DAA"/>
    <w:rsid w:val="008613A1"/>
    <w:rsid w:val="008619CD"/>
    <w:rsid w:val="00862C96"/>
    <w:rsid w:val="008632BA"/>
    <w:rsid w:val="008775C1"/>
    <w:rsid w:val="00880434"/>
    <w:rsid w:val="00881C10"/>
    <w:rsid w:val="0088357E"/>
    <w:rsid w:val="00883A5F"/>
    <w:rsid w:val="008878A4"/>
    <w:rsid w:val="00887D39"/>
    <w:rsid w:val="00891558"/>
    <w:rsid w:val="008A20B8"/>
    <w:rsid w:val="008A40DA"/>
    <w:rsid w:val="008A48D5"/>
    <w:rsid w:val="008A6223"/>
    <w:rsid w:val="008B1697"/>
    <w:rsid w:val="008C11FF"/>
    <w:rsid w:val="008C5055"/>
    <w:rsid w:val="008E1A70"/>
    <w:rsid w:val="008F02A6"/>
    <w:rsid w:val="008F37E8"/>
    <w:rsid w:val="008F5152"/>
    <w:rsid w:val="008F5F2E"/>
    <w:rsid w:val="00901C74"/>
    <w:rsid w:val="00902030"/>
    <w:rsid w:val="009035D5"/>
    <w:rsid w:val="00905743"/>
    <w:rsid w:val="00911BA4"/>
    <w:rsid w:val="00933738"/>
    <w:rsid w:val="009444B8"/>
    <w:rsid w:val="00946DBA"/>
    <w:rsid w:val="00952048"/>
    <w:rsid w:val="00962C0E"/>
    <w:rsid w:val="00974499"/>
    <w:rsid w:val="0097771F"/>
    <w:rsid w:val="00984067"/>
    <w:rsid w:val="0098458E"/>
    <w:rsid w:val="00985FFE"/>
    <w:rsid w:val="0099224D"/>
    <w:rsid w:val="00993395"/>
    <w:rsid w:val="009937FB"/>
    <w:rsid w:val="00994573"/>
    <w:rsid w:val="00995896"/>
    <w:rsid w:val="009A3EF8"/>
    <w:rsid w:val="009B5EA5"/>
    <w:rsid w:val="009B61DF"/>
    <w:rsid w:val="009C23CF"/>
    <w:rsid w:val="009C402D"/>
    <w:rsid w:val="009D0735"/>
    <w:rsid w:val="009D7AA8"/>
    <w:rsid w:val="009D7E4D"/>
    <w:rsid w:val="009E3E21"/>
    <w:rsid w:val="009F07BB"/>
    <w:rsid w:val="00A0416E"/>
    <w:rsid w:val="00A07174"/>
    <w:rsid w:val="00A133FF"/>
    <w:rsid w:val="00A30231"/>
    <w:rsid w:val="00A34EDA"/>
    <w:rsid w:val="00A47E24"/>
    <w:rsid w:val="00A50BC0"/>
    <w:rsid w:val="00A64438"/>
    <w:rsid w:val="00A73BD4"/>
    <w:rsid w:val="00A744B2"/>
    <w:rsid w:val="00A764AD"/>
    <w:rsid w:val="00A77CE1"/>
    <w:rsid w:val="00A911F4"/>
    <w:rsid w:val="00A93D4E"/>
    <w:rsid w:val="00A9787A"/>
    <w:rsid w:val="00AA1F98"/>
    <w:rsid w:val="00AA43FA"/>
    <w:rsid w:val="00AA6BF8"/>
    <w:rsid w:val="00AC0BB8"/>
    <w:rsid w:val="00AC34C6"/>
    <w:rsid w:val="00AC4EB3"/>
    <w:rsid w:val="00AE4BF5"/>
    <w:rsid w:val="00B12819"/>
    <w:rsid w:val="00B14435"/>
    <w:rsid w:val="00B36CE1"/>
    <w:rsid w:val="00B61DB6"/>
    <w:rsid w:val="00B63D26"/>
    <w:rsid w:val="00B675D0"/>
    <w:rsid w:val="00B71665"/>
    <w:rsid w:val="00B7217A"/>
    <w:rsid w:val="00B820D3"/>
    <w:rsid w:val="00B82634"/>
    <w:rsid w:val="00B8311E"/>
    <w:rsid w:val="00B876F1"/>
    <w:rsid w:val="00B91E0B"/>
    <w:rsid w:val="00BA2E55"/>
    <w:rsid w:val="00BA5785"/>
    <w:rsid w:val="00BA5C0F"/>
    <w:rsid w:val="00BA7921"/>
    <w:rsid w:val="00BB6D54"/>
    <w:rsid w:val="00BD14BF"/>
    <w:rsid w:val="00BF4054"/>
    <w:rsid w:val="00BF76D7"/>
    <w:rsid w:val="00C054E7"/>
    <w:rsid w:val="00C104C3"/>
    <w:rsid w:val="00C1220B"/>
    <w:rsid w:val="00C31785"/>
    <w:rsid w:val="00C32C82"/>
    <w:rsid w:val="00C330D7"/>
    <w:rsid w:val="00C33F8D"/>
    <w:rsid w:val="00C40D33"/>
    <w:rsid w:val="00C40D5B"/>
    <w:rsid w:val="00C64FE4"/>
    <w:rsid w:val="00C71594"/>
    <w:rsid w:val="00C7613C"/>
    <w:rsid w:val="00C824C9"/>
    <w:rsid w:val="00C83EE9"/>
    <w:rsid w:val="00C92C3E"/>
    <w:rsid w:val="00CB0B45"/>
    <w:rsid w:val="00CB68FF"/>
    <w:rsid w:val="00CC00AB"/>
    <w:rsid w:val="00CC4D3C"/>
    <w:rsid w:val="00CC66BD"/>
    <w:rsid w:val="00CD0A3F"/>
    <w:rsid w:val="00CD1A55"/>
    <w:rsid w:val="00CD492D"/>
    <w:rsid w:val="00CD5983"/>
    <w:rsid w:val="00CD5C8B"/>
    <w:rsid w:val="00CD6D54"/>
    <w:rsid w:val="00CE12AB"/>
    <w:rsid w:val="00CE3006"/>
    <w:rsid w:val="00CF055E"/>
    <w:rsid w:val="00D01577"/>
    <w:rsid w:val="00D01DBD"/>
    <w:rsid w:val="00D07A80"/>
    <w:rsid w:val="00D11697"/>
    <w:rsid w:val="00D117DD"/>
    <w:rsid w:val="00D13A73"/>
    <w:rsid w:val="00D217FE"/>
    <w:rsid w:val="00D23F17"/>
    <w:rsid w:val="00D2443F"/>
    <w:rsid w:val="00D27B47"/>
    <w:rsid w:val="00D30A10"/>
    <w:rsid w:val="00D32C3D"/>
    <w:rsid w:val="00D331B7"/>
    <w:rsid w:val="00D33548"/>
    <w:rsid w:val="00D4537B"/>
    <w:rsid w:val="00D7302A"/>
    <w:rsid w:val="00D73BCE"/>
    <w:rsid w:val="00DA381D"/>
    <w:rsid w:val="00DA475A"/>
    <w:rsid w:val="00DB00BD"/>
    <w:rsid w:val="00DB4ADA"/>
    <w:rsid w:val="00DC5E11"/>
    <w:rsid w:val="00DD14DA"/>
    <w:rsid w:val="00DD2AC6"/>
    <w:rsid w:val="00DD2D01"/>
    <w:rsid w:val="00DD395D"/>
    <w:rsid w:val="00DD5F83"/>
    <w:rsid w:val="00DD79FB"/>
    <w:rsid w:val="00DE69BA"/>
    <w:rsid w:val="00E13A39"/>
    <w:rsid w:val="00E20C06"/>
    <w:rsid w:val="00E21C99"/>
    <w:rsid w:val="00E25DEF"/>
    <w:rsid w:val="00E27E46"/>
    <w:rsid w:val="00E33230"/>
    <w:rsid w:val="00E3478B"/>
    <w:rsid w:val="00E37FF1"/>
    <w:rsid w:val="00E418D9"/>
    <w:rsid w:val="00E44BCE"/>
    <w:rsid w:val="00E463BF"/>
    <w:rsid w:val="00E67A5B"/>
    <w:rsid w:val="00E705B3"/>
    <w:rsid w:val="00E81E43"/>
    <w:rsid w:val="00E97587"/>
    <w:rsid w:val="00EB0F8C"/>
    <w:rsid w:val="00EB20EE"/>
    <w:rsid w:val="00EC10E2"/>
    <w:rsid w:val="00EC301F"/>
    <w:rsid w:val="00EC3F20"/>
    <w:rsid w:val="00ED0762"/>
    <w:rsid w:val="00ED5ACD"/>
    <w:rsid w:val="00ED7209"/>
    <w:rsid w:val="00ED7DD6"/>
    <w:rsid w:val="00EF4479"/>
    <w:rsid w:val="00F010F5"/>
    <w:rsid w:val="00F02182"/>
    <w:rsid w:val="00F10616"/>
    <w:rsid w:val="00F125A3"/>
    <w:rsid w:val="00F15E45"/>
    <w:rsid w:val="00F224BC"/>
    <w:rsid w:val="00F429BA"/>
    <w:rsid w:val="00F45542"/>
    <w:rsid w:val="00F4688E"/>
    <w:rsid w:val="00F52030"/>
    <w:rsid w:val="00F5507A"/>
    <w:rsid w:val="00F6113F"/>
    <w:rsid w:val="00F65B39"/>
    <w:rsid w:val="00F709E2"/>
    <w:rsid w:val="00F75F98"/>
    <w:rsid w:val="00F84A6E"/>
    <w:rsid w:val="00F9149C"/>
    <w:rsid w:val="00F9784B"/>
    <w:rsid w:val="00FA3884"/>
    <w:rsid w:val="00FA428C"/>
    <w:rsid w:val="00FA4592"/>
    <w:rsid w:val="00FB599E"/>
    <w:rsid w:val="00FC5493"/>
    <w:rsid w:val="00FC6F8C"/>
    <w:rsid w:val="00FD2B59"/>
    <w:rsid w:val="00FD4148"/>
    <w:rsid w:val="00FD7FF4"/>
    <w:rsid w:val="00FF0C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DefaultParagraphFont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BalloonText">
    <w:name w:val="Balloon Text"/>
    <w:basedOn w:val="Normal"/>
    <w:link w:val="a5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0"/>
    <w:rsid w:val="00883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link w:val="9"/>
    <w:rsid w:val="00881C1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881C10"/>
    <w:pPr>
      <w:widowControl w:val="0"/>
      <w:shd w:val="clear" w:color="auto" w:fill="FFFFFF"/>
      <w:spacing w:line="0" w:lineRule="atLeast"/>
    </w:pPr>
    <w:rPr>
      <w:sz w:val="34"/>
      <w:szCs w:val="34"/>
      <w:lang w:eastAsia="en-US"/>
    </w:rPr>
  </w:style>
  <w:style w:type="character" w:customStyle="1" w:styleId="90">
    <w:name w:val="Заголовок №9_"/>
    <w:basedOn w:val="DefaultParagraphFont"/>
    <w:link w:val="91"/>
    <w:rsid w:val="00881C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"/>
    <w:basedOn w:val="Normal"/>
    <w:link w:val="90"/>
    <w:rsid w:val="00881C10"/>
    <w:pPr>
      <w:widowControl w:val="0"/>
      <w:shd w:val="clear" w:color="auto" w:fill="FFFFFF"/>
      <w:spacing w:before="420" w:after="60" w:line="0" w:lineRule="atLeast"/>
      <w:jc w:val="right"/>
      <w:outlineLvl w:val="8"/>
    </w:pPr>
    <w:rPr>
      <w:b/>
      <w:bCs/>
      <w:sz w:val="28"/>
      <w:szCs w:val="28"/>
      <w:lang w:eastAsia="en-US"/>
    </w:rPr>
  </w:style>
  <w:style w:type="character" w:customStyle="1" w:styleId="92">
    <w:name w:val="Заголовок №9 + Не полужирный"/>
    <w:basedOn w:val="90"/>
    <w:rsid w:val="00881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rsid w:val="003B3ED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7DD"/>
    <w:pPr>
      <w:ind w:left="720"/>
      <w:contextualSpacing/>
    </w:pPr>
  </w:style>
  <w:style w:type="character" w:customStyle="1" w:styleId="10">
    <w:name w:val="Заголовок №1_"/>
    <w:basedOn w:val="DefaultParagraphFont"/>
    <w:link w:val="11"/>
    <w:rsid w:val="004600B3"/>
    <w:rPr>
      <w:rFonts w:ascii="Palatino Linotype" w:eastAsia="Palatino Linotype" w:hAnsi="Palatino Linotype" w:cs="Palatino Linotype"/>
      <w:b/>
      <w:bCs/>
      <w:i/>
      <w:iCs/>
      <w:spacing w:val="-50"/>
      <w:sz w:val="46"/>
      <w:szCs w:val="46"/>
      <w:shd w:val="clear" w:color="auto" w:fill="FFFFFF"/>
    </w:rPr>
  </w:style>
  <w:style w:type="paragraph" w:customStyle="1" w:styleId="11">
    <w:name w:val="Заголовок №1"/>
    <w:basedOn w:val="Normal"/>
    <w:link w:val="10"/>
    <w:rsid w:val="004600B3"/>
    <w:pPr>
      <w:widowControl w:val="0"/>
      <w:shd w:val="clear" w:color="auto" w:fill="FFFFFF"/>
      <w:spacing w:after="600" w:line="0" w:lineRule="atLeast"/>
      <w:jc w:val="right"/>
      <w:outlineLvl w:val="0"/>
    </w:pPr>
    <w:rPr>
      <w:rFonts w:ascii="Palatino Linotype" w:eastAsia="Palatino Linotype" w:hAnsi="Palatino Linotype" w:cs="Palatino Linotype"/>
      <w:b/>
      <w:bCs/>
      <w:i/>
      <w:iCs/>
      <w:spacing w:val="-50"/>
      <w:sz w:val="46"/>
      <w:szCs w:val="46"/>
      <w:lang w:eastAsia="en-US"/>
    </w:rPr>
  </w:style>
  <w:style w:type="character" w:customStyle="1" w:styleId="280">
    <w:name w:val="Основной текст (2) + Курсив;Масштаб 80%"/>
    <w:basedOn w:val="20"/>
    <w:rsid w:val="00855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DefaultParagraphFont"/>
    <w:link w:val="a7"/>
    <w:rsid w:val="00985F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">
    <w:name w:val="Колонтитул + Trebuchet MS"/>
    <w:basedOn w:val="a6"/>
    <w:rsid w:val="00985FFE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Normal"/>
    <w:link w:val="a6"/>
    <w:rsid w:val="00985FF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D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306C-CCD7-4ED6-8A56-DECB48A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