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4A0722" w:rsidP="00810C03">
      <w:pPr>
        <w:pStyle w:val="Title"/>
        <w:ind w:firstLine="720"/>
        <w:jc w:val="right"/>
        <w:rPr>
          <w:b w:val="0"/>
          <w:sz w:val="25"/>
          <w:szCs w:val="25"/>
        </w:rPr>
      </w:pPr>
      <w:r w:rsidRPr="004A0722">
        <w:rPr>
          <w:b w:val="0"/>
          <w:sz w:val="25"/>
          <w:szCs w:val="25"/>
        </w:rPr>
        <w:t xml:space="preserve"> </w:t>
      </w:r>
      <w:r w:rsidRPr="004A0722" w:rsidR="003D425B">
        <w:rPr>
          <w:b w:val="0"/>
          <w:sz w:val="25"/>
          <w:szCs w:val="25"/>
        </w:rPr>
        <w:t xml:space="preserve">  </w:t>
      </w:r>
      <w:r w:rsidRPr="004A0722">
        <w:rPr>
          <w:b w:val="0"/>
          <w:sz w:val="25"/>
          <w:szCs w:val="25"/>
        </w:rPr>
        <w:t>Дело № 1-</w:t>
      </w:r>
      <w:r w:rsidR="00514460">
        <w:rPr>
          <w:b w:val="0"/>
          <w:sz w:val="25"/>
          <w:szCs w:val="25"/>
        </w:rPr>
        <w:t>0012</w:t>
      </w:r>
      <w:r w:rsidRPr="004A0722" w:rsidR="000A5CCC">
        <w:rPr>
          <w:b w:val="0"/>
          <w:sz w:val="25"/>
          <w:szCs w:val="25"/>
        </w:rPr>
        <w:t>/2/2024</w:t>
      </w:r>
    </w:p>
    <w:p w:rsidR="00CE3A3C" w:rsidRPr="004A0722" w:rsidP="00810C03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4A0722" w:rsidP="00810C03">
      <w:pPr>
        <w:pStyle w:val="Heading2"/>
        <w:rPr>
          <w:sz w:val="25"/>
          <w:szCs w:val="25"/>
        </w:rPr>
      </w:pPr>
      <w:r w:rsidRPr="004A0722">
        <w:rPr>
          <w:sz w:val="25"/>
          <w:szCs w:val="25"/>
        </w:rPr>
        <w:t xml:space="preserve">ПОСТАНОВЛЕНИЕ </w:t>
      </w:r>
    </w:p>
    <w:p w:rsidR="00EF4996" w:rsidRPr="004A0722" w:rsidP="00810C03">
      <w:pPr>
        <w:jc w:val="both"/>
        <w:rPr>
          <w:sz w:val="25"/>
          <w:szCs w:val="25"/>
        </w:rPr>
      </w:pPr>
    </w:p>
    <w:p w:rsidR="00EF4996" w:rsidRPr="004A0722" w:rsidP="00810C03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31</w:t>
      </w:r>
      <w:r w:rsidRPr="004A0722" w:rsidR="00560D03">
        <w:rPr>
          <w:sz w:val="25"/>
          <w:szCs w:val="25"/>
        </w:rPr>
        <w:t xml:space="preserve"> июля </w:t>
      </w:r>
      <w:r w:rsidRPr="004A0722" w:rsidR="000A5CCC">
        <w:rPr>
          <w:sz w:val="25"/>
          <w:szCs w:val="25"/>
        </w:rPr>
        <w:t xml:space="preserve">2024 </w:t>
      </w:r>
      <w:r w:rsidRPr="004A0722">
        <w:rPr>
          <w:sz w:val="25"/>
          <w:szCs w:val="25"/>
        </w:rPr>
        <w:t xml:space="preserve">года </w:t>
      </w:r>
      <w:r w:rsidRPr="004A0722">
        <w:rPr>
          <w:sz w:val="25"/>
          <w:szCs w:val="25"/>
        </w:rPr>
        <w:tab/>
      </w:r>
      <w:r w:rsidRPr="004A0722">
        <w:rPr>
          <w:sz w:val="25"/>
          <w:szCs w:val="25"/>
        </w:rPr>
        <w:tab/>
      </w:r>
      <w:r w:rsidRPr="004A0722">
        <w:rPr>
          <w:sz w:val="25"/>
          <w:szCs w:val="25"/>
        </w:rPr>
        <w:tab/>
      </w:r>
      <w:r w:rsidRPr="004A0722">
        <w:rPr>
          <w:sz w:val="25"/>
          <w:szCs w:val="25"/>
        </w:rPr>
        <w:tab/>
        <w:t xml:space="preserve">           </w:t>
      </w:r>
      <w:r w:rsidRPr="004A0722" w:rsidR="00BD271C">
        <w:rPr>
          <w:sz w:val="25"/>
          <w:szCs w:val="25"/>
        </w:rPr>
        <w:t xml:space="preserve">          </w:t>
      </w:r>
      <w:r w:rsidRPr="004A0722" w:rsidR="0056216F">
        <w:rPr>
          <w:sz w:val="25"/>
          <w:szCs w:val="25"/>
        </w:rPr>
        <w:t xml:space="preserve"> </w:t>
      </w:r>
      <w:r w:rsidR="00E07121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г. Севастополь</w:t>
      </w:r>
    </w:p>
    <w:p w:rsidR="00EF4996" w:rsidRPr="004A0722" w:rsidP="00810C03">
      <w:pPr>
        <w:pStyle w:val="NoSpacing"/>
        <w:ind w:firstLine="709"/>
        <w:jc w:val="both"/>
        <w:rPr>
          <w:sz w:val="25"/>
          <w:szCs w:val="25"/>
        </w:rPr>
      </w:pPr>
    </w:p>
    <w:p w:rsidR="00EF4996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Мировой</w:t>
      </w:r>
      <w:r w:rsidRPr="004A0722" w:rsidR="000A5CCC">
        <w:rPr>
          <w:sz w:val="25"/>
          <w:szCs w:val="25"/>
        </w:rPr>
        <w:t xml:space="preserve"> судья </w:t>
      </w:r>
      <w:r w:rsidRPr="004A0722">
        <w:rPr>
          <w:sz w:val="25"/>
          <w:szCs w:val="25"/>
        </w:rPr>
        <w:t xml:space="preserve">судебного участка № </w:t>
      </w:r>
      <w:r w:rsidRPr="004A0722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BD271C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с участием секретаря судебного заседания - </w:t>
      </w:r>
      <w:r w:rsidRPr="004A0722">
        <w:rPr>
          <w:sz w:val="25"/>
          <w:szCs w:val="25"/>
        </w:rPr>
        <w:t>Демкович</w:t>
      </w:r>
      <w:r w:rsidRPr="004A0722">
        <w:rPr>
          <w:sz w:val="25"/>
          <w:szCs w:val="25"/>
        </w:rPr>
        <w:t xml:space="preserve"> О.Ю., </w:t>
      </w:r>
    </w:p>
    <w:p w:rsidR="00BD271C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государственного обвинителя – </w:t>
      </w:r>
      <w:r w:rsidR="002C48D6">
        <w:rPr>
          <w:sz w:val="25"/>
          <w:szCs w:val="25"/>
        </w:rPr>
        <w:t>Цыбульской</w:t>
      </w:r>
      <w:r w:rsidR="002C48D6">
        <w:rPr>
          <w:sz w:val="25"/>
          <w:szCs w:val="25"/>
        </w:rPr>
        <w:t xml:space="preserve"> К.А., </w:t>
      </w:r>
    </w:p>
    <w:p w:rsidR="00BD271C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защитника – адвоката </w:t>
      </w:r>
      <w:r w:rsidR="002C48D6">
        <w:rPr>
          <w:sz w:val="25"/>
          <w:szCs w:val="25"/>
        </w:rPr>
        <w:t>Ахмадиевой</w:t>
      </w:r>
      <w:r w:rsidR="002C48D6">
        <w:rPr>
          <w:sz w:val="25"/>
          <w:szCs w:val="25"/>
        </w:rPr>
        <w:t xml:space="preserve"> А.Р., </w:t>
      </w:r>
    </w:p>
    <w:p w:rsidR="00BD271C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подсудимого </w:t>
      </w:r>
      <w:r w:rsidRPr="004A0722" w:rsidR="00576B30">
        <w:rPr>
          <w:sz w:val="25"/>
          <w:szCs w:val="25"/>
        </w:rPr>
        <w:t xml:space="preserve">– </w:t>
      </w:r>
      <w:r w:rsidR="002C48D6">
        <w:rPr>
          <w:sz w:val="25"/>
          <w:szCs w:val="25"/>
        </w:rPr>
        <w:t>Кенсика</w:t>
      </w:r>
      <w:r w:rsidR="002C48D6">
        <w:rPr>
          <w:sz w:val="25"/>
          <w:szCs w:val="25"/>
        </w:rPr>
        <w:t xml:space="preserve"> </w:t>
      </w:r>
      <w:r w:rsidR="00173081">
        <w:rPr>
          <w:sz w:val="25"/>
          <w:szCs w:val="25"/>
        </w:rPr>
        <w:t xml:space="preserve">И.В., </w:t>
      </w:r>
    </w:p>
    <w:p w:rsidR="00BD271C" w:rsidRPr="004A0722" w:rsidP="00810C0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потерпевшего</w:t>
      </w:r>
      <w:r w:rsidRPr="004A0722" w:rsidR="00400E7D">
        <w:rPr>
          <w:color w:val="000000" w:themeColor="text1"/>
          <w:sz w:val="25"/>
          <w:szCs w:val="25"/>
        </w:rPr>
        <w:t xml:space="preserve"> </w:t>
      </w:r>
      <w:r w:rsidRPr="004A0722">
        <w:rPr>
          <w:color w:val="000000" w:themeColor="text1"/>
          <w:sz w:val="25"/>
          <w:szCs w:val="25"/>
        </w:rPr>
        <w:t xml:space="preserve">– </w:t>
      </w:r>
      <w:r w:rsidR="00374FBD">
        <w:rPr>
          <w:color w:val="000000" w:themeColor="text1"/>
          <w:sz w:val="25"/>
          <w:szCs w:val="25"/>
        </w:rPr>
        <w:t>(ФИО №1)</w:t>
      </w:r>
      <w:r>
        <w:rPr>
          <w:color w:val="000000" w:themeColor="text1"/>
          <w:sz w:val="25"/>
          <w:szCs w:val="25"/>
        </w:rPr>
        <w:t xml:space="preserve">, </w:t>
      </w:r>
    </w:p>
    <w:p w:rsidR="00BD271C" w:rsidRPr="004A0722" w:rsidP="00810C03">
      <w:pPr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4A0722">
        <w:rPr>
          <w:sz w:val="25"/>
          <w:szCs w:val="25"/>
        </w:rPr>
        <w:t xml:space="preserve">в зале судебного участка </w:t>
      </w:r>
      <w:r w:rsidRPr="004A0722" w:rsidR="00E20EA1">
        <w:rPr>
          <w:sz w:val="25"/>
          <w:szCs w:val="25"/>
        </w:rPr>
        <w:t xml:space="preserve">№ 2 </w:t>
      </w:r>
      <w:r w:rsidRPr="004A0722">
        <w:rPr>
          <w:sz w:val="25"/>
          <w:szCs w:val="25"/>
        </w:rPr>
        <w:t>Балаклавского судебного района г. Севастополя</w:t>
      </w:r>
      <w:r w:rsidRPr="004A0722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4A0722" w:rsidR="00E20EA1">
        <w:rPr>
          <w:sz w:val="25"/>
          <w:szCs w:val="25"/>
        </w:rPr>
        <w:t>(299703, г. Севастополь, ул. Менжинского, д. 25)</w:t>
      </w:r>
      <w:r w:rsidRPr="004A0722" w:rsidR="00E20EA1">
        <w:rPr>
          <w:color w:val="000000" w:themeColor="text1"/>
          <w:sz w:val="25"/>
          <w:szCs w:val="25"/>
        </w:rPr>
        <w:t xml:space="preserve"> </w:t>
      </w:r>
      <w:r w:rsidRPr="004A0722">
        <w:rPr>
          <w:sz w:val="25"/>
          <w:szCs w:val="25"/>
          <w:shd w:val="clear" w:color="auto" w:fill="FFFFFF"/>
        </w:rPr>
        <w:t>уголовное дело в отношении</w:t>
      </w:r>
      <w:r w:rsidRPr="004A0722">
        <w:rPr>
          <w:sz w:val="25"/>
          <w:szCs w:val="25"/>
        </w:rPr>
        <w:t>:</w:t>
      </w:r>
    </w:p>
    <w:p w:rsidR="00BD271C" w:rsidRPr="004A0722" w:rsidP="00810C03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b/>
          <w:sz w:val="25"/>
          <w:szCs w:val="25"/>
        </w:rPr>
        <w:t>Кенсика</w:t>
      </w:r>
      <w:r>
        <w:rPr>
          <w:b/>
          <w:sz w:val="25"/>
          <w:szCs w:val="25"/>
        </w:rPr>
        <w:t xml:space="preserve"> И</w:t>
      </w:r>
      <w:r w:rsidR="00374FBD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В</w:t>
      </w:r>
      <w:r w:rsidR="00374FBD">
        <w:rPr>
          <w:b/>
          <w:sz w:val="25"/>
          <w:szCs w:val="25"/>
        </w:rPr>
        <w:t>.</w:t>
      </w:r>
      <w:r w:rsidRPr="004A0722">
        <w:rPr>
          <w:sz w:val="25"/>
          <w:szCs w:val="25"/>
        </w:rPr>
        <w:t>,</w:t>
      </w:r>
      <w:r w:rsidRPr="004A0722">
        <w:rPr>
          <w:b/>
          <w:bCs/>
          <w:sz w:val="25"/>
          <w:szCs w:val="25"/>
        </w:rPr>
        <w:t xml:space="preserve"> </w:t>
      </w:r>
      <w:r w:rsidRPr="00942D26" w:rsidR="00374FBD">
        <w:rPr>
          <w:sz w:val="25"/>
          <w:szCs w:val="25"/>
        </w:rPr>
        <w:t>(данные изъяты)</w:t>
      </w:r>
      <w:r w:rsidRPr="004A0722">
        <w:rPr>
          <w:color w:val="000000"/>
          <w:sz w:val="25"/>
          <w:szCs w:val="25"/>
        </w:rPr>
        <w:t xml:space="preserve">, </w:t>
      </w:r>
    </w:p>
    <w:p w:rsidR="00EF4996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обвиняемого в совершении преступлени</w:t>
      </w:r>
      <w:r w:rsidR="00D96634">
        <w:rPr>
          <w:sz w:val="25"/>
          <w:szCs w:val="25"/>
        </w:rPr>
        <w:t>я, предусмотренного ч. 1 ст. 112</w:t>
      </w:r>
      <w:r w:rsidRPr="004A0722">
        <w:rPr>
          <w:sz w:val="25"/>
          <w:szCs w:val="25"/>
        </w:rPr>
        <w:t xml:space="preserve"> УК РФ,</w:t>
      </w:r>
    </w:p>
    <w:p w:rsidR="00EF4996" w:rsidRPr="004A0722" w:rsidP="00810C03">
      <w:pPr>
        <w:jc w:val="center"/>
        <w:rPr>
          <w:b/>
          <w:sz w:val="25"/>
          <w:szCs w:val="25"/>
        </w:rPr>
      </w:pPr>
    </w:p>
    <w:p w:rsidR="007058A9" w:rsidRPr="004A0722" w:rsidP="00810C03">
      <w:pPr>
        <w:jc w:val="center"/>
        <w:rPr>
          <w:sz w:val="25"/>
          <w:szCs w:val="25"/>
        </w:rPr>
      </w:pPr>
      <w:r w:rsidRPr="004A0722">
        <w:rPr>
          <w:sz w:val="25"/>
          <w:szCs w:val="25"/>
        </w:rPr>
        <w:t>установил</w:t>
      </w:r>
      <w:r w:rsidRPr="004A0722" w:rsidR="00113BCE">
        <w:rPr>
          <w:sz w:val="25"/>
          <w:szCs w:val="25"/>
        </w:rPr>
        <w:t>:</w:t>
      </w:r>
    </w:p>
    <w:p w:rsidR="004B4C40" w:rsidP="004B4C40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Кенсик</w:t>
      </w:r>
      <w:r>
        <w:rPr>
          <w:sz w:val="25"/>
          <w:szCs w:val="25"/>
        </w:rPr>
        <w:t xml:space="preserve"> И.В. </w:t>
      </w:r>
      <w:r w:rsidRPr="004A0722" w:rsidR="000C1A89">
        <w:rPr>
          <w:sz w:val="25"/>
          <w:szCs w:val="25"/>
        </w:rPr>
        <w:t xml:space="preserve">обвиняется в совершении </w:t>
      </w:r>
      <w:r w:rsidR="007E4070">
        <w:rPr>
          <w:sz w:val="25"/>
          <w:szCs w:val="25"/>
        </w:rPr>
        <w:t xml:space="preserve">умышленного причинения средней тяжести </w:t>
      </w:r>
      <w:r w:rsidR="00EB1BA4">
        <w:rPr>
          <w:sz w:val="25"/>
          <w:szCs w:val="25"/>
        </w:rPr>
        <w:t xml:space="preserve">вреда здоровью, не опасного для жизни человека и не повлекшего последствий, указанных в статье 111 УК РФ, но вызвавшего длительное </w:t>
      </w:r>
      <w:r>
        <w:rPr>
          <w:sz w:val="25"/>
          <w:szCs w:val="25"/>
        </w:rPr>
        <w:t xml:space="preserve">расстройство здоровья, </w:t>
      </w:r>
      <w:r w:rsidRPr="004A0722" w:rsidR="000C1A89">
        <w:rPr>
          <w:color w:val="000000"/>
          <w:sz w:val="25"/>
          <w:szCs w:val="25"/>
        </w:rPr>
        <w:t>при следующих обстоятельствах</w:t>
      </w:r>
      <w:r w:rsidRPr="004A0722" w:rsidR="002277B7">
        <w:rPr>
          <w:color w:val="000000"/>
          <w:sz w:val="25"/>
          <w:szCs w:val="25"/>
        </w:rPr>
        <w:t>.</w:t>
      </w:r>
    </w:p>
    <w:p w:rsidR="00677209" w:rsidP="00677209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4B4C40">
        <w:rPr>
          <w:color w:val="000000"/>
          <w:sz w:val="25"/>
          <w:szCs w:val="25"/>
        </w:rPr>
        <w:t>В период времени с 03 часов 0</w:t>
      </w:r>
      <w:r>
        <w:rPr>
          <w:color w:val="000000"/>
          <w:sz w:val="25"/>
          <w:szCs w:val="25"/>
        </w:rPr>
        <w:t>0 минут до 03 часа 10 минут 15.12.</w:t>
      </w:r>
      <w:r w:rsidRPr="004B4C40">
        <w:rPr>
          <w:color w:val="000000"/>
          <w:sz w:val="25"/>
          <w:szCs w:val="25"/>
        </w:rPr>
        <w:t xml:space="preserve">2023 года, точное время в ходе дознания не установлено, </w:t>
      </w:r>
      <w:r w:rsidRPr="004B4C40">
        <w:rPr>
          <w:color w:val="000000"/>
          <w:sz w:val="25"/>
          <w:szCs w:val="25"/>
        </w:rPr>
        <w:t>Кенсик</w:t>
      </w:r>
      <w:r w:rsidRPr="004B4C40">
        <w:rPr>
          <w:color w:val="000000"/>
          <w:sz w:val="25"/>
          <w:szCs w:val="25"/>
        </w:rPr>
        <w:t xml:space="preserve"> И.В. пребывая в состоянии опьянения, вызванном употреблением алкоголя,</w:t>
      </w:r>
      <w:r>
        <w:rPr>
          <w:color w:val="000000"/>
          <w:sz w:val="25"/>
          <w:szCs w:val="25"/>
        </w:rPr>
        <w:t xml:space="preserve"> </w:t>
      </w:r>
      <w:r w:rsidRPr="004B4C40">
        <w:rPr>
          <w:color w:val="000000"/>
          <w:sz w:val="25"/>
          <w:szCs w:val="25"/>
        </w:rPr>
        <w:t xml:space="preserve">находился на законных основаниях в помещении дома </w:t>
      </w:r>
      <w:r w:rsidR="00374FBD">
        <w:rPr>
          <w:color w:val="000000"/>
          <w:sz w:val="25"/>
          <w:szCs w:val="25"/>
        </w:rPr>
        <w:t>(адрес №1)</w:t>
      </w:r>
      <w:r w:rsidRPr="004B4C40">
        <w:rPr>
          <w:color w:val="000000"/>
          <w:sz w:val="25"/>
          <w:szCs w:val="25"/>
        </w:rPr>
        <w:t xml:space="preserve"> Балаклавского района г. Севастополя, на почве личных неприязненных отношений, учинил ссору со своим сыном </w:t>
      </w:r>
      <w:r w:rsidRPr="004B4C40">
        <w:rPr>
          <w:color w:val="000000"/>
          <w:sz w:val="25"/>
          <w:szCs w:val="25"/>
        </w:rPr>
        <w:t>Кенсиком</w:t>
      </w:r>
      <w:r w:rsidRPr="004B4C40">
        <w:rPr>
          <w:color w:val="000000"/>
          <w:sz w:val="25"/>
          <w:szCs w:val="25"/>
        </w:rPr>
        <w:t xml:space="preserve"> С.И., в ходе</w:t>
      </w:r>
      <w:r w:rsidRPr="004B4C40">
        <w:rPr>
          <w:color w:val="000000"/>
          <w:sz w:val="25"/>
          <w:szCs w:val="25"/>
        </w:rPr>
        <w:t xml:space="preserve"> которой у него внезапно возник преступный умысел, направленный на умышленное причинение средней тяжести вреда здоровью </w:t>
      </w:r>
      <w:r w:rsidR="00374FBD">
        <w:rPr>
          <w:color w:val="000000"/>
          <w:sz w:val="25"/>
          <w:szCs w:val="25"/>
        </w:rPr>
        <w:t>(ФИО №1)</w:t>
      </w:r>
    </w:p>
    <w:p w:rsidR="002A5184" w:rsidP="002A5184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4B4C40">
        <w:rPr>
          <w:color w:val="000000"/>
          <w:sz w:val="25"/>
          <w:szCs w:val="25"/>
        </w:rPr>
        <w:t>Реализуя свой преступный умысел, направленный на причинение средней тяжести</w:t>
      </w:r>
      <w:r w:rsidR="00677209">
        <w:rPr>
          <w:color w:val="000000"/>
          <w:sz w:val="25"/>
          <w:szCs w:val="25"/>
        </w:rPr>
        <w:t xml:space="preserve"> вреда здоровья, </w:t>
      </w:r>
      <w:r w:rsidR="00677209">
        <w:rPr>
          <w:color w:val="000000"/>
          <w:sz w:val="25"/>
          <w:szCs w:val="25"/>
        </w:rPr>
        <w:t>Кенсик</w:t>
      </w:r>
      <w:r w:rsidR="00677209">
        <w:rPr>
          <w:color w:val="000000"/>
          <w:sz w:val="25"/>
          <w:szCs w:val="25"/>
        </w:rPr>
        <w:t xml:space="preserve"> И.В. 15.12.</w:t>
      </w:r>
      <w:r w:rsidRPr="004B4C40">
        <w:rPr>
          <w:color w:val="000000"/>
          <w:sz w:val="25"/>
          <w:szCs w:val="25"/>
        </w:rPr>
        <w:t xml:space="preserve">2023 года в период времени с 03 часа 05 минут до 03 часов 10 минут, точное время в ходе дознания не установлено, пребывая в состоянии опьянения, вызванном употреблением алкоголя, находясь на законных основаниях в прихожей дома </w:t>
      </w:r>
      <w:r w:rsidR="00374FBD">
        <w:rPr>
          <w:color w:val="000000"/>
          <w:sz w:val="25"/>
          <w:szCs w:val="25"/>
        </w:rPr>
        <w:t>(адрес №1)</w:t>
      </w:r>
      <w:r w:rsidRPr="004B4C40">
        <w:rPr>
          <w:color w:val="000000"/>
          <w:sz w:val="25"/>
          <w:szCs w:val="25"/>
        </w:rPr>
        <w:t>, Балаклавского района г. Севастополя, осознавая общественную опасность и</w:t>
      </w:r>
      <w:r w:rsidRPr="004B4C40">
        <w:rPr>
          <w:color w:val="000000"/>
          <w:sz w:val="25"/>
          <w:szCs w:val="25"/>
        </w:rPr>
        <w:t xml:space="preserve"> противоправный характер своих действий, предвидя возможность наступления общественно опасных последствий в виде причинения телесных повреждений и желая их наступления, подошел к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 xml:space="preserve"> на расстоянии вытянутой руки и нанес один удар кулаком правой руки в область левого глаза последнего, от которого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 xml:space="preserve"> испытал сильную физическую боль, и потеряв равновесие упал на </w:t>
      </w:r>
      <w:r w:rsidRPr="004B4C40">
        <w:rPr>
          <w:color w:val="000000"/>
          <w:sz w:val="25"/>
          <w:szCs w:val="25"/>
        </w:rPr>
        <w:t>пол</w:t>
      </w:r>
      <w:r w:rsidRPr="004B4C40">
        <w:rPr>
          <w:color w:val="000000"/>
          <w:sz w:val="25"/>
          <w:szCs w:val="25"/>
        </w:rPr>
        <w:t xml:space="preserve"> на спину. </w:t>
      </w:r>
      <w:r w:rsidRPr="004B4C40">
        <w:rPr>
          <w:color w:val="000000"/>
          <w:sz w:val="25"/>
          <w:szCs w:val="25"/>
        </w:rPr>
        <w:t>Кенсик</w:t>
      </w:r>
      <w:r w:rsidRPr="004B4C40">
        <w:rPr>
          <w:color w:val="000000"/>
          <w:sz w:val="25"/>
          <w:szCs w:val="25"/>
        </w:rPr>
        <w:t xml:space="preserve"> И.В., продолжая реализовывать свой преступный умысел, направленный на причинение средней тяжести вреда здоровья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 xml:space="preserve">, сел сверху лежащего на полу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 xml:space="preserve"> и нанес один удар кулаком правой руки в область левого глаза последнего, от которого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 xml:space="preserve"> испытал сильную физическую боль. После </w:t>
      </w:r>
      <w:r w:rsidRPr="004B4C40">
        <w:rPr>
          <w:color w:val="000000"/>
          <w:sz w:val="25"/>
          <w:szCs w:val="25"/>
        </w:rPr>
        <w:t xml:space="preserve">чего, </w:t>
      </w:r>
      <w:r w:rsidRPr="004B4C40">
        <w:rPr>
          <w:color w:val="000000"/>
          <w:sz w:val="25"/>
          <w:szCs w:val="25"/>
        </w:rPr>
        <w:t>Кенсик</w:t>
      </w:r>
      <w:r w:rsidRPr="004B4C40">
        <w:rPr>
          <w:color w:val="000000"/>
          <w:sz w:val="25"/>
          <w:szCs w:val="25"/>
        </w:rPr>
        <w:t xml:space="preserve"> И.В. большими пальцами обеих рук одновременно стал сдавливать область правого и левого глаза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 xml:space="preserve"> от чего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>, испытал сильную физическую боль.</w:t>
      </w:r>
    </w:p>
    <w:p w:rsidR="004B4C40" w:rsidP="00D10F94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4B4C40">
        <w:rPr>
          <w:color w:val="000000"/>
          <w:sz w:val="25"/>
          <w:szCs w:val="25"/>
        </w:rPr>
        <w:t xml:space="preserve">В результате умышленных преступных действий </w:t>
      </w:r>
      <w:r w:rsidRPr="004B4C40">
        <w:rPr>
          <w:color w:val="000000"/>
          <w:sz w:val="25"/>
          <w:szCs w:val="25"/>
        </w:rPr>
        <w:t>Кенсика</w:t>
      </w:r>
      <w:r w:rsidRPr="004B4C40">
        <w:rPr>
          <w:color w:val="000000"/>
          <w:sz w:val="25"/>
          <w:szCs w:val="25"/>
        </w:rPr>
        <w:t xml:space="preserve"> И.В. - </w:t>
      </w:r>
      <w:r w:rsidR="00374FBD">
        <w:rPr>
          <w:color w:val="000000"/>
          <w:sz w:val="25"/>
          <w:szCs w:val="25"/>
        </w:rPr>
        <w:t>(ФИО №1)</w:t>
      </w:r>
      <w:r w:rsidRPr="004B4C40">
        <w:rPr>
          <w:color w:val="000000"/>
          <w:sz w:val="25"/>
          <w:szCs w:val="25"/>
        </w:rPr>
        <w:t>, согласно заключению эксперта с</w:t>
      </w:r>
      <w:r w:rsidR="002A5184">
        <w:rPr>
          <w:color w:val="000000"/>
          <w:sz w:val="25"/>
          <w:szCs w:val="25"/>
        </w:rPr>
        <w:t xml:space="preserve">удебно-медицинской экспертизы № </w:t>
      </w:r>
      <w:r w:rsidRPr="004B4C40">
        <w:rPr>
          <w:color w:val="000000"/>
          <w:sz w:val="25"/>
          <w:szCs w:val="25"/>
        </w:rPr>
        <w:t>455 от 27.02.2024 причинены следующие телесные</w:t>
      </w:r>
      <w:r w:rsidR="002A5184">
        <w:rPr>
          <w:color w:val="000000"/>
          <w:sz w:val="25"/>
          <w:szCs w:val="25"/>
        </w:rPr>
        <w:t xml:space="preserve"> повреждения</w:t>
      </w:r>
      <w:r w:rsidR="002A5184">
        <w:rPr>
          <w:color w:val="000000"/>
          <w:sz w:val="25"/>
          <w:szCs w:val="25"/>
        </w:rPr>
        <w:tab/>
        <w:t xml:space="preserve">в виде: перелома </w:t>
      </w:r>
      <w:r w:rsidRPr="004B4C40">
        <w:rPr>
          <w:color w:val="000000"/>
          <w:sz w:val="25"/>
          <w:szCs w:val="25"/>
        </w:rPr>
        <w:t>нижней</w:t>
      </w:r>
      <w:r w:rsidRPr="004B4C40">
        <w:rPr>
          <w:color w:val="000000"/>
          <w:sz w:val="25"/>
          <w:szCs w:val="25"/>
        </w:rPr>
        <w:tab/>
        <w:t>стенки</w:t>
      </w:r>
      <w:r w:rsidRPr="004B4C40">
        <w:rPr>
          <w:color w:val="000000"/>
          <w:sz w:val="25"/>
          <w:szCs w:val="25"/>
        </w:rPr>
        <w:tab/>
        <w:t>левой орбиты слева</w:t>
      </w:r>
      <w:r w:rsidR="002A5184">
        <w:rPr>
          <w:color w:val="000000"/>
          <w:sz w:val="25"/>
          <w:szCs w:val="25"/>
        </w:rPr>
        <w:t xml:space="preserve"> </w:t>
      </w:r>
      <w:r w:rsidRPr="004B4C40">
        <w:rPr>
          <w:color w:val="000000"/>
          <w:sz w:val="25"/>
          <w:szCs w:val="25"/>
        </w:rPr>
        <w:t xml:space="preserve">(подтвержден данными компьютерной томографии), гематомы в </w:t>
      </w:r>
      <w:r w:rsidRPr="004B4C40">
        <w:rPr>
          <w:color w:val="000000"/>
          <w:sz w:val="25"/>
          <w:szCs w:val="25"/>
        </w:rPr>
        <w:t>параорбитальных</w:t>
      </w:r>
      <w:r w:rsidRPr="004B4C40">
        <w:rPr>
          <w:color w:val="000000"/>
          <w:sz w:val="25"/>
          <w:szCs w:val="25"/>
        </w:rPr>
        <w:t xml:space="preserve"> областях с обеих сторон, ушибы мягких тканей лица, </w:t>
      </w:r>
      <w:r w:rsidRPr="004B4C40">
        <w:rPr>
          <w:color w:val="000000"/>
          <w:sz w:val="25"/>
          <w:szCs w:val="25"/>
        </w:rPr>
        <w:t>субконьюнктивальное</w:t>
      </w:r>
      <w:r w:rsidRPr="004B4C40">
        <w:rPr>
          <w:color w:val="000000"/>
          <w:sz w:val="25"/>
          <w:szCs w:val="25"/>
        </w:rPr>
        <w:t xml:space="preserve"> кровоизлиян</w:t>
      </w:r>
      <w:r w:rsidR="002A5184">
        <w:rPr>
          <w:color w:val="000000"/>
          <w:sz w:val="25"/>
          <w:szCs w:val="25"/>
        </w:rPr>
        <w:t xml:space="preserve">ие (какого глаза, не </w:t>
      </w:r>
      <w:r w:rsidRPr="004B4C40">
        <w:rPr>
          <w:color w:val="000000"/>
          <w:sz w:val="25"/>
          <w:szCs w:val="25"/>
        </w:rPr>
        <w:t>указано), которые согласно заключению эксперта №455 от 27.02.2024 перелом нижней</w:t>
      </w:r>
      <w:r w:rsidRPr="004B4C40">
        <w:rPr>
          <w:color w:val="000000"/>
          <w:sz w:val="25"/>
          <w:szCs w:val="25"/>
        </w:rPr>
        <w:t xml:space="preserve"> </w:t>
      </w:r>
      <w:r w:rsidRPr="004B4C40">
        <w:rPr>
          <w:color w:val="000000"/>
          <w:sz w:val="25"/>
          <w:szCs w:val="25"/>
        </w:rPr>
        <w:t>стенки левой орбиты слева, квалифицируется как причинившее средней тяжести вред здоровью по квалифицирующему признаку длительного расстройства здоровья на срок более 21 дня (п. 7.1.</w:t>
      </w:r>
      <w:r w:rsidRPr="004B4C40">
        <w:rPr>
          <w:color w:val="000000"/>
          <w:sz w:val="25"/>
          <w:szCs w:val="25"/>
        </w:rPr>
        <w:t xml:space="preserve"> Медицинских критериев определения степени тяжести вреда, причиненного здоровью человек</w:t>
      </w:r>
      <w:r w:rsidRPr="004B4C40">
        <w:rPr>
          <w:color w:val="000000"/>
          <w:sz w:val="25"/>
          <w:szCs w:val="25"/>
        </w:rPr>
        <w:t>а-</w:t>
      </w:r>
      <w:r w:rsidRPr="004B4C40">
        <w:rPr>
          <w:color w:val="000000"/>
          <w:sz w:val="25"/>
          <w:szCs w:val="25"/>
        </w:rPr>
        <w:t xml:space="preserve"> Приложение к приказу М3 и соц. Развития РФ от 24.04.2008 г. №194 н.) Телесные повреж</w:t>
      </w:r>
      <w:r w:rsidR="00D23A01">
        <w:rPr>
          <w:color w:val="000000"/>
          <w:sz w:val="25"/>
          <w:szCs w:val="25"/>
        </w:rPr>
        <w:t xml:space="preserve">дения ушибы мягких тканей лица, </w:t>
      </w:r>
      <w:r w:rsidRPr="004B4C40">
        <w:rPr>
          <w:color w:val="000000"/>
          <w:sz w:val="25"/>
          <w:szCs w:val="25"/>
        </w:rPr>
        <w:t>субконьюнктивальное</w:t>
      </w:r>
      <w:r w:rsidR="00D23A01">
        <w:rPr>
          <w:color w:val="000000"/>
          <w:sz w:val="25"/>
          <w:szCs w:val="25"/>
        </w:rPr>
        <w:t xml:space="preserve"> </w:t>
      </w:r>
      <w:r w:rsidRPr="004B4C40">
        <w:rPr>
          <w:color w:val="000000"/>
          <w:sz w:val="25"/>
          <w:szCs w:val="25"/>
        </w:rPr>
        <w:t>кровоизлияние, как в совокупности, так и по отдельности, относятся к повреждениям, не причинившим вред здоровью, так как не влекут за собой кратковременного расстройства здоровья или незначительную стойкую утрату общей трудоспособности (п.9 Медицинских критериев определения степени тяжести вреда, причиненного здоровью человека</w:t>
      </w:r>
      <w:r w:rsidR="00D23A01">
        <w:rPr>
          <w:color w:val="000000"/>
          <w:sz w:val="25"/>
          <w:szCs w:val="25"/>
        </w:rPr>
        <w:t xml:space="preserve"> </w:t>
      </w:r>
      <w:r w:rsidRPr="004B4C40">
        <w:rPr>
          <w:color w:val="000000"/>
          <w:sz w:val="25"/>
          <w:szCs w:val="25"/>
        </w:rPr>
        <w:t>- Приложение к приказу М3 и социального развития РФ от 24.04.2008</w:t>
      </w:r>
      <w:r w:rsidR="00D23A01">
        <w:rPr>
          <w:color w:val="000000"/>
          <w:sz w:val="25"/>
          <w:szCs w:val="25"/>
        </w:rPr>
        <w:t xml:space="preserve"> </w:t>
      </w:r>
      <w:r w:rsidRPr="004B4C40">
        <w:rPr>
          <w:color w:val="000000"/>
          <w:sz w:val="25"/>
          <w:szCs w:val="25"/>
        </w:rPr>
        <w:t>г. №194 н).</w:t>
      </w:r>
    </w:p>
    <w:p w:rsidR="00C467A6" w:rsidP="00C467A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4A0722">
        <w:rPr>
          <w:sz w:val="25"/>
          <w:szCs w:val="25"/>
        </w:rPr>
        <w:t xml:space="preserve">Указанные действия подсудимого </w:t>
      </w:r>
      <w:r w:rsidR="00D10F94">
        <w:rPr>
          <w:sz w:val="25"/>
          <w:szCs w:val="25"/>
        </w:rPr>
        <w:t>Кенсика</w:t>
      </w:r>
      <w:r w:rsidR="00D10F94">
        <w:rPr>
          <w:sz w:val="25"/>
          <w:szCs w:val="25"/>
        </w:rPr>
        <w:t xml:space="preserve"> И.В. </w:t>
      </w:r>
      <w:r w:rsidRPr="004A0722">
        <w:rPr>
          <w:color w:val="000000" w:themeColor="text1"/>
          <w:sz w:val="25"/>
          <w:szCs w:val="25"/>
        </w:rPr>
        <w:t>квалифицированы по ч.</w:t>
      </w:r>
      <w:r w:rsidR="00D10F94">
        <w:rPr>
          <w:color w:val="000000" w:themeColor="text1"/>
          <w:sz w:val="25"/>
          <w:szCs w:val="25"/>
        </w:rPr>
        <w:t xml:space="preserve"> </w:t>
      </w:r>
      <w:r w:rsidRPr="004A0722">
        <w:rPr>
          <w:color w:val="000000" w:themeColor="text1"/>
          <w:sz w:val="25"/>
          <w:szCs w:val="25"/>
        </w:rPr>
        <w:t xml:space="preserve">1 ст. </w:t>
      </w:r>
      <w:r w:rsidR="00D10F94">
        <w:rPr>
          <w:color w:val="000000" w:themeColor="text1"/>
          <w:sz w:val="25"/>
          <w:szCs w:val="25"/>
        </w:rPr>
        <w:t>112</w:t>
      </w:r>
      <w:r w:rsidRPr="004A0722">
        <w:rPr>
          <w:color w:val="000000" w:themeColor="text1"/>
          <w:sz w:val="25"/>
          <w:szCs w:val="25"/>
        </w:rPr>
        <w:t xml:space="preserve"> УК </w:t>
      </w:r>
      <w:r w:rsidR="00D10F94">
        <w:rPr>
          <w:color w:val="000000" w:themeColor="text1"/>
          <w:sz w:val="25"/>
          <w:szCs w:val="25"/>
        </w:rPr>
        <w:t>РФ</w:t>
      </w:r>
      <w:r>
        <w:rPr>
          <w:color w:val="000000" w:themeColor="text1"/>
          <w:sz w:val="25"/>
          <w:szCs w:val="25"/>
        </w:rPr>
        <w:t xml:space="preserve"> </w:t>
      </w:r>
      <w:r w:rsidR="007A312D">
        <w:rPr>
          <w:color w:val="000000" w:themeColor="text1"/>
          <w:sz w:val="25"/>
          <w:szCs w:val="25"/>
        </w:rPr>
        <w:t xml:space="preserve">как </w:t>
      </w:r>
      <w:r w:rsidR="000649AD">
        <w:rPr>
          <w:color w:val="000000"/>
          <w:sz w:val="25"/>
          <w:szCs w:val="25"/>
        </w:rPr>
        <w:t>умышленное</w:t>
      </w:r>
      <w:r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</w:t>
      </w:r>
      <w:r w:rsidRPr="004A0722">
        <w:rPr>
          <w:color w:val="000000"/>
          <w:sz w:val="25"/>
          <w:szCs w:val="25"/>
        </w:rPr>
        <w:t>при следующих обстоятельствах.</w:t>
      </w:r>
    </w:p>
    <w:p w:rsidR="00EF4996" w:rsidRPr="00C467A6" w:rsidP="00C467A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4A0722">
        <w:rPr>
          <w:sz w:val="25"/>
          <w:szCs w:val="25"/>
        </w:rPr>
        <w:t>В судебном заседании потерпевш</w:t>
      </w:r>
      <w:r w:rsidR="007A312D">
        <w:rPr>
          <w:sz w:val="25"/>
          <w:szCs w:val="25"/>
        </w:rPr>
        <w:t xml:space="preserve">ий </w:t>
      </w:r>
      <w:r w:rsidR="00374FBD">
        <w:rPr>
          <w:sz w:val="25"/>
          <w:szCs w:val="25"/>
        </w:rPr>
        <w:t>(ФИО №1)</w:t>
      </w:r>
      <w:r w:rsidR="007A312D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обратил</w:t>
      </w:r>
      <w:r w:rsidR="007A312D">
        <w:rPr>
          <w:sz w:val="25"/>
          <w:szCs w:val="25"/>
        </w:rPr>
        <w:t>ся</w:t>
      </w:r>
      <w:r w:rsidRPr="004A0722">
        <w:rPr>
          <w:sz w:val="25"/>
          <w:szCs w:val="25"/>
        </w:rPr>
        <w:t xml:space="preserve"> с заявлениями о прекращении уголовного дела в отношении</w:t>
      </w:r>
      <w:r w:rsidRPr="004A0722" w:rsidR="00DE4315">
        <w:rPr>
          <w:sz w:val="25"/>
          <w:szCs w:val="25"/>
        </w:rPr>
        <w:t xml:space="preserve"> </w:t>
      </w:r>
      <w:r w:rsidR="007A312D">
        <w:rPr>
          <w:sz w:val="25"/>
          <w:szCs w:val="25"/>
        </w:rPr>
        <w:t>Кенсика</w:t>
      </w:r>
      <w:r w:rsidR="007A312D">
        <w:rPr>
          <w:sz w:val="25"/>
          <w:szCs w:val="25"/>
        </w:rPr>
        <w:t xml:space="preserve"> И.В., </w:t>
      </w:r>
      <w:r w:rsidRPr="004A0722">
        <w:rPr>
          <w:sz w:val="25"/>
          <w:szCs w:val="25"/>
        </w:rPr>
        <w:t xml:space="preserve">в связи с примирением сторон, пояснил, что </w:t>
      </w:r>
      <w:r w:rsidR="007A312D">
        <w:rPr>
          <w:sz w:val="25"/>
          <w:szCs w:val="25"/>
        </w:rPr>
        <w:t>вред, причиненный ему</w:t>
      </w:r>
      <w:r w:rsidRPr="004A0722" w:rsidR="004727C1">
        <w:rPr>
          <w:sz w:val="25"/>
          <w:szCs w:val="25"/>
        </w:rPr>
        <w:t xml:space="preserve"> пре</w:t>
      </w:r>
      <w:r w:rsidRPr="004A0722" w:rsidR="0002764F">
        <w:rPr>
          <w:sz w:val="25"/>
          <w:szCs w:val="25"/>
        </w:rPr>
        <w:t xml:space="preserve">ступлением, заглажен, подсудимый </w:t>
      </w:r>
      <w:r w:rsidRPr="004A0722">
        <w:rPr>
          <w:sz w:val="25"/>
          <w:szCs w:val="25"/>
        </w:rPr>
        <w:t>принес извинения</w:t>
      </w:r>
      <w:r w:rsidRPr="004A0722" w:rsidR="00895EB8">
        <w:rPr>
          <w:sz w:val="25"/>
          <w:szCs w:val="25"/>
        </w:rPr>
        <w:t>,</w:t>
      </w:r>
      <w:r w:rsidRPr="004A0722" w:rsidR="00287C69">
        <w:rPr>
          <w:sz w:val="25"/>
          <w:szCs w:val="25"/>
        </w:rPr>
        <w:t xml:space="preserve"> </w:t>
      </w:r>
      <w:r w:rsidRPr="004A0722" w:rsidR="00895EB8">
        <w:rPr>
          <w:sz w:val="25"/>
          <w:szCs w:val="25"/>
        </w:rPr>
        <w:t>претензий материального и мо</w:t>
      </w:r>
      <w:r w:rsidRPr="004A0722" w:rsidR="0002764F">
        <w:rPr>
          <w:sz w:val="25"/>
          <w:szCs w:val="25"/>
        </w:rPr>
        <w:t xml:space="preserve">рального характера к подсудимому </w:t>
      </w:r>
      <w:r w:rsidRPr="004A0722" w:rsidR="00895EB8">
        <w:rPr>
          <w:sz w:val="25"/>
          <w:szCs w:val="25"/>
        </w:rPr>
        <w:t>не имеет</w:t>
      </w:r>
      <w:r w:rsidRPr="004A0722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="007A312D">
        <w:rPr>
          <w:sz w:val="25"/>
          <w:szCs w:val="25"/>
        </w:rPr>
        <w:t>му</w:t>
      </w:r>
      <w:r w:rsidRPr="004A0722" w:rsidR="00287C69">
        <w:rPr>
          <w:sz w:val="25"/>
          <w:szCs w:val="25"/>
        </w:rPr>
        <w:t xml:space="preserve"> </w:t>
      </w:r>
      <w:r w:rsidRPr="004A0722" w:rsidR="002E471A">
        <w:rPr>
          <w:sz w:val="25"/>
          <w:szCs w:val="25"/>
        </w:rPr>
        <w:t>известны и понятны.</w:t>
      </w:r>
    </w:p>
    <w:p w:rsidR="002E471A" w:rsidRPr="004A0722" w:rsidP="0002270D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Подсудим</w:t>
      </w:r>
      <w:r w:rsidRPr="004A0722" w:rsidR="0002270D">
        <w:rPr>
          <w:sz w:val="25"/>
          <w:szCs w:val="25"/>
        </w:rPr>
        <w:t xml:space="preserve">ый </w:t>
      </w:r>
      <w:r w:rsidR="007A312D">
        <w:rPr>
          <w:sz w:val="25"/>
          <w:szCs w:val="25"/>
        </w:rPr>
        <w:t>Кенсик</w:t>
      </w:r>
      <w:r w:rsidR="007A312D">
        <w:rPr>
          <w:sz w:val="25"/>
          <w:szCs w:val="25"/>
        </w:rPr>
        <w:t xml:space="preserve"> И.В., </w:t>
      </w:r>
      <w:r w:rsidRPr="004A0722" w:rsidR="0002270D">
        <w:rPr>
          <w:sz w:val="25"/>
          <w:szCs w:val="25"/>
        </w:rPr>
        <w:t>которому суд разъяснил его</w:t>
      </w:r>
      <w:r w:rsidRPr="004A0722">
        <w:rPr>
          <w:sz w:val="25"/>
          <w:szCs w:val="25"/>
        </w:rPr>
        <w:t xml:space="preserve"> право, предусмотренное п.</w:t>
      </w:r>
      <w:r w:rsidRPr="004A0722" w:rsidR="00E23EE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15 ч.</w:t>
      </w:r>
      <w:r w:rsidRPr="004A0722" w:rsidR="00E23EE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4 ст.</w:t>
      </w:r>
      <w:r w:rsidRPr="004A0722" w:rsidR="0002270D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4A0722" w:rsidR="0045478E">
        <w:rPr>
          <w:sz w:val="25"/>
          <w:szCs w:val="25"/>
        </w:rPr>
        <w:t xml:space="preserve"> уголовное дело в отношении него</w:t>
      </w:r>
      <w:r w:rsidRPr="004A0722">
        <w:rPr>
          <w:sz w:val="25"/>
          <w:szCs w:val="25"/>
        </w:rPr>
        <w:t xml:space="preserve"> в связи с примирением сторон.</w:t>
      </w:r>
    </w:p>
    <w:p w:rsidR="002E471A" w:rsidRPr="004A0722" w:rsidP="00810C03">
      <w:pPr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Государственный </w:t>
      </w:r>
      <w:r w:rsidRPr="004A0722" w:rsidR="0045478E">
        <w:rPr>
          <w:sz w:val="25"/>
          <w:szCs w:val="25"/>
        </w:rPr>
        <w:t xml:space="preserve">обвинитель, защитник подсудимого </w:t>
      </w:r>
      <w:r w:rsidRPr="004A0722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4A0722" w:rsidP="00810C03">
      <w:pPr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4A0722" w:rsidR="002E471A">
        <w:rPr>
          <w:sz w:val="25"/>
          <w:szCs w:val="25"/>
        </w:rPr>
        <w:t>заявления</w:t>
      </w:r>
      <w:r w:rsidRPr="004A0722">
        <w:rPr>
          <w:sz w:val="25"/>
          <w:szCs w:val="25"/>
        </w:rPr>
        <w:t xml:space="preserve"> потерпевш</w:t>
      </w:r>
      <w:r w:rsidRPr="004A0722" w:rsidR="004727C1">
        <w:rPr>
          <w:sz w:val="25"/>
          <w:szCs w:val="25"/>
        </w:rPr>
        <w:t>е</w:t>
      </w:r>
      <w:r w:rsidRPr="004A0722" w:rsidR="00895EB8">
        <w:rPr>
          <w:sz w:val="25"/>
          <w:szCs w:val="25"/>
        </w:rPr>
        <w:t>го</w:t>
      </w:r>
      <w:r w:rsidRPr="004A0722">
        <w:rPr>
          <w:sz w:val="25"/>
          <w:szCs w:val="25"/>
        </w:rPr>
        <w:t xml:space="preserve"> в виду следующего. </w:t>
      </w:r>
    </w:p>
    <w:p w:rsidR="00EF4996" w:rsidRPr="004A0722" w:rsidP="00810C0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В соответствии со ст.</w:t>
      </w:r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 xml:space="preserve"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</w:t>
      </w:r>
      <w:r w:rsidRPr="004A0722">
        <w:rPr>
          <w:sz w:val="25"/>
          <w:szCs w:val="25"/>
        </w:rPr>
        <w:t>предусмотренных ст.</w:t>
      </w:r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4A0722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Согласно </w:t>
      </w:r>
      <w:hyperlink r:id="rId4" w:history="1">
        <w:r w:rsidRPr="004A0722">
          <w:rPr>
            <w:sz w:val="25"/>
            <w:szCs w:val="25"/>
          </w:rPr>
          <w:t>ст.</w:t>
        </w:r>
      </w:hyperlink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4A0722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Исходя из положений ст.</w:t>
      </w:r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25 УПК РФ.</w:t>
      </w:r>
    </w:p>
    <w:p w:rsidR="00EF4996" w:rsidRPr="004A0722" w:rsidP="00810C03">
      <w:pPr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Преступлен</w:t>
      </w:r>
      <w:r w:rsidR="00B937C9">
        <w:rPr>
          <w:sz w:val="25"/>
          <w:szCs w:val="25"/>
        </w:rPr>
        <w:t>ие, предусмотренное ч. 1 ст. 112</w:t>
      </w:r>
      <w:r w:rsidRPr="004A0722">
        <w:rPr>
          <w:sz w:val="25"/>
          <w:szCs w:val="25"/>
        </w:rPr>
        <w:t xml:space="preserve"> УК </w:t>
      </w:r>
      <w:r w:rsidRPr="004A0722">
        <w:rPr>
          <w:sz w:val="25"/>
          <w:szCs w:val="25"/>
        </w:rPr>
        <w:t>РФ</w:t>
      </w:r>
      <w:r w:rsidRPr="004A0722">
        <w:rPr>
          <w:sz w:val="25"/>
          <w:szCs w:val="25"/>
        </w:rPr>
        <w:t xml:space="preserve"> в совершении которого обвиняется </w:t>
      </w:r>
      <w:r w:rsidR="00B937C9">
        <w:rPr>
          <w:sz w:val="25"/>
          <w:szCs w:val="25"/>
        </w:rPr>
        <w:t>Кенсик</w:t>
      </w:r>
      <w:r w:rsidR="00B937C9">
        <w:rPr>
          <w:sz w:val="25"/>
          <w:szCs w:val="25"/>
        </w:rPr>
        <w:t xml:space="preserve"> И.В. </w:t>
      </w:r>
      <w:r w:rsidRPr="004A0722">
        <w:rPr>
          <w:sz w:val="25"/>
          <w:szCs w:val="25"/>
        </w:rPr>
        <w:t>относится к категории небольшой тяжести.</w:t>
      </w:r>
    </w:p>
    <w:p w:rsidR="005A5DCF" w:rsidRPr="004A0722" w:rsidP="005A5DCF">
      <w:pPr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4A0722" w:rsidR="004727C1">
        <w:rPr>
          <w:sz w:val="25"/>
          <w:szCs w:val="25"/>
        </w:rPr>
        <w:t>е</w:t>
      </w:r>
      <w:r w:rsidRPr="004A0722">
        <w:rPr>
          <w:sz w:val="25"/>
          <w:szCs w:val="25"/>
        </w:rPr>
        <w:t xml:space="preserve"> о примирении потерпевш</w:t>
      </w:r>
      <w:r>
        <w:rPr>
          <w:sz w:val="25"/>
          <w:szCs w:val="25"/>
        </w:rPr>
        <w:t>его</w:t>
      </w:r>
      <w:r w:rsidRPr="004A0722">
        <w:rPr>
          <w:sz w:val="25"/>
          <w:szCs w:val="25"/>
        </w:rPr>
        <w:t xml:space="preserve"> подан</w:t>
      </w:r>
      <w:r w:rsidRPr="004A0722" w:rsidR="004727C1">
        <w:rPr>
          <w:sz w:val="25"/>
          <w:szCs w:val="25"/>
        </w:rPr>
        <w:t>о</w:t>
      </w:r>
      <w:r w:rsidRPr="004A0722">
        <w:rPr>
          <w:sz w:val="25"/>
          <w:szCs w:val="25"/>
        </w:rPr>
        <w:t xml:space="preserve"> добровольно и осознанно, </w:t>
      </w:r>
      <w:r w:rsidRPr="004A0722" w:rsidR="00895EB8">
        <w:rPr>
          <w:sz w:val="25"/>
          <w:szCs w:val="25"/>
        </w:rPr>
        <w:t>вред, причиненный потерпевше</w:t>
      </w:r>
      <w:r>
        <w:rPr>
          <w:sz w:val="25"/>
          <w:szCs w:val="25"/>
        </w:rPr>
        <w:t>му</w:t>
      </w:r>
      <w:r w:rsidRPr="004A0722" w:rsidR="00895EB8">
        <w:rPr>
          <w:sz w:val="25"/>
          <w:szCs w:val="25"/>
        </w:rPr>
        <w:t xml:space="preserve"> преступлением, заглажен</w:t>
      </w:r>
      <w:r w:rsidRPr="004A0722">
        <w:rPr>
          <w:sz w:val="25"/>
          <w:szCs w:val="25"/>
        </w:rPr>
        <w:t>,</w:t>
      </w:r>
      <w:r w:rsidRPr="004A0722" w:rsidR="004727C1">
        <w:rPr>
          <w:sz w:val="25"/>
          <w:szCs w:val="25"/>
        </w:rPr>
        <w:t xml:space="preserve"> подсудим</w:t>
      </w:r>
      <w:r w:rsidRPr="004A0722" w:rsidR="00825464">
        <w:rPr>
          <w:sz w:val="25"/>
          <w:szCs w:val="25"/>
        </w:rPr>
        <w:t>ый</w:t>
      </w:r>
      <w:r w:rsidRPr="004A0722" w:rsidR="004727C1">
        <w:rPr>
          <w:sz w:val="25"/>
          <w:szCs w:val="25"/>
        </w:rPr>
        <w:t xml:space="preserve"> принес извинения,</w:t>
      </w:r>
      <w:r w:rsidRPr="004A0722">
        <w:rPr>
          <w:sz w:val="25"/>
          <w:szCs w:val="25"/>
        </w:rPr>
        <w:t xml:space="preserve"> претензий к</w:t>
      </w:r>
      <w:r w:rsidRPr="004A0722" w:rsidR="00DF7926">
        <w:rPr>
          <w:sz w:val="25"/>
          <w:szCs w:val="25"/>
        </w:rPr>
        <w:t xml:space="preserve"> подсудимому </w:t>
      </w:r>
      <w:r w:rsidRPr="004A0722" w:rsidR="004727C1">
        <w:rPr>
          <w:sz w:val="25"/>
          <w:szCs w:val="25"/>
        </w:rPr>
        <w:t>потерпевш</w:t>
      </w:r>
      <w:r>
        <w:rPr>
          <w:sz w:val="25"/>
          <w:szCs w:val="25"/>
        </w:rPr>
        <w:t>ий</w:t>
      </w:r>
      <w:r w:rsidRPr="004A0722" w:rsidR="00425B8C">
        <w:rPr>
          <w:sz w:val="25"/>
          <w:szCs w:val="25"/>
        </w:rPr>
        <w:t xml:space="preserve"> </w:t>
      </w:r>
      <w:r w:rsidRPr="004A0722" w:rsidR="004727C1">
        <w:rPr>
          <w:sz w:val="25"/>
          <w:szCs w:val="25"/>
        </w:rPr>
        <w:t>не имеет</w:t>
      </w:r>
      <w:r w:rsidRPr="004A0722">
        <w:rPr>
          <w:sz w:val="25"/>
          <w:szCs w:val="25"/>
        </w:rPr>
        <w:t>, подсудим</w:t>
      </w:r>
      <w:r w:rsidRPr="004A0722" w:rsidR="00DF7926">
        <w:rPr>
          <w:sz w:val="25"/>
          <w:szCs w:val="25"/>
        </w:rPr>
        <w:t>ый</w:t>
      </w:r>
      <w:r w:rsidRPr="004A0722">
        <w:rPr>
          <w:sz w:val="25"/>
          <w:szCs w:val="25"/>
        </w:rPr>
        <w:t xml:space="preserve"> ранее не судим</w:t>
      </w:r>
      <w:r w:rsidRPr="004A0722" w:rsidR="00DF7926">
        <w:rPr>
          <w:sz w:val="25"/>
          <w:szCs w:val="25"/>
        </w:rPr>
        <w:t xml:space="preserve">, примирился </w:t>
      </w:r>
      <w:r w:rsidRPr="004A0722">
        <w:rPr>
          <w:sz w:val="25"/>
          <w:szCs w:val="25"/>
        </w:rPr>
        <w:t>с потерпевш</w:t>
      </w:r>
      <w:r>
        <w:rPr>
          <w:sz w:val="25"/>
          <w:szCs w:val="25"/>
        </w:rPr>
        <w:t>им</w:t>
      </w:r>
      <w:r w:rsidRPr="004A0722" w:rsidR="00895EB8">
        <w:rPr>
          <w:sz w:val="25"/>
          <w:szCs w:val="25"/>
        </w:rPr>
        <w:t xml:space="preserve"> и</w:t>
      </w:r>
      <w:r w:rsidRPr="004A0722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sz w:val="25"/>
          <w:szCs w:val="25"/>
        </w:rPr>
        <w:t>Кенсика</w:t>
      </w:r>
      <w:r>
        <w:rPr>
          <w:sz w:val="25"/>
          <w:szCs w:val="25"/>
        </w:rPr>
        <w:t xml:space="preserve"> И.В. </w:t>
      </w:r>
      <w:r w:rsidRPr="004A0722">
        <w:rPr>
          <w:sz w:val="25"/>
          <w:szCs w:val="25"/>
        </w:rPr>
        <w:t>прекратить в</w:t>
      </w:r>
      <w:r w:rsidRPr="004A0722">
        <w:rPr>
          <w:sz w:val="25"/>
          <w:szCs w:val="25"/>
        </w:rPr>
        <w:t xml:space="preserve"> связи с примирением сторон и освободить е</w:t>
      </w:r>
      <w:r w:rsidRPr="004A0722" w:rsidR="00732AF8">
        <w:rPr>
          <w:sz w:val="25"/>
          <w:szCs w:val="25"/>
        </w:rPr>
        <w:t>го</w:t>
      </w:r>
      <w:r w:rsidRPr="004A0722">
        <w:rPr>
          <w:sz w:val="25"/>
          <w:szCs w:val="25"/>
        </w:rPr>
        <w:t xml:space="preserve"> от уголовной ответственности.</w:t>
      </w:r>
    </w:p>
    <w:p w:rsidR="00DC10FB" w:rsidRPr="004A0722" w:rsidP="00E02F3F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4A0722">
        <w:rPr>
          <w:color w:val="000000" w:themeColor="text1"/>
          <w:sz w:val="25"/>
          <w:szCs w:val="25"/>
          <w:lang w:bidi="ru-RU"/>
        </w:rPr>
        <w:t xml:space="preserve">Подсудимому избрана мера </w:t>
      </w:r>
      <w:r w:rsidRPr="004A0722" w:rsidR="000C6CA0">
        <w:rPr>
          <w:color w:val="000000" w:themeColor="text1"/>
          <w:sz w:val="25"/>
          <w:szCs w:val="25"/>
          <w:lang w:bidi="ru-RU"/>
        </w:rPr>
        <w:t>процессуального принуждения в виде обязательства о явке</w:t>
      </w:r>
      <w:r w:rsidRPr="004A0722">
        <w:rPr>
          <w:color w:val="000000" w:themeColor="text1"/>
          <w:sz w:val="25"/>
          <w:szCs w:val="25"/>
          <w:lang w:bidi="ru-RU"/>
        </w:rPr>
        <w:t xml:space="preserve">. </w:t>
      </w:r>
      <w:r w:rsidRPr="004A0722">
        <w:rPr>
          <w:color w:val="000000"/>
          <w:sz w:val="25"/>
          <w:szCs w:val="25"/>
        </w:rPr>
        <w:t>Суд не находит оснований для сохранения подсудимо</w:t>
      </w:r>
      <w:r w:rsidRPr="004A0722" w:rsidR="00C6492F">
        <w:rPr>
          <w:color w:val="000000"/>
          <w:sz w:val="25"/>
          <w:szCs w:val="25"/>
        </w:rPr>
        <w:t xml:space="preserve">му </w:t>
      </w:r>
      <w:r w:rsidRPr="004A0722">
        <w:rPr>
          <w:color w:val="000000"/>
          <w:sz w:val="25"/>
          <w:szCs w:val="25"/>
        </w:rPr>
        <w:t>избранной меры процессуального принуждения до вступления настоящего постановления в законную силу.</w:t>
      </w:r>
    </w:p>
    <w:p w:rsidR="00C95A6C" w:rsidRPr="004A0722" w:rsidP="00810C03">
      <w:pPr>
        <w:pStyle w:val="ConsPlusNormal"/>
        <w:ind w:firstLine="709"/>
        <w:jc w:val="both"/>
        <w:rPr>
          <w:sz w:val="25"/>
          <w:szCs w:val="25"/>
        </w:rPr>
      </w:pPr>
      <w:r w:rsidRPr="004A0722">
        <w:rPr>
          <w:color w:val="000000"/>
          <w:sz w:val="25"/>
          <w:szCs w:val="25"/>
        </w:rPr>
        <w:t>Вопрос о вещественных доказательствах</w:t>
      </w:r>
      <w:r w:rsidRPr="004A0722">
        <w:rPr>
          <w:sz w:val="25"/>
          <w:szCs w:val="25"/>
        </w:rPr>
        <w:t xml:space="preserve"> суд разрешает в соответствии с требованиями ч.</w:t>
      </w:r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3 ст.</w:t>
      </w:r>
      <w:r w:rsidRPr="004A0722" w:rsidR="009353CF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 xml:space="preserve">81 УПК РФ. </w:t>
      </w:r>
    </w:p>
    <w:p w:rsidR="00970850" w:rsidRPr="00970850" w:rsidP="00970850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5"/>
          <w:szCs w:val="25"/>
          <w:lang w:bidi="ru-RU"/>
        </w:rPr>
        <w:t>Ахмадиевой</w:t>
      </w:r>
      <w:r>
        <w:rPr>
          <w:color w:val="000000"/>
          <w:sz w:val="25"/>
          <w:szCs w:val="25"/>
          <w:lang w:bidi="ru-RU"/>
        </w:rPr>
        <w:t xml:space="preserve"> А.Р. юридической помощи, как адвокатом, участвовавшим в уголовном судопроизводстве в ходе дознания по назначению, в сумме </w:t>
      </w:r>
      <w:r w:rsidR="007738F8">
        <w:rPr>
          <w:color w:val="000000"/>
          <w:sz w:val="25"/>
          <w:szCs w:val="25"/>
          <w:lang w:bidi="ru-RU"/>
        </w:rPr>
        <w:t xml:space="preserve">11 522,00 </w:t>
      </w:r>
      <w:r>
        <w:rPr>
          <w:color w:val="000000"/>
          <w:sz w:val="25"/>
          <w:szCs w:val="25"/>
          <w:lang w:bidi="ru-RU"/>
        </w:rPr>
        <w:t>руб., согласно ч. 10 ст. 3</w:t>
      </w:r>
      <w:r w:rsidR="007738F8">
        <w:rPr>
          <w:color w:val="000000"/>
          <w:sz w:val="25"/>
          <w:szCs w:val="25"/>
          <w:lang w:bidi="ru-RU"/>
        </w:rPr>
        <w:t>16 УПК РФ взысканию с подсудимого</w:t>
      </w:r>
      <w:r>
        <w:rPr>
          <w:color w:val="000000"/>
          <w:sz w:val="25"/>
          <w:szCs w:val="25"/>
          <w:lang w:bidi="ru-RU"/>
        </w:rPr>
        <w:t xml:space="preserve"> не подлежат, и их следует отнести на счет средств федерального бюджета.</w:t>
      </w:r>
      <w:r>
        <w:rPr>
          <w:sz w:val="25"/>
          <w:szCs w:val="25"/>
        </w:rPr>
        <w:t xml:space="preserve"> </w:t>
      </w:r>
    </w:p>
    <w:p w:rsidR="00EF4996" w:rsidRPr="004A0722" w:rsidP="00810C03">
      <w:pPr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На основании изложенного, руководствуясь ст.</w:t>
      </w:r>
      <w:r w:rsidRPr="004A0722" w:rsidR="0023041E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76 УК РФ, ст.</w:t>
      </w:r>
      <w:r w:rsidRPr="004A0722" w:rsidR="0023041E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ст.</w:t>
      </w:r>
      <w:r w:rsidRPr="004A0722" w:rsidR="0023041E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25, 254 УПК РФ,</w:t>
      </w:r>
    </w:p>
    <w:p w:rsidR="00EF4996" w:rsidRPr="004A0722" w:rsidP="00810C03">
      <w:pPr>
        <w:jc w:val="center"/>
        <w:rPr>
          <w:sz w:val="25"/>
          <w:szCs w:val="25"/>
        </w:rPr>
      </w:pPr>
    </w:p>
    <w:p w:rsidR="00EF4996" w:rsidRPr="004A0722" w:rsidP="00810C03">
      <w:pPr>
        <w:jc w:val="center"/>
        <w:rPr>
          <w:sz w:val="25"/>
          <w:szCs w:val="25"/>
        </w:rPr>
      </w:pPr>
      <w:r w:rsidRPr="004A0722">
        <w:rPr>
          <w:sz w:val="25"/>
          <w:szCs w:val="25"/>
        </w:rPr>
        <w:t>постановил:</w:t>
      </w:r>
    </w:p>
    <w:p w:rsidR="00EF4996" w:rsidRPr="004A0722" w:rsidP="00810C03">
      <w:pPr>
        <w:ind w:firstLine="708"/>
        <w:jc w:val="both"/>
        <w:rPr>
          <w:sz w:val="25"/>
          <w:szCs w:val="25"/>
        </w:rPr>
      </w:pPr>
      <w:r w:rsidRPr="004A0722">
        <w:rPr>
          <w:sz w:val="25"/>
          <w:szCs w:val="25"/>
        </w:rPr>
        <w:t>Прекратить уголовное дело в отношении</w:t>
      </w:r>
      <w:r w:rsidR="00482D8E">
        <w:rPr>
          <w:b/>
          <w:sz w:val="25"/>
          <w:szCs w:val="25"/>
        </w:rPr>
        <w:t xml:space="preserve"> </w:t>
      </w:r>
      <w:r w:rsidR="00482D8E">
        <w:rPr>
          <w:b/>
          <w:sz w:val="25"/>
          <w:szCs w:val="25"/>
        </w:rPr>
        <w:t>Кенсика</w:t>
      </w:r>
      <w:r w:rsidR="00482D8E">
        <w:rPr>
          <w:b/>
          <w:sz w:val="25"/>
          <w:szCs w:val="25"/>
        </w:rPr>
        <w:t xml:space="preserve"> И</w:t>
      </w:r>
      <w:r w:rsidR="00374FBD">
        <w:rPr>
          <w:b/>
          <w:sz w:val="25"/>
          <w:szCs w:val="25"/>
        </w:rPr>
        <w:t>.</w:t>
      </w:r>
      <w:r w:rsidR="00482D8E">
        <w:rPr>
          <w:b/>
          <w:sz w:val="25"/>
          <w:szCs w:val="25"/>
        </w:rPr>
        <w:t xml:space="preserve"> В</w:t>
      </w:r>
      <w:r w:rsidR="00374FBD">
        <w:rPr>
          <w:b/>
          <w:sz w:val="25"/>
          <w:szCs w:val="25"/>
        </w:rPr>
        <w:t>.</w:t>
      </w:r>
      <w:r w:rsidRPr="004A0722">
        <w:rPr>
          <w:sz w:val="25"/>
          <w:szCs w:val="25"/>
        </w:rPr>
        <w:t>, обвиняемо</w:t>
      </w:r>
      <w:r w:rsidRPr="004A0722" w:rsidR="00C6492F">
        <w:rPr>
          <w:sz w:val="25"/>
          <w:szCs w:val="25"/>
        </w:rPr>
        <w:t>го</w:t>
      </w:r>
      <w:r w:rsidRPr="004A0722">
        <w:rPr>
          <w:sz w:val="25"/>
          <w:szCs w:val="25"/>
        </w:rPr>
        <w:t xml:space="preserve"> в совершении преступления, предусмотренного ч.</w:t>
      </w:r>
      <w:r w:rsidRPr="004A0722" w:rsidR="00A9482D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1 ст.</w:t>
      </w:r>
      <w:r w:rsidRPr="004A0722" w:rsidR="00A9482D">
        <w:rPr>
          <w:sz w:val="25"/>
          <w:szCs w:val="25"/>
        </w:rPr>
        <w:t xml:space="preserve"> </w:t>
      </w:r>
      <w:r w:rsidRPr="004A0722">
        <w:rPr>
          <w:sz w:val="25"/>
          <w:szCs w:val="25"/>
        </w:rPr>
        <w:t>1</w:t>
      </w:r>
      <w:r w:rsidR="00482D8E">
        <w:rPr>
          <w:sz w:val="25"/>
          <w:szCs w:val="25"/>
        </w:rPr>
        <w:t>12</w:t>
      </w:r>
      <w:r w:rsidRPr="004A0722">
        <w:rPr>
          <w:sz w:val="25"/>
          <w:szCs w:val="25"/>
        </w:rPr>
        <w:t xml:space="preserve"> УК Р</w:t>
      </w:r>
      <w:r w:rsidRPr="004A0722" w:rsidR="00A9482D">
        <w:rPr>
          <w:sz w:val="25"/>
          <w:szCs w:val="25"/>
        </w:rPr>
        <w:t xml:space="preserve">Ф, в связи с примирением сторон, </w:t>
      </w:r>
      <w:r w:rsidRPr="004A0722" w:rsidR="00C6492F">
        <w:rPr>
          <w:color w:val="000000"/>
          <w:sz w:val="25"/>
          <w:szCs w:val="25"/>
        </w:rPr>
        <w:t>освободив его</w:t>
      </w:r>
      <w:r w:rsidRPr="004A0722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4A0722" w:rsidR="00A9482D">
        <w:rPr>
          <w:sz w:val="25"/>
          <w:szCs w:val="25"/>
        </w:rPr>
        <w:t>.</w:t>
      </w:r>
    </w:p>
    <w:p w:rsidR="00167F01" w:rsidRPr="004A0722" w:rsidP="00216386">
      <w:pPr>
        <w:ind w:firstLine="708"/>
        <w:jc w:val="both"/>
        <w:rPr>
          <w:sz w:val="25"/>
          <w:szCs w:val="25"/>
        </w:rPr>
      </w:pPr>
      <w:r w:rsidRPr="004A0722">
        <w:rPr>
          <w:color w:val="000000" w:themeColor="text1"/>
          <w:sz w:val="25"/>
          <w:szCs w:val="25"/>
          <w:lang w:bidi="ru-RU"/>
        </w:rPr>
        <w:t>Меру процессуального принуждения в виде обязательства о явке</w:t>
      </w:r>
      <w:r w:rsidRPr="004A0722">
        <w:rPr>
          <w:sz w:val="25"/>
          <w:szCs w:val="25"/>
        </w:rPr>
        <w:t xml:space="preserve">, избранную в отношении </w:t>
      </w:r>
      <w:r w:rsidR="00482D8E">
        <w:rPr>
          <w:sz w:val="25"/>
          <w:szCs w:val="25"/>
        </w:rPr>
        <w:t>Кенсика</w:t>
      </w:r>
      <w:r w:rsidR="00482D8E">
        <w:rPr>
          <w:sz w:val="25"/>
          <w:szCs w:val="25"/>
        </w:rPr>
        <w:t xml:space="preserve"> И.В. </w:t>
      </w:r>
      <w:r w:rsidRPr="004A0722" w:rsidR="00032301">
        <w:rPr>
          <w:sz w:val="25"/>
          <w:szCs w:val="25"/>
        </w:rPr>
        <w:t xml:space="preserve">- </w:t>
      </w:r>
      <w:r w:rsidRPr="004A0722">
        <w:rPr>
          <w:sz w:val="25"/>
          <w:szCs w:val="25"/>
        </w:rPr>
        <w:t>отменить.</w:t>
      </w:r>
    </w:p>
    <w:p w:rsidR="00C90017" w:rsidRPr="00055F4E" w:rsidP="00055F4E">
      <w:pPr>
        <w:pStyle w:val="NoSpacing"/>
        <w:ind w:firstLine="708"/>
        <w:jc w:val="both"/>
        <w:rPr>
          <w:sz w:val="25"/>
          <w:szCs w:val="25"/>
        </w:rPr>
      </w:pPr>
      <w:r w:rsidRPr="004A0722">
        <w:rPr>
          <w:color w:val="000000"/>
          <w:sz w:val="25"/>
          <w:szCs w:val="25"/>
        </w:rPr>
        <w:t>Вещественные доказательства по делу:</w:t>
      </w:r>
      <w:r w:rsidR="00576D2C">
        <w:rPr>
          <w:color w:val="000000"/>
          <w:sz w:val="25"/>
          <w:szCs w:val="25"/>
        </w:rPr>
        <w:t xml:space="preserve"> </w:t>
      </w:r>
      <w:r w:rsidR="00BC4186">
        <w:rPr>
          <w:color w:val="000000"/>
          <w:sz w:val="25"/>
          <w:szCs w:val="25"/>
          <w:lang w:bidi="ru-RU"/>
        </w:rPr>
        <w:t>копии</w:t>
      </w:r>
      <w:r w:rsidR="00576D2C">
        <w:rPr>
          <w:color w:val="000000"/>
          <w:sz w:val="25"/>
          <w:szCs w:val="25"/>
          <w:lang w:bidi="ru-RU"/>
        </w:rPr>
        <w:t xml:space="preserve"> медицинской карты</w:t>
      </w:r>
      <w:r w:rsidR="00BC4186">
        <w:rPr>
          <w:color w:val="000000"/>
          <w:sz w:val="25"/>
          <w:szCs w:val="25"/>
          <w:lang w:bidi="ru-RU"/>
        </w:rPr>
        <w:t xml:space="preserve"> амбулаторного больного </w:t>
      </w:r>
      <w:r w:rsidRPr="00942D26" w:rsidR="00374FBD">
        <w:rPr>
          <w:sz w:val="25"/>
          <w:szCs w:val="25"/>
        </w:rPr>
        <w:t>(данные изъяты)</w:t>
      </w:r>
      <w:r w:rsidR="00576D2C">
        <w:rPr>
          <w:sz w:val="25"/>
          <w:szCs w:val="25"/>
        </w:rPr>
        <w:t xml:space="preserve"> </w:t>
      </w:r>
      <w:r w:rsidR="00576D2C">
        <w:rPr>
          <w:color w:val="000000" w:themeColor="text1"/>
          <w:sz w:val="25"/>
          <w:szCs w:val="25"/>
          <w:lang w:bidi="ru-RU"/>
        </w:rPr>
        <w:t>- хранить при деле.</w:t>
      </w:r>
    </w:p>
    <w:p w:rsidR="00482D8E" w:rsidRPr="00C90017" w:rsidP="00C90017">
      <w:pPr>
        <w:pStyle w:val="20"/>
        <w:shd w:val="clear" w:color="auto" w:fill="auto"/>
        <w:spacing w:line="240" w:lineRule="auto"/>
        <w:ind w:firstLine="708"/>
        <w:rPr>
          <w:sz w:val="25"/>
          <w:szCs w:val="25"/>
        </w:rPr>
      </w:pPr>
      <w:r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5"/>
          <w:szCs w:val="25"/>
          <w:lang w:bidi="ru-RU"/>
        </w:rPr>
        <w:t>Ахмадиевой</w:t>
      </w:r>
      <w:r>
        <w:rPr>
          <w:color w:val="000000"/>
          <w:sz w:val="25"/>
          <w:szCs w:val="25"/>
          <w:lang w:bidi="ru-RU"/>
        </w:rPr>
        <w:t xml:space="preserve"> А.Р. юридической помощи, как адвокатом, участвовавшим в уголовном судопроизводстве в ходе дознания по назначению, в сумме 11 522,00 руб. - отнести на счет средств федерального бюджета.</w:t>
      </w:r>
    </w:p>
    <w:p w:rsidR="00EF4996" w:rsidRPr="004A0722" w:rsidP="00810C03">
      <w:pPr>
        <w:pStyle w:val="NoSpacing"/>
        <w:ind w:firstLine="709"/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Постановление может быть обжаловано в </w:t>
      </w:r>
      <w:r w:rsidRPr="004A0722" w:rsidR="00FB0C6D">
        <w:rPr>
          <w:sz w:val="25"/>
          <w:szCs w:val="25"/>
        </w:rPr>
        <w:t xml:space="preserve">Балаклавский </w:t>
      </w:r>
      <w:r w:rsidRPr="004A0722">
        <w:rPr>
          <w:sz w:val="25"/>
          <w:szCs w:val="25"/>
        </w:rPr>
        <w:t>районный суд</w:t>
      </w:r>
      <w:r w:rsidRPr="004A0722" w:rsidR="00032301">
        <w:rPr>
          <w:sz w:val="25"/>
          <w:szCs w:val="25"/>
        </w:rPr>
        <w:t xml:space="preserve"> города Севастополя в течение 15</w:t>
      </w:r>
      <w:r w:rsidRPr="004A0722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4A0722" w:rsidP="00810C03">
      <w:pPr>
        <w:jc w:val="both"/>
        <w:rPr>
          <w:sz w:val="25"/>
          <w:szCs w:val="25"/>
        </w:rPr>
      </w:pPr>
      <w:r w:rsidRPr="004A0722">
        <w:rPr>
          <w:sz w:val="25"/>
          <w:szCs w:val="25"/>
        </w:rPr>
        <w:t xml:space="preserve">         </w:t>
      </w:r>
    </w:p>
    <w:p w:rsidR="00EF4996" w:rsidRPr="004A0722" w:rsidP="00810C03">
      <w:pPr>
        <w:pStyle w:val="NoSpacing"/>
        <w:ind w:firstLine="709"/>
        <w:jc w:val="both"/>
        <w:rPr>
          <w:sz w:val="25"/>
          <w:szCs w:val="25"/>
        </w:rPr>
      </w:pPr>
    </w:p>
    <w:p w:rsidR="00374FBD" w:rsidP="00374FBD">
      <w:pPr>
        <w:spacing w:before="20" w:after="48" w:afterLines="20" w:line="20" w:lineRule="atLeast"/>
        <w:jc w:val="both"/>
        <w:rPr>
          <w:szCs w:val="24"/>
        </w:rPr>
      </w:pPr>
      <w:r w:rsidRPr="00236A45">
        <w:rPr>
          <w:szCs w:val="24"/>
        </w:rPr>
        <w:t>Мировой судья – подпись</w:t>
      </w:r>
    </w:p>
    <w:p w:rsidR="00374FBD" w:rsidRPr="00236A45" w:rsidP="00374FBD">
      <w:pPr>
        <w:spacing w:before="20" w:after="48" w:afterLines="20" w:line="20" w:lineRule="atLeast"/>
        <w:jc w:val="both"/>
        <w:rPr>
          <w:szCs w:val="24"/>
        </w:rPr>
      </w:pPr>
      <w:r w:rsidRPr="00236A45">
        <w:rPr>
          <w:szCs w:val="24"/>
        </w:rPr>
        <w:t>Согласовано</w:t>
      </w:r>
    </w:p>
    <w:p w:rsidR="00374FBD" w:rsidRPr="00236A45" w:rsidP="00374FBD">
      <w:pPr>
        <w:spacing w:before="20" w:after="48" w:afterLines="20" w:line="20" w:lineRule="atLeast"/>
        <w:jc w:val="both"/>
        <w:rPr>
          <w:szCs w:val="24"/>
        </w:rPr>
      </w:pPr>
    </w:p>
    <w:p w:rsidR="00374FBD" w:rsidRPr="00236A45" w:rsidP="00374FBD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  <w:szCs w:val="24"/>
        </w:rPr>
        <w:t>Мировой судья:                                                                             А.В. Дуброва</w:t>
      </w: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RPr="00624355" w:rsidP="00810C03">
      <w:pPr>
        <w:pStyle w:val="NoSpacing"/>
        <w:ind w:firstLine="709"/>
        <w:jc w:val="both"/>
        <w:rPr>
          <w:b/>
          <w:sz w:val="25"/>
          <w:szCs w:val="25"/>
        </w:rPr>
      </w:pPr>
    </w:p>
    <w:p w:rsidR="00D73697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55F4E" w:rsidP="004A0722">
      <w:pPr>
        <w:pStyle w:val="NoSpacing"/>
        <w:jc w:val="both"/>
        <w:rPr>
          <w:b/>
          <w:sz w:val="25"/>
          <w:szCs w:val="25"/>
        </w:rPr>
      </w:pPr>
    </w:p>
    <w:p w:rsidR="00074EE6" w:rsidRPr="00624355" w:rsidP="004E75C0">
      <w:pPr>
        <w:pStyle w:val="20"/>
        <w:shd w:val="clear" w:color="auto" w:fill="auto"/>
        <w:spacing w:line="240" w:lineRule="auto"/>
        <w:ind w:firstLine="0"/>
        <w:rPr>
          <w:sz w:val="25"/>
          <w:szCs w:val="25"/>
        </w:rPr>
      </w:pPr>
    </w:p>
    <w:sectPr w:rsidSect="0002764F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4FBD">
      <w:rPr>
        <w:noProof/>
      </w:rPr>
      <w:t>4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07DC"/>
    <w:rsid w:val="0002270D"/>
    <w:rsid w:val="0002764F"/>
    <w:rsid w:val="00032301"/>
    <w:rsid w:val="0004560C"/>
    <w:rsid w:val="00055F4E"/>
    <w:rsid w:val="000649AD"/>
    <w:rsid w:val="00071F1E"/>
    <w:rsid w:val="00074EE6"/>
    <w:rsid w:val="000806F6"/>
    <w:rsid w:val="00090779"/>
    <w:rsid w:val="000A5CCC"/>
    <w:rsid w:val="000C1A89"/>
    <w:rsid w:val="000C6CA0"/>
    <w:rsid w:val="000D53C7"/>
    <w:rsid w:val="000E099C"/>
    <w:rsid w:val="000F39B0"/>
    <w:rsid w:val="00113BCE"/>
    <w:rsid w:val="0012110A"/>
    <w:rsid w:val="00141B5B"/>
    <w:rsid w:val="00142D9B"/>
    <w:rsid w:val="00167F01"/>
    <w:rsid w:val="00173081"/>
    <w:rsid w:val="002104A6"/>
    <w:rsid w:val="00216386"/>
    <w:rsid w:val="00224745"/>
    <w:rsid w:val="002277B7"/>
    <w:rsid w:val="0023041E"/>
    <w:rsid w:val="00236A45"/>
    <w:rsid w:val="00280201"/>
    <w:rsid w:val="00287C69"/>
    <w:rsid w:val="002A5184"/>
    <w:rsid w:val="002B1255"/>
    <w:rsid w:val="002C1B1F"/>
    <w:rsid w:val="002C48D6"/>
    <w:rsid w:val="002E471A"/>
    <w:rsid w:val="002F0DA7"/>
    <w:rsid w:val="00371934"/>
    <w:rsid w:val="00374FBD"/>
    <w:rsid w:val="003B7B68"/>
    <w:rsid w:val="003D425B"/>
    <w:rsid w:val="003F6CD0"/>
    <w:rsid w:val="00400E7D"/>
    <w:rsid w:val="00425B8C"/>
    <w:rsid w:val="00437D72"/>
    <w:rsid w:val="0045478E"/>
    <w:rsid w:val="004727C1"/>
    <w:rsid w:val="00476BB5"/>
    <w:rsid w:val="00482D8E"/>
    <w:rsid w:val="004A0722"/>
    <w:rsid w:val="004B4C40"/>
    <w:rsid w:val="004C64A4"/>
    <w:rsid w:val="004E69D7"/>
    <w:rsid w:val="004E75C0"/>
    <w:rsid w:val="00514460"/>
    <w:rsid w:val="00521742"/>
    <w:rsid w:val="00560D03"/>
    <w:rsid w:val="0056216F"/>
    <w:rsid w:val="00574C62"/>
    <w:rsid w:val="00576B30"/>
    <w:rsid w:val="00576D2C"/>
    <w:rsid w:val="00577156"/>
    <w:rsid w:val="00581663"/>
    <w:rsid w:val="00590207"/>
    <w:rsid w:val="00594400"/>
    <w:rsid w:val="005A0E2F"/>
    <w:rsid w:val="005A5DCF"/>
    <w:rsid w:val="005B744B"/>
    <w:rsid w:val="005F26DB"/>
    <w:rsid w:val="00624355"/>
    <w:rsid w:val="006338B7"/>
    <w:rsid w:val="00657012"/>
    <w:rsid w:val="006725EE"/>
    <w:rsid w:val="00675952"/>
    <w:rsid w:val="00677209"/>
    <w:rsid w:val="00681A4F"/>
    <w:rsid w:val="006867CA"/>
    <w:rsid w:val="00687750"/>
    <w:rsid w:val="006A1EEF"/>
    <w:rsid w:val="006B0F6B"/>
    <w:rsid w:val="006B11FE"/>
    <w:rsid w:val="006F1A73"/>
    <w:rsid w:val="006F53D0"/>
    <w:rsid w:val="007058A9"/>
    <w:rsid w:val="00732AF8"/>
    <w:rsid w:val="00734CAD"/>
    <w:rsid w:val="007738F8"/>
    <w:rsid w:val="00774125"/>
    <w:rsid w:val="007756B0"/>
    <w:rsid w:val="00786316"/>
    <w:rsid w:val="007A312D"/>
    <w:rsid w:val="007E4070"/>
    <w:rsid w:val="007E516D"/>
    <w:rsid w:val="00810C03"/>
    <w:rsid w:val="00825464"/>
    <w:rsid w:val="0084268C"/>
    <w:rsid w:val="008565B2"/>
    <w:rsid w:val="0088400C"/>
    <w:rsid w:val="008865E3"/>
    <w:rsid w:val="00895EB8"/>
    <w:rsid w:val="0089647A"/>
    <w:rsid w:val="008D1514"/>
    <w:rsid w:val="008D2194"/>
    <w:rsid w:val="008D58BB"/>
    <w:rsid w:val="00901EFF"/>
    <w:rsid w:val="009353CF"/>
    <w:rsid w:val="00942D26"/>
    <w:rsid w:val="00970850"/>
    <w:rsid w:val="00975549"/>
    <w:rsid w:val="009C25DB"/>
    <w:rsid w:val="009D6654"/>
    <w:rsid w:val="00A044B0"/>
    <w:rsid w:val="00A9482D"/>
    <w:rsid w:val="00AA7794"/>
    <w:rsid w:val="00AB02C7"/>
    <w:rsid w:val="00B30157"/>
    <w:rsid w:val="00B54B6A"/>
    <w:rsid w:val="00B61635"/>
    <w:rsid w:val="00B937C9"/>
    <w:rsid w:val="00BA5F6E"/>
    <w:rsid w:val="00BA7DDA"/>
    <w:rsid w:val="00BB5742"/>
    <w:rsid w:val="00BC4186"/>
    <w:rsid w:val="00BD271C"/>
    <w:rsid w:val="00BE0554"/>
    <w:rsid w:val="00BE48BD"/>
    <w:rsid w:val="00BF7FB0"/>
    <w:rsid w:val="00C0733D"/>
    <w:rsid w:val="00C322FA"/>
    <w:rsid w:val="00C467A6"/>
    <w:rsid w:val="00C47687"/>
    <w:rsid w:val="00C6492F"/>
    <w:rsid w:val="00C81D00"/>
    <w:rsid w:val="00C90017"/>
    <w:rsid w:val="00C95A6C"/>
    <w:rsid w:val="00CE3A3C"/>
    <w:rsid w:val="00CF18C5"/>
    <w:rsid w:val="00CF23CE"/>
    <w:rsid w:val="00D10F94"/>
    <w:rsid w:val="00D23A01"/>
    <w:rsid w:val="00D664F9"/>
    <w:rsid w:val="00D73697"/>
    <w:rsid w:val="00D96634"/>
    <w:rsid w:val="00DB2946"/>
    <w:rsid w:val="00DC10FB"/>
    <w:rsid w:val="00DD7739"/>
    <w:rsid w:val="00DE4315"/>
    <w:rsid w:val="00DF49E2"/>
    <w:rsid w:val="00DF7926"/>
    <w:rsid w:val="00E02F3F"/>
    <w:rsid w:val="00E07121"/>
    <w:rsid w:val="00E15585"/>
    <w:rsid w:val="00E161B5"/>
    <w:rsid w:val="00E20EA1"/>
    <w:rsid w:val="00E23EEF"/>
    <w:rsid w:val="00E3173B"/>
    <w:rsid w:val="00E327A2"/>
    <w:rsid w:val="00E400AE"/>
    <w:rsid w:val="00E66612"/>
    <w:rsid w:val="00E917F2"/>
    <w:rsid w:val="00EB1BA4"/>
    <w:rsid w:val="00EB395B"/>
    <w:rsid w:val="00EF4996"/>
    <w:rsid w:val="00F10031"/>
    <w:rsid w:val="00F30696"/>
    <w:rsid w:val="00F30925"/>
    <w:rsid w:val="00F55951"/>
    <w:rsid w:val="00F6097D"/>
    <w:rsid w:val="00F77169"/>
    <w:rsid w:val="00F829BA"/>
    <w:rsid w:val="00FA65D1"/>
    <w:rsid w:val="00FB0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