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2D4A0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Дело №</w:t>
      </w:r>
      <w:r w:rsidRPr="002D4A01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2D4A01" w:rsidR="007028FA">
        <w:rPr>
          <w:rFonts w:ascii="Times New Roman" w:hAnsi="Times New Roman" w:cs="Times New Roman"/>
          <w:sz w:val="20"/>
          <w:szCs w:val="20"/>
        </w:rPr>
        <w:t>1</w:t>
      </w:r>
      <w:r w:rsidRPr="002D4A01" w:rsidR="00C6580D">
        <w:rPr>
          <w:rFonts w:ascii="Times New Roman" w:hAnsi="Times New Roman" w:cs="Times New Roman"/>
          <w:sz w:val="20"/>
          <w:szCs w:val="20"/>
        </w:rPr>
        <w:t>-</w:t>
      </w:r>
      <w:r w:rsidRPr="002D4A01" w:rsidR="004959D1">
        <w:rPr>
          <w:rFonts w:ascii="Times New Roman" w:hAnsi="Times New Roman" w:cs="Times New Roman"/>
          <w:sz w:val="20"/>
          <w:szCs w:val="20"/>
        </w:rPr>
        <w:t>45</w:t>
      </w:r>
      <w:r w:rsidRPr="002D4A01" w:rsidR="00C6580D">
        <w:rPr>
          <w:rFonts w:ascii="Times New Roman" w:hAnsi="Times New Roman" w:cs="Times New Roman"/>
          <w:sz w:val="20"/>
          <w:szCs w:val="20"/>
        </w:rPr>
        <w:t>/</w:t>
      </w:r>
      <w:r w:rsidRPr="002D4A01" w:rsidR="00124FA7">
        <w:rPr>
          <w:rFonts w:ascii="Times New Roman" w:hAnsi="Times New Roman" w:cs="Times New Roman"/>
          <w:sz w:val="20"/>
          <w:szCs w:val="20"/>
        </w:rPr>
        <w:t>1</w:t>
      </w:r>
      <w:r w:rsidRPr="002D4A01" w:rsidR="00036136">
        <w:rPr>
          <w:rFonts w:ascii="Times New Roman" w:hAnsi="Times New Roman" w:cs="Times New Roman"/>
          <w:sz w:val="20"/>
          <w:szCs w:val="20"/>
        </w:rPr>
        <w:t>9</w:t>
      </w:r>
      <w:r w:rsidRPr="002D4A01" w:rsidR="00C6580D">
        <w:rPr>
          <w:rFonts w:ascii="Times New Roman" w:hAnsi="Times New Roman" w:cs="Times New Roman"/>
          <w:sz w:val="20"/>
          <w:szCs w:val="20"/>
        </w:rPr>
        <w:t>/202</w:t>
      </w:r>
      <w:r w:rsidRPr="002D4A01" w:rsidR="004959D1">
        <w:rPr>
          <w:rFonts w:ascii="Times New Roman" w:hAnsi="Times New Roman" w:cs="Times New Roman"/>
          <w:sz w:val="20"/>
          <w:szCs w:val="20"/>
        </w:rPr>
        <w:t>3</w:t>
      </w:r>
    </w:p>
    <w:p w:rsidR="007006ED" w:rsidRPr="002D4A01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4BFE" w:rsidRPr="002D4A01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П О С Т А Н О В Л Е Н И Е</w:t>
      </w:r>
    </w:p>
    <w:p w:rsidR="00124FA7" w:rsidRPr="002D4A01" w:rsidP="00D96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06ED" w:rsidRPr="002D4A01" w:rsidP="005C023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18 июля 2023</w:t>
      </w:r>
      <w:r w:rsidRPr="002D4A01" w:rsidR="00D96D9A">
        <w:rPr>
          <w:rFonts w:ascii="Times New Roman" w:hAnsi="Times New Roman" w:cs="Times New Roman"/>
          <w:sz w:val="20"/>
          <w:szCs w:val="20"/>
        </w:rPr>
        <w:t xml:space="preserve"> </w:t>
      </w:r>
      <w:r w:rsidRPr="002D4A01" w:rsidR="00683814">
        <w:rPr>
          <w:rFonts w:ascii="Times New Roman" w:hAnsi="Times New Roman" w:cs="Times New Roman"/>
          <w:sz w:val="20"/>
          <w:szCs w:val="20"/>
        </w:rPr>
        <w:t>года</w:t>
      </w:r>
      <w:r w:rsidRPr="002D4A01" w:rsidR="00683814">
        <w:rPr>
          <w:rFonts w:ascii="Times New Roman" w:hAnsi="Times New Roman" w:cs="Times New Roman"/>
          <w:sz w:val="20"/>
          <w:szCs w:val="20"/>
        </w:rPr>
        <w:tab/>
      </w:r>
      <w:r w:rsidRPr="002D4A01" w:rsidR="00683814">
        <w:rPr>
          <w:rFonts w:ascii="Times New Roman" w:hAnsi="Times New Roman" w:cs="Times New Roman"/>
          <w:sz w:val="20"/>
          <w:szCs w:val="20"/>
        </w:rPr>
        <w:tab/>
      </w:r>
      <w:r w:rsidRPr="002D4A01" w:rsidR="00113A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D4A01" w:rsidR="00683814">
        <w:rPr>
          <w:rFonts w:ascii="Times New Roman" w:hAnsi="Times New Roman" w:cs="Times New Roman"/>
          <w:sz w:val="20"/>
          <w:szCs w:val="20"/>
        </w:rPr>
        <w:tab/>
      </w:r>
      <w:r w:rsidRPr="002D4A01" w:rsidR="00124F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D4A01" w:rsidR="00683814">
        <w:rPr>
          <w:rFonts w:ascii="Times New Roman" w:hAnsi="Times New Roman" w:cs="Times New Roman"/>
          <w:sz w:val="20"/>
          <w:szCs w:val="20"/>
        </w:rPr>
        <w:tab/>
      </w:r>
      <w:r w:rsidRPr="002D4A01" w:rsidR="00D96D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D4A01" w:rsidR="00683814">
        <w:rPr>
          <w:rFonts w:ascii="Times New Roman" w:hAnsi="Times New Roman" w:cs="Times New Roman"/>
          <w:sz w:val="20"/>
          <w:szCs w:val="20"/>
        </w:rPr>
        <w:t>город Севастополь</w:t>
      </w:r>
    </w:p>
    <w:p w:rsidR="007006ED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6136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2D4A01" w:rsidR="00003CF1">
        <w:rPr>
          <w:rFonts w:ascii="Times New Roman" w:hAnsi="Times New Roman" w:cs="Times New Roman"/>
          <w:sz w:val="20"/>
          <w:szCs w:val="20"/>
        </w:rPr>
        <w:t xml:space="preserve"> </w:t>
      </w:r>
      <w:r w:rsidRPr="002D4A01" w:rsidR="00D96D9A">
        <w:rPr>
          <w:rFonts w:ascii="Times New Roman" w:hAnsi="Times New Roman" w:cs="Times New Roman"/>
          <w:sz w:val="20"/>
          <w:szCs w:val="20"/>
        </w:rPr>
        <w:t>19</w:t>
      </w:r>
      <w:r w:rsidRPr="002D4A01">
        <w:rPr>
          <w:rFonts w:ascii="Times New Roman" w:hAnsi="Times New Roman" w:cs="Times New Roman"/>
          <w:sz w:val="20"/>
          <w:szCs w:val="20"/>
        </w:rPr>
        <w:t xml:space="preserve"> Нахимовского судебного </w:t>
      </w:r>
      <w:r w:rsidRPr="002D4A01">
        <w:rPr>
          <w:rFonts w:ascii="Times New Roman" w:hAnsi="Times New Roman" w:cs="Times New Roman"/>
          <w:sz w:val="20"/>
          <w:szCs w:val="20"/>
        </w:rPr>
        <w:t>района  г</w:t>
      </w:r>
      <w:r w:rsidRPr="002D4A01" w:rsidR="0087220A">
        <w:rPr>
          <w:rFonts w:ascii="Times New Roman" w:hAnsi="Times New Roman" w:cs="Times New Roman"/>
          <w:sz w:val="20"/>
          <w:szCs w:val="20"/>
        </w:rPr>
        <w:t>орода</w:t>
      </w:r>
      <w:r w:rsidRPr="002D4A01" w:rsidR="0087220A">
        <w:rPr>
          <w:rFonts w:ascii="Times New Roman" w:hAnsi="Times New Roman" w:cs="Times New Roman"/>
          <w:sz w:val="20"/>
          <w:szCs w:val="20"/>
        </w:rPr>
        <w:t xml:space="preserve"> Севастополя </w:t>
      </w:r>
      <w:r w:rsidRPr="002D4A01" w:rsidR="00870D22">
        <w:rPr>
          <w:rFonts w:ascii="Times New Roman" w:hAnsi="Times New Roman" w:cs="Times New Roman"/>
          <w:sz w:val="20"/>
          <w:szCs w:val="20"/>
        </w:rPr>
        <w:t xml:space="preserve"> Бондарь Н.В., </w:t>
      </w:r>
    </w:p>
    <w:p w:rsidR="00466F3D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при секретаре судебного заседания – </w:t>
      </w:r>
      <w:r w:rsidRPr="002D4A01" w:rsidR="004959D1">
        <w:rPr>
          <w:rFonts w:ascii="Times New Roman" w:hAnsi="Times New Roman" w:cs="Times New Roman"/>
          <w:sz w:val="20"/>
          <w:szCs w:val="20"/>
        </w:rPr>
        <w:t>Садыковой О.В.</w:t>
      </w:r>
      <w:r w:rsidRPr="002D4A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55DD4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</w:rPr>
        <w:t>с участием государственного обвинителя – помощника прокурора Нахим</w:t>
      </w:r>
      <w:r w:rsidRPr="002D4A01" w:rsidR="00B53AB4">
        <w:rPr>
          <w:rFonts w:ascii="Times New Roman" w:hAnsi="Times New Roman" w:cs="Times New Roman"/>
          <w:color w:val="000000"/>
          <w:sz w:val="20"/>
          <w:szCs w:val="20"/>
        </w:rPr>
        <w:t xml:space="preserve">овского района г.Севастополя </w:t>
      </w:r>
      <w:r w:rsidRPr="002D4A01" w:rsidR="004959D1">
        <w:rPr>
          <w:rFonts w:ascii="Times New Roman" w:hAnsi="Times New Roman" w:cs="Times New Roman"/>
          <w:sz w:val="20"/>
          <w:szCs w:val="20"/>
        </w:rPr>
        <w:t>Калинько А.В.</w:t>
      </w:r>
      <w:r w:rsidRPr="002D4A01">
        <w:rPr>
          <w:rFonts w:ascii="Times New Roman" w:hAnsi="Times New Roman" w:cs="Times New Roman"/>
          <w:sz w:val="20"/>
          <w:szCs w:val="20"/>
        </w:rPr>
        <w:t>,</w:t>
      </w:r>
    </w:p>
    <w:p w:rsidR="00C6580D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</w:rPr>
        <w:t>потерпевше</w:t>
      </w:r>
      <w:r w:rsidRPr="002D4A01" w:rsidR="00602194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2D4A0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2D4A01" w:rsidR="004959D1">
        <w:rPr>
          <w:rFonts w:ascii="Times New Roman" w:hAnsi="Times New Roman" w:cs="Times New Roman"/>
          <w:color w:val="000000"/>
          <w:sz w:val="20"/>
          <w:szCs w:val="20"/>
        </w:rPr>
        <w:t>Паршукова</w:t>
      </w:r>
      <w:r w:rsidRPr="002D4A01" w:rsidR="004959D1">
        <w:rPr>
          <w:rFonts w:ascii="Times New Roman" w:hAnsi="Times New Roman" w:cs="Times New Roman"/>
          <w:color w:val="000000"/>
          <w:sz w:val="20"/>
          <w:szCs w:val="20"/>
        </w:rPr>
        <w:t xml:space="preserve"> В.Е.</w:t>
      </w:r>
      <w:r w:rsidRPr="002D4A01" w:rsidR="0068381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6580D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</w:rPr>
        <w:t>подсудим</w:t>
      </w:r>
      <w:r w:rsidRPr="002D4A01" w:rsidR="00AC353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2D4A01" w:rsidR="00113A81">
        <w:rPr>
          <w:rFonts w:ascii="Times New Roman" w:hAnsi="Times New Roman" w:cs="Times New Roman"/>
          <w:color w:val="000000"/>
          <w:sz w:val="20"/>
          <w:szCs w:val="20"/>
        </w:rPr>
        <w:t>го</w:t>
      </w:r>
      <w:r w:rsidRPr="002D4A0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2D4A01" w:rsidR="004959D1">
        <w:rPr>
          <w:rFonts w:ascii="Times New Roman" w:hAnsi="Times New Roman" w:cs="Times New Roman"/>
          <w:color w:val="000000"/>
          <w:sz w:val="20"/>
          <w:szCs w:val="20"/>
        </w:rPr>
        <w:t>Фирсанкова</w:t>
      </w:r>
      <w:r w:rsidRPr="002D4A01" w:rsidR="004959D1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E5C52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</w:rPr>
        <w:t xml:space="preserve">защитника – адвоката </w:t>
      </w:r>
      <w:r w:rsidRPr="002D4A01" w:rsidR="004959D1">
        <w:rPr>
          <w:rFonts w:ascii="Times New Roman" w:hAnsi="Times New Roman" w:cs="Times New Roman"/>
          <w:color w:val="000000"/>
          <w:sz w:val="20"/>
          <w:szCs w:val="20"/>
        </w:rPr>
        <w:t>Махновец Е.Г.</w:t>
      </w:r>
      <w:r w:rsidRPr="002D4A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64A83" w:rsidRPr="002D4A0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рассмотрев в </w:t>
      </w:r>
      <w:r w:rsidRPr="002D4A01">
        <w:rPr>
          <w:rFonts w:ascii="Times New Roman" w:eastAsia="Calibri" w:hAnsi="Times New Roman" w:cs="Times New Roman"/>
          <w:sz w:val="20"/>
          <w:szCs w:val="20"/>
          <w:lang w:eastAsia="en-US"/>
        </w:rPr>
        <w:t>открытом судебном заседании в помещении судебного участка №</w:t>
      </w:r>
      <w:r w:rsidRPr="002D4A01" w:rsidR="009C2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D4A01" w:rsidR="00124FA7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2D4A01" w:rsidR="00036136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2D4A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864A83" w:rsidRPr="002D4A01" w:rsidP="00124F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64A83" w:rsidRPr="002D4A01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</w:rPr>
        <w:t>Фирсанкова</w:t>
      </w:r>
      <w:r w:rsidRPr="002D4A01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D4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2D4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 рождения) </w:t>
      </w:r>
      <w:r w:rsidRPr="002D4A01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рождения, урожен</w:t>
      </w:r>
      <w:r w:rsidRPr="002D4A01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 w:rsidRPr="002D4A01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D4A01" w:rsidR="00C64CA1">
        <w:rPr>
          <w:rFonts w:ascii="Times New Roman" w:hAnsi="Times New Roman" w:cs="Times New Roman"/>
          <w:sz w:val="20"/>
          <w:szCs w:val="20"/>
        </w:rPr>
        <w:t>г</w:t>
      </w:r>
      <w:r w:rsidRPr="002D4A01">
        <w:rPr>
          <w:rFonts w:ascii="Times New Roman" w:hAnsi="Times New Roman" w:cs="Times New Roman"/>
          <w:sz w:val="20"/>
          <w:szCs w:val="20"/>
        </w:rPr>
        <w:t xml:space="preserve"> (место рождения)</w:t>
      </w:r>
      <w:r w:rsidRPr="002D4A01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>, граждан</w:t>
      </w:r>
      <w:r w:rsidRPr="002D4A01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 w:rsidRPr="002D4A01">
        <w:rPr>
          <w:rFonts w:ascii="Times New Roman" w:hAnsi="Times New Roman" w:cs="Times New Roman"/>
          <w:sz w:val="20"/>
          <w:szCs w:val="20"/>
        </w:rPr>
        <w:t>(государство)</w:t>
      </w:r>
      <w:r w:rsidRPr="002D4A01" w:rsidR="006838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2D4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(сведения изъяты) </w:t>
      </w:r>
      <w:r w:rsidRPr="002D4A01" w:rsidR="00036136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зарегистрированн</w:t>
      </w:r>
      <w:r w:rsidRPr="002D4A01" w:rsidR="00AC3531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2D4A01" w:rsidR="00113A81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2D4A01" w:rsidR="000B14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D4A01" w:rsidR="00277065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адресу:</w:t>
      </w:r>
      <w:r w:rsidRPr="002D4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(адрес)</w:t>
      </w:r>
      <w:r w:rsidRPr="002D4A01" w:rsidR="0027706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D4A01" w:rsidR="00C64CA1">
        <w:rPr>
          <w:rFonts w:ascii="Times New Roman" w:eastAsia="Times New Roman" w:hAnsi="Times New Roman" w:cs="Times New Roman"/>
          <w:sz w:val="20"/>
          <w:szCs w:val="20"/>
        </w:rPr>
        <w:t xml:space="preserve"> проживающего </w:t>
      </w:r>
      <w:r w:rsidRPr="002D4A01" w:rsidR="000B14B4">
        <w:rPr>
          <w:rFonts w:ascii="Times New Roman" w:eastAsia="Times New Roman" w:hAnsi="Times New Roman" w:cs="Times New Roman"/>
          <w:sz w:val="20"/>
          <w:szCs w:val="20"/>
        </w:rPr>
        <w:t>по адресу: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(адрес)</w:t>
      </w:r>
      <w:r w:rsidRPr="002D4A01" w:rsidR="00D96D9A">
        <w:rPr>
          <w:rFonts w:ascii="Times New Roman" w:hAnsi="Times New Roman" w:cs="Times New Roman"/>
          <w:sz w:val="20"/>
          <w:szCs w:val="20"/>
        </w:rPr>
        <w:t xml:space="preserve">, </w:t>
      </w:r>
      <w:r w:rsidRPr="002D4A01" w:rsidR="00683814">
        <w:rPr>
          <w:rFonts w:ascii="Times New Roman" w:eastAsia="Times New Roman" w:hAnsi="Times New Roman" w:cs="Times New Roman"/>
          <w:sz w:val="20"/>
          <w:szCs w:val="20"/>
        </w:rPr>
        <w:t xml:space="preserve">ранее </w:t>
      </w:r>
      <w:r w:rsidRPr="002D4A01" w:rsidR="00AC3531">
        <w:rPr>
          <w:rFonts w:ascii="Times New Roman" w:hAnsi="Times New Roman" w:cs="Times New Roman"/>
          <w:sz w:val="20"/>
          <w:szCs w:val="20"/>
        </w:rPr>
        <w:t>не судимо</w:t>
      </w:r>
      <w:r w:rsidRPr="002D4A01" w:rsidR="00113A81">
        <w:rPr>
          <w:rFonts w:ascii="Times New Roman" w:hAnsi="Times New Roman" w:cs="Times New Roman"/>
          <w:sz w:val="20"/>
          <w:szCs w:val="20"/>
        </w:rPr>
        <w:t>го</w:t>
      </w:r>
      <w:r w:rsidRPr="002D4A01" w:rsidR="00036136">
        <w:rPr>
          <w:rFonts w:ascii="Times New Roman" w:hAnsi="Times New Roman" w:cs="Times New Roman"/>
          <w:sz w:val="20"/>
          <w:szCs w:val="20"/>
        </w:rPr>
        <w:t>,</w:t>
      </w:r>
      <w:r w:rsidRPr="002D4A01" w:rsidR="006838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4A83" w:rsidRPr="002D4A01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A83" w:rsidRPr="002D4A01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обвиняемо</w:t>
      </w:r>
      <w:r w:rsidRPr="002D4A01" w:rsidR="00113A81">
        <w:rPr>
          <w:rFonts w:ascii="Times New Roman" w:hAnsi="Times New Roman" w:cs="Times New Roman"/>
          <w:sz w:val="20"/>
          <w:szCs w:val="20"/>
        </w:rPr>
        <w:t>го</w:t>
      </w:r>
      <w:r w:rsidRPr="002D4A01">
        <w:rPr>
          <w:rFonts w:ascii="Times New Roman" w:hAnsi="Times New Roman" w:cs="Times New Roman"/>
          <w:sz w:val="20"/>
          <w:szCs w:val="20"/>
        </w:rPr>
        <w:t xml:space="preserve"> </w:t>
      </w:r>
      <w:r w:rsidRPr="002D4A01" w:rsidR="005E7E00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2D4A01" w:rsidR="000B14B4">
        <w:rPr>
          <w:rFonts w:ascii="Times New Roman" w:hAnsi="Times New Roman" w:cs="Times New Roman"/>
          <w:sz w:val="20"/>
          <w:szCs w:val="20"/>
        </w:rPr>
        <w:t>преступлени</w:t>
      </w:r>
      <w:r w:rsidRPr="002D4A01" w:rsidR="00C64CA1">
        <w:rPr>
          <w:rFonts w:ascii="Times New Roman" w:hAnsi="Times New Roman" w:cs="Times New Roman"/>
          <w:sz w:val="20"/>
          <w:szCs w:val="20"/>
        </w:rPr>
        <w:t>я</w:t>
      </w:r>
      <w:r w:rsidRPr="002D4A01" w:rsidR="005E7E00">
        <w:rPr>
          <w:rFonts w:ascii="Times New Roman" w:hAnsi="Times New Roman" w:cs="Times New Roman"/>
          <w:sz w:val="20"/>
          <w:szCs w:val="20"/>
        </w:rPr>
        <w:t>, предусмотренн</w:t>
      </w:r>
      <w:r w:rsidRPr="002D4A01" w:rsidR="00C64CA1">
        <w:rPr>
          <w:rFonts w:ascii="Times New Roman" w:hAnsi="Times New Roman" w:cs="Times New Roman"/>
          <w:sz w:val="20"/>
          <w:szCs w:val="20"/>
        </w:rPr>
        <w:t xml:space="preserve">ого </w:t>
      </w:r>
      <w:r w:rsidRPr="002D4A01" w:rsidR="00277065">
        <w:rPr>
          <w:rFonts w:ascii="Times New Roman" w:hAnsi="Times New Roman" w:cs="Times New Roman"/>
          <w:sz w:val="20"/>
          <w:szCs w:val="20"/>
        </w:rPr>
        <w:t>п. «в» ч.2 ст.115</w:t>
      </w:r>
      <w:r w:rsidRPr="002D4A01" w:rsidR="00591B28">
        <w:rPr>
          <w:rFonts w:ascii="Times New Roman" w:hAnsi="Times New Roman" w:cs="Times New Roman"/>
          <w:sz w:val="20"/>
          <w:szCs w:val="20"/>
        </w:rPr>
        <w:t xml:space="preserve"> </w:t>
      </w:r>
      <w:r w:rsidRPr="002D4A01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864A83" w:rsidRPr="002D4A01" w:rsidP="002770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4A83" w:rsidRPr="002D4A01" w:rsidP="00277065">
      <w:pPr>
        <w:pStyle w:val="Caption"/>
        <w:ind w:firstLine="709"/>
        <w:rPr>
          <w:b w:val="0"/>
          <w:sz w:val="20"/>
        </w:rPr>
      </w:pPr>
      <w:r w:rsidRPr="002D4A01">
        <w:rPr>
          <w:b w:val="0"/>
          <w:sz w:val="20"/>
        </w:rPr>
        <w:t>УСТАНОВИЛ:</w:t>
      </w:r>
    </w:p>
    <w:p w:rsidR="00CC7EEA" w:rsidRPr="002D4A01" w:rsidP="00277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77065" w:rsidRPr="002D4A01" w:rsidP="0027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2D4A01" w:rsidR="00535BEE">
        <w:rPr>
          <w:rFonts w:ascii="Times New Roman" w:hAnsi="Times New Roman" w:cs="Times New Roman"/>
          <w:sz w:val="20"/>
          <w:szCs w:val="20"/>
        </w:rPr>
        <w:t>в период времени</w:t>
      </w:r>
      <w:r w:rsidRPr="002D4A01">
        <w:rPr>
          <w:rFonts w:ascii="Times New Roman" w:hAnsi="Times New Roman" w:cs="Times New Roman"/>
          <w:sz w:val="20"/>
          <w:szCs w:val="20"/>
        </w:rPr>
        <w:t xml:space="preserve"> (период)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, </w:t>
      </w:r>
      <w:r w:rsidRPr="002D4A01" w:rsidR="00535BEE">
        <w:rPr>
          <w:rFonts w:ascii="Times New Roman" w:hAnsi="Times New Roman" w:cs="Times New Roman"/>
          <w:sz w:val="20"/>
          <w:szCs w:val="20"/>
        </w:rPr>
        <w:t>Фирсанков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 А.Д., находясь на законных основаниях по месту проживания в коридоре, на лестнице индивидуального жилого дома №</w:t>
      </w:r>
      <w:r w:rsidRPr="002D4A01">
        <w:rPr>
          <w:rFonts w:ascii="Times New Roman" w:hAnsi="Times New Roman" w:cs="Times New Roman"/>
          <w:sz w:val="20"/>
          <w:szCs w:val="20"/>
        </w:rPr>
        <w:t>(номер)</w:t>
      </w:r>
      <w:r w:rsidRPr="002D4A01" w:rsidR="00535BEE">
        <w:rPr>
          <w:rFonts w:ascii="Times New Roman" w:hAnsi="Times New Roman" w:cs="Times New Roman"/>
          <w:sz w:val="20"/>
          <w:szCs w:val="20"/>
        </w:rPr>
        <w:t>, расположенного по адресу:</w:t>
      </w:r>
      <w:r w:rsidRPr="002D4A01"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, действуя умышленно, то есть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</w:t>
      </w:r>
      <w:r w:rsidRPr="002D4A01" w:rsidR="00535BEE">
        <w:rPr>
          <w:rFonts w:ascii="Times New Roman" w:hAnsi="Times New Roman" w:cs="Times New Roman"/>
          <w:sz w:val="20"/>
          <w:szCs w:val="20"/>
        </w:rPr>
        <w:t>Паршукову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 В.Е., и, желая их наступления, на почве личных неприязненных отношений, в ходе конфликта с последним, взял в руку утюг, используемый им в качестве оружия, которым нанес  </w:t>
      </w:r>
      <w:r w:rsidRPr="002D4A01" w:rsidR="00535BEE">
        <w:rPr>
          <w:rFonts w:ascii="Times New Roman" w:hAnsi="Times New Roman" w:cs="Times New Roman"/>
          <w:sz w:val="20"/>
          <w:szCs w:val="20"/>
        </w:rPr>
        <w:t>Паршукову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 В.Е. один удар по голове, чем причинил последнему телесное повреждение в виде раны головы, которое, согласно п.8.1 «Медицинских критериев определения степени тяжести вреда, причиненного здоровью человека», утверждённых Приказом МЗ и СР РФ от 24.04.2008 г. № 194н, по квалифицирующему признаку кратковременного расстройства здоровья относится к телесному повреждению, причинившему легкий вред здоровью. </w:t>
      </w:r>
    </w:p>
    <w:p w:rsidR="00277065" w:rsidRPr="002D4A01" w:rsidP="0027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Действия подсудимого квалифицированы по </w:t>
      </w:r>
      <w:r w:rsidRPr="002D4A01">
        <w:rPr>
          <w:rFonts w:ascii="Times New Roman" w:hAnsi="Times New Roman" w:cs="Times New Roman"/>
          <w:sz w:val="20"/>
          <w:szCs w:val="20"/>
        </w:rPr>
        <w:t xml:space="preserve">п. «в» ч.2 ст.115 </w:t>
      </w:r>
      <w:r w:rsidRPr="002D4A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 РФ, как </w:t>
      </w:r>
      <w:r w:rsidRPr="002D4A01">
        <w:rPr>
          <w:rStyle w:val="blk"/>
          <w:rFonts w:ascii="Times New Roman" w:hAnsi="Times New Roman" w:cs="Times New Roman"/>
          <w:sz w:val="20"/>
          <w:szCs w:val="20"/>
        </w:rPr>
        <w:t xml:space="preserve">умышленное причинение </w:t>
      </w:r>
      <w:hyperlink r:id="rId4" w:anchor="dst100028" w:history="1">
        <w:r w:rsidRPr="002D4A0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легкого вреда</w:t>
        </w:r>
      </w:hyperlink>
      <w:r w:rsidRPr="002D4A01">
        <w:rPr>
          <w:rStyle w:val="blk"/>
          <w:rFonts w:ascii="Times New Roman" w:hAnsi="Times New Roman" w:cs="Times New Roman"/>
          <w:sz w:val="20"/>
          <w:szCs w:val="20"/>
        </w:rPr>
        <w:t xml:space="preserve"> здоровью, вызвавшего кратковременное </w:t>
      </w:r>
      <w:r w:rsidRPr="002D4A01">
        <w:rPr>
          <w:rFonts w:ascii="Times New Roman" w:hAnsi="Times New Roman" w:cs="Times New Roman"/>
          <w:sz w:val="20"/>
          <w:szCs w:val="20"/>
        </w:rPr>
        <w:t>расстройство здоровья, совершенное</w:t>
      </w:r>
      <w:r w:rsidRPr="002D4A01">
        <w:rPr>
          <w:rStyle w:val="blk"/>
          <w:rFonts w:ascii="Times New Roman" w:hAnsi="Times New Roman" w:cs="Times New Roman"/>
          <w:sz w:val="20"/>
          <w:szCs w:val="20"/>
        </w:rPr>
        <w:t xml:space="preserve"> с применением предметов, используемых в качестве оружия.</w:t>
      </w:r>
    </w:p>
    <w:p w:rsidR="00C64CA1" w:rsidRPr="002D4A01" w:rsidP="00277065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2D4A01">
        <w:rPr>
          <w:rFonts w:ascii="Times New Roman" w:hAnsi="Times New Roman"/>
        </w:rPr>
        <w:t>Потерпевш</w:t>
      </w:r>
      <w:r w:rsidRPr="002D4A01" w:rsidR="00277065">
        <w:rPr>
          <w:rFonts w:ascii="Times New Roman" w:hAnsi="Times New Roman"/>
        </w:rPr>
        <w:t>ий</w:t>
      </w:r>
      <w:r w:rsidRPr="002D4A01">
        <w:rPr>
          <w:rFonts w:ascii="Times New Roman" w:hAnsi="Times New Roman"/>
        </w:rPr>
        <w:t xml:space="preserve"> </w:t>
      </w:r>
      <w:r w:rsidRPr="002D4A01" w:rsidR="00535BEE">
        <w:rPr>
          <w:rFonts w:ascii="Times New Roman" w:hAnsi="Times New Roman"/>
        </w:rPr>
        <w:t>Паршуков</w:t>
      </w:r>
      <w:r w:rsidRPr="002D4A01" w:rsidR="00535BEE">
        <w:rPr>
          <w:rFonts w:ascii="Times New Roman" w:hAnsi="Times New Roman"/>
        </w:rPr>
        <w:t xml:space="preserve"> В.Е.</w:t>
      </w:r>
      <w:r w:rsidRPr="002D4A01">
        <w:rPr>
          <w:rFonts w:ascii="Times New Roman" w:hAnsi="Times New Roman"/>
        </w:rPr>
        <w:t xml:space="preserve"> в судебном заседании заявил ходатайство о прекращении уголовного дела в отношении </w:t>
      </w:r>
      <w:r w:rsidRPr="002D4A01" w:rsidR="00535BEE">
        <w:rPr>
          <w:rFonts w:ascii="Times New Roman" w:hAnsi="Times New Roman"/>
        </w:rPr>
        <w:t>Фирсанкова</w:t>
      </w:r>
      <w:r w:rsidRPr="002D4A01" w:rsidR="00535BEE">
        <w:rPr>
          <w:rFonts w:ascii="Times New Roman" w:hAnsi="Times New Roman"/>
        </w:rPr>
        <w:t xml:space="preserve"> А.Д.</w:t>
      </w:r>
      <w:r w:rsidRPr="002D4A01">
        <w:rPr>
          <w:rFonts w:ascii="Times New Roman" w:hAnsi="Times New Roman"/>
        </w:rPr>
        <w:t>,</w:t>
      </w:r>
      <w:r w:rsidRPr="002D4A01">
        <w:rPr>
          <w:rFonts w:ascii="Times New Roman" w:hAnsi="Times New Roman"/>
          <w:shd w:val="clear" w:color="auto" w:fill="FFFFFF"/>
        </w:rPr>
        <w:t xml:space="preserve"> </w:t>
      </w:r>
      <w:r w:rsidRPr="002D4A01">
        <w:rPr>
          <w:rFonts w:ascii="Times New Roman" w:hAnsi="Times New Roman"/>
        </w:rPr>
        <w:t xml:space="preserve">обвиняемого в совершении преступления, предусмотренного </w:t>
      </w:r>
      <w:r w:rsidRPr="002D4A01" w:rsidR="00277065">
        <w:rPr>
          <w:rFonts w:ascii="Times New Roman" w:hAnsi="Times New Roman"/>
        </w:rPr>
        <w:t>п. «в» ч.2 ст.115</w:t>
      </w:r>
      <w:r w:rsidRPr="002D4A01">
        <w:rPr>
          <w:rFonts w:ascii="Times New Roman" w:hAnsi="Times New Roman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преступлением</w:t>
      </w:r>
      <w:r w:rsidRPr="002D4A01" w:rsidR="00277065">
        <w:rPr>
          <w:rFonts w:ascii="Times New Roman" w:hAnsi="Times New Roman"/>
        </w:rPr>
        <w:t>,</w:t>
      </w:r>
      <w:r w:rsidRPr="002D4A01">
        <w:rPr>
          <w:rFonts w:ascii="Times New Roman" w:hAnsi="Times New Roman"/>
        </w:rPr>
        <w:t xml:space="preserve"> путём принесения извинений, которые были приняты потерпевш</w:t>
      </w:r>
      <w:r w:rsidRPr="002D4A01" w:rsidR="00277065">
        <w:rPr>
          <w:rFonts w:ascii="Times New Roman" w:hAnsi="Times New Roman"/>
        </w:rPr>
        <w:t>им</w:t>
      </w:r>
      <w:r w:rsidRPr="002D4A01">
        <w:rPr>
          <w:rFonts w:ascii="Times New Roman" w:hAnsi="Times New Roman"/>
        </w:rPr>
        <w:t>, указав при этом на достаточность мер по заглаживанию вреда, причинённого преступлением.  Каких-либо претензий</w:t>
      </w:r>
      <w:r w:rsidRPr="002D4A01" w:rsidR="007626CC">
        <w:rPr>
          <w:rFonts w:ascii="Times New Roman" w:hAnsi="Times New Roman"/>
        </w:rPr>
        <w:t xml:space="preserve"> по возмещению</w:t>
      </w:r>
      <w:r w:rsidRPr="002D4A01">
        <w:rPr>
          <w:rFonts w:ascii="Times New Roman" w:hAnsi="Times New Roman"/>
        </w:rPr>
        <w:t xml:space="preserve"> материального либо морального </w:t>
      </w:r>
      <w:r w:rsidRPr="002D4A01" w:rsidR="007626CC">
        <w:rPr>
          <w:rFonts w:ascii="Times New Roman" w:hAnsi="Times New Roman"/>
        </w:rPr>
        <w:t>вреда</w:t>
      </w:r>
      <w:r w:rsidRPr="002D4A01">
        <w:rPr>
          <w:rFonts w:ascii="Times New Roman" w:hAnsi="Times New Roman"/>
        </w:rPr>
        <w:t xml:space="preserve"> потерпевш</w:t>
      </w:r>
      <w:r w:rsidRPr="002D4A01" w:rsidR="00277065">
        <w:rPr>
          <w:rFonts w:ascii="Times New Roman" w:hAnsi="Times New Roman"/>
        </w:rPr>
        <w:t>ий</w:t>
      </w:r>
      <w:r w:rsidRPr="002D4A01">
        <w:rPr>
          <w:rFonts w:ascii="Times New Roman" w:hAnsi="Times New Roman"/>
        </w:rPr>
        <w:t xml:space="preserve"> к подсудимому не имеет.</w:t>
      </w:r>
    </w:p>
    <w:p w:rsidR="00C64CA1" w:rsidRPr="002D4A01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Подсудимый </w:t>
      </w:r>
      <w:r w:rsidRPr="002D4A01" w:rsidR="00535BEE">
        <w:rPr>
          <w:rFonts w:ascii="Times New Roman" w:hAnsi="Times New Roman" w:cs="Times New Roman"/>
          <w:sz w:val="20"/>
          <w:szCs w:val="20"/>
        </w:rPr>
        <w:t>Фирсанков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и его защитник – адвокат </w:t>
      </w:r>
      <w:r w:rsidRPr="002D4A01" w:rsidR="00535BEE">
        <w:rPr>
          <w:rFonts w:ascii="Times New Roman" w:eastAsia="Times New Roman" w:hAnsi="Times New Roman" w:cs="Times New Roman"/>
          <w:sz w:val="20"/>
          <w:szCs w:val="20"/>
        </w:rPr>
        <w:t>Махновец Е.Г.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в судебном заседании поддержали заявленное потерпевш</w:t>
      </w:r>
      <w:r w:rsidRPr="002D4A01" w:rsidR="00277065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ходатайство о прекращении уголовного дела по указанному не реабилитирующему основанию.</w:t>
      </w:r>
    </w:p>
    <w:p w:rsidR="00C64CA1" w:rsidRPr="002D4A01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Государственный обвинитель в судебном заседании не возражал против прекращения уголовного дела в отношении </w:t>
      </w:r>
      <w:r w:rsidRPr="002D4A01" w:rsidR="00535BEE">
        <w:rPr>
          <w:rFonts w:ascii="Times New Roman" w:hAnsi="Times New Roman" w:cs="Times New Roman"/>
          <w:sz w:val="20"/>
          <w:szCs w:val="20"/>
        </w:rPr>
        <w:t>Фирсанкова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>в связи с примирением с потерпевш</w:t>
      </w:r>
      <w:r w:rsidRPr="002D4A01" w:rsidR="00277065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и освобождения его от уголовной ответственности, поскольку он впервые совершил преступление небольшой тяжести, примирился с потерпевш</w:t>
      </w:r>
      <w:r w:rsidRPr="002D4A01" w:rsidR="00277065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и загладил причиненный е</w:t>
      </w:r>
      <w:r w:rsidRPr="002D4A01" w:rsidR="00277065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вред в полном объёме.</w:t>
      </w:r>
    </w:p>
    <w:p w:rsidR="00C64CA1" w:rsidRPr="002D4A01" w:rsidP="002770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C64CA1" w:rsidRPr="002D4A01" w:rsidP="00277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D4A01">
          <w:rPr>
            <w:rFonts w:ascii="Times New Roman" w:eastAsia="Times New Roman" w:hAnsi="Times New Roman" w:cs="Times New Roman"/>
            <w:sz w:val="20"/>
            <w:szCs w:val="20"/>
          </w:rPr>
          <w:t>25</w:t>
        </w:r>
      </w:hyperlink>
      <w:r w:rsidRPr="002D4A01">
        <w:rPr>
          <w:rFonts w:ascii="Times New Roman" w:eastAsia="Times New Roman" w:hAnsi="Times New Roman" w:cs="Times New Roman"/>
          <w:sz w:val="20"/>
          <w:szCs w:val="20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D4A01">
          <w:rPr>
            <w:rFonts w:ascii="Times New Roman" w:eastAsia="Times New Roman" w:hAnsi="Times New Roman" w:cs="Times New Roman"/>
            <w:sz w:val="20"/>
            <w:szCs w:val="20"/>
          </w:rPr>
          <w:t>76 </w:t>
        </w:r>
      </w:hyperlink>
      <w:r w:rsidRPr="002D4A01">
        <w:rPr>
          <w:rFonts w:ascii="Times New Roman" w:eastAsia="Times New Roman" w:hAnsi="Times New Roman" w:cs="Times New Roman"/>
          <w:sz w:val="20"/>
          <w:szCs w:val="20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Согласно разъяснениям, содержащимся в </w:t>
      </w:r>
      <w:hyperlink r:id="rId7" w:history="1">
        <w:r w:rsidRPr="002D4A01">
          <w:rPr>
            <w:rFonts w:ascii="Times New Roman" w:eastAsia="Times New Roman" w:hAnsi="Times New Roman" w:cs="Times New Roman"/>
            <w:sz w:val="20"/>
            <w:szCs w:val="20"/>
          </w:rPr>
          <w:t>п. 10</w:t>
        </w:r>
      </w:hyperlink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2D4A01">
          <w:rPr>
            <w:rFonts w:ascii="Times New Roman" w:eastAsia="Times New Roman" w:hAnsi="Times New Roman" w:cs="Times New Roman"/>
            <w:sz w:val="20"/>
            <w:szCs w:val="20"/>
          </w:rPr>
          <w:t>статьи 76</w:t>
        </w:r>
      </w:hyperlink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</w:t>
      </w:r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интересов потерпевшего, перечисленные в </w:t>
      </w:r>
      <w:hyperlink r:id="rId9" w:history="1">
        <w:r w:rsidRPr="002D4A01">
          <w:rPr>
            <w:rFonts w:ascii="Times New Roman" w:eastAsia="Times New Roman" w:hAnsi="Times New Roman" w:cs="Times New Roman"/>
            <w:sz w:val="20"/>
            <w:szCs w:val="20"/>
          </w:rPr>
          <w:t>пункте 2.1</w:t>
        </w:r>
      </w:hyperlink>
      <w:r w:rsidRPr="002D4A01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2D4A01" w:rsidR="00535BEE">
        <w:rPr>
          <w:rFonts w:ascii="Times New Roman" w:hAnsi="Times New Roman" w:cs="Times New Roman"/>
          <w:color w:val="000000"/>
          <w:sz w:val="20"/>
          <w:szCs w:val="20"/>
        </w:rPr>
        <w:t>Фирсанков</w:t>
      </w:r>
      <w:r w:rsidRPr="002D4A01" w:rsidR="00535BEE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обвиняется в совершении преступления, предусмотренного </w:t>
      </w:r>
      <w:r w:rsidRPr="002D4A01" w:rsidR="005513EB">
        <w:rPr>
          <w:rFonts w:ascii="Times New Roman" w:hAnsi="Times New Roman" w:cs="Times New Roman"/>
          <w:sz w:val="20"/>
          <w:szCs w:val="20"/>
        </w:rPr>
        <w:t xml:space="preserve">п. «в» ч.2 ст.115 </w:t>
      </w:r>
      <w:r w:rsidRPr="002D4A01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которое в соответствии со ст. 15 УК РФ</w:t>
      </w:r>
      <w:r w:rsidRPr="002D4A01" w:rsidR="00535BEE">
        <w:rPr>
          <w:rFonts w:ascii="Times New Roman" w:hAnsi="Times New Roman" w:cs="Times New Roman"/>
          <w:sz w:val="20"/>
          <w:szCs w:val="20"/>
        </w:rPr>
        <w:t>,</w:t>
      </w:r>
      <w:r w:rsidRPr="002D4A01">
        <w:rPr>
          <w:rFonts w:ascii="Times New Roman" w:hAnsi="Times New Roman" w:cs="Times New Roman"/>
          <w:sz w:val="20"/>
          <w:szCs w:val="20"/>
        </w:rPr>
        <w:t xml:space="preserve"> относится к категории преступлений небольшой тяжести.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2D4A01" w:rsidR="00535BEE">
        <w:rPr>
          <w:rFonts w:ascii="Times New Roman" w:hAnsi="Times New Roman" w:cs="Times New Roman"/>
          <w:color w:val="000000"/>
          <w:sz w:val="20"/>
          <w:szCs w:val="20"/>
        </w:rPr>
        <w:t>Фирсанков</w:t>
      </w:r>
      <w:r w:rsidRPr="002D4A01" w:rsidR="00535BEE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ранее не судим, примирился с потерпевш</w:t>
      </w:r>
      <w:r w:rsidRPr="002D4A01" w:rsidR="005513EB">
        <w:rPr>
          <w:rFonts w:ascii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hAnsi="Times New Roman" w:cs="Times New Roman"/>
          <w:sz w:val="20"/>
          <w:szCs w:val="20"/>
        </w:rPr>
        <w:t xml:space="preserve"> и полностью загладил вред, причинённый его действиями, путём принесения извинений, которые были приняты потерпевш</w:t>
      </w:r>
      <w:r w:rsidRPr="002D4A01" w:rsidR="005513EB">
        <w:rPr>
          <w:rFonts w:ascii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hAnsi="Times New Roman" w:cs="Times New Roman"/>
          <w:sz w:val="20"/>
          <w:szCs w:val="20"/>
        </w:rPr>
        <w:t>, что подтвердил потерпевш</w:t>
      </w:r>
      <w:r w:rsidRPr="002D4A01" w:rsidR="005513EB">
        <w:rPr>
          <w:rFonts w:ascii="Times New Roman" w:hAnsi="Times New Roman" w:cs="Times New Roman"/>
          <w:sz w:val="20"/>
          <w:szCs w:val="20"/>
        </w:rPr>
        <w:t>ий</w:t>
      </w:r>
      <w:r w:rsidRPr="002D4A01">
        <w:rPr>
          <w:rFonts w:ascii="Times New Roman" w:hAnsi="Times New Roman" w:cs="Times New Roman"/>
          <w:sz w:val="20"/>
          <w:szCs w:val="20"/>
        </w:rPr>
        <w:t xml:space="preserve"> в судебном заседании, указав на достаточность мер по заглаживанию вреда, причинённого преступлением, что свидетельствует о наличии е</w:t>
      </w:r>
      <w:r w:rsidRPr="002D4A01" w:rsidR="005513EB">
        <w:rPr>
          <w:rFonts w:ascii="Times New Roman" w:hAnsi="Times New Roman" w:cs="Times New Roman"/>
          <w:sz w:val="20"/>
          <w:szCs w:val="20"/>
        </w:rPr>
        <w:t>го</w:t>
      </w:r>
      <w:r w:rsidRPr="002D4A01">
        <w:rPr>
          <w:rFonts w:ascii="Times New Roman" w:hAnsi="Times New Roman" w:cs="Times New Roman"/>
          <w:sz w:val="20"/>
          <w:szCs w:val="20"/>
        </w:rPr>
        <w:t xml:space="preserve"> свободно выраженного волеизъявления.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Кроме того, судом также учитывается то, что </w:t>
      </w:r>
      <w:r w:rsidRPr="002D4A01" w:rsidR="00535BEE">
        <w:rPr>
          <w:rFonts w:ascii="Times New Roman" w:hAnsi="Times New Roman" w:cs="Times New Roman"/>
          <w:color w:val="000000"/>
          <w:sz w:val="20"/>
          <w:szCs w:val="20"/>
        </w:rPr>
        <w:t>Фирсанков</w:t>
      </w:r>
      <w:r w:rsidRPr="002D4A01" w:rsidR="00535BEE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является гражданином России, он официально не трудоустроен, по месту жительства характеризуется </w:t>
      </w:r>
      <w:r w:rsidRPr="002D4A01" w:rsidR="005513EB">
        <w:rPr>
          <w:rFonts w:ascii="Times New Roman" w:hAnsi="Times New Roman" w:cs="Times New Roman"/>
          <w:sz w:val="20"/>
          <w:szCs w:val="20"/>
        </w:rPr>
        <w:t xml:space="preserve">посредственно, он </w:t>
      </w:r>
      <w:r w:rsidRPr="002D4A01" w:rsidR="00535BEE">
        <w:rPr>
          <w:rFonts w:ascii="Times New Roman" w:hAnsi="Times New Roman" w:cs="Times New Roman"/>
          <w:sz w:val="20"/>
          <w:szCs w:val="20"/>
        </w:rPr>
        <w:t xml:space="preserve">не </w:t>
      </w:r>
      <w:r w:rsidRPr="002D4A01" w:rsidR="005513EB">
        <w:rPr>
          <w:rFonts w:ascii="Times New Roman" w:hAnsi="Times New Roman" w:cs="Times New Roman"/>
          <w:sz w:val="20"/>
          <w:szCs w:val="20"/>
        </w:rPr>
        <w:t>женат</w:t>
      </w:r>
      <w:r w:rsidRPr="002D4A01">
        <w:rPr>
          <w:rFonts w:ascii="Times New Roman" w:hAnsi="Times New Roman" w:cs="Times New Roman"/>
          <w:sz w:val="20"/>
          <w:szCs w:val="20"/>
        </w:rPr>
        <w:t>.</w:t>
      </w:r>
    </w:p>
    <w:p w:rsidR="00C64CA1" w:rsidRPr="002D4A01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Таким образом, учитывая указанные обстоятельства, характер и степень общественной опасности совершенного деяния, мнение государственного обвинителя,</w:t>
      </w:r>
      <w:r w:rsidRPr="002D4A01" w:rsidR="007626CC">
        <w:rPr>
          <w:rFonts w:ascii="Times New Roman" w:hAnsi="Times New Roman" w:cs="Times New Roman"/>
          <w:sz w:val="20"/>
          <w:szCs w:val="20"/>
        </w:rPr>
        <w:t xml:space="preserve"> </w:t>
      </w:r>
      <w:r w:rsidRPr="002D4A01" w:rsidR="005513EB">
        <w:rPr>
          <w:rFonts w:ascii="Times New Roman" w:hAnsi="Times New Roman" w:cs="Times New Roman"/>
          <w:sz w:val="20"/>
          <w:szCs w:val="20"/>
        </w:rPr>
        <w:t>потерпевшего</w:t>
      </w:r>
      <w:r w:rsidRPr="002D4A01" w:rsidR="007626CC">
        <w:rPr>
          <w:rFonts w:ascii="Times New Roman" w:hAnsi="Times New Roman" w:cs="Times New Roman"/>
          <w:sz w:val="20"/>
          <w:szCs w:val="20"/>
        </w:rPr>
        <w:t xml:space="preserve">, </w:t>
      </w:r>
      <w:r w:rsidRPr="002D4A01">
        <w:rPr>
          <w:rFonts w:ascii="Times New Roman" w:hAnsi="Times New Roman" w:cs="Times New Roman"/>
          <w:sz w:val="20"/>
          <w:szCs w:val="20"/>
        </w:rPr>
        <w:t>защитника, а также самого подсудимого, суд считает возможным удовлетворить заявленное потерпевш</w:t>
      </w:r>
      <w:r w:rsidRPr="002D4A01" w:rsidR="005513EB">
        <w:rPr>
          <w:rFonts w:ascii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hAnsi="Times New Roman" w:cs="Times New Roman"/>
          <w:sz w:val="20"/>
          <w:szCs w:val="20"/>
        </w:rPr>
        <w:t xml:space="preserve"> ходатайство и прекратить уголовное дело в отношении 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>Фирсанкова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C64CA1" w:rsidRPr="002D4A01" w:rsidP="008D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Мера процессуального принуждения в отношении 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>Фирсанкова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Pr="002D4A01" w:rsidR="007626CC">
        <w:rPr>
          <w:rFonts w:ascii="Times New Roman" w:hAnsi="Times New Roman" w:cs="Times New Roman"/>
          <w:sz w:val="20"/>
          <w:szCs w:val="20"/>
        </w:rPr>
        <w:t>,</w:t>
      </w:r>
      <w:r w:rsidRPr="002D4A01">
        <w:rPr>
          <w:rFonts w:ascii="Times New Roman" w:hAnsi="Times New Roman" w:cs="Times New Roman"/>
          <w:sz w:val="20"/>
          <w:szCs w:val="20"/>
        </w:rPr>
        <w:t xml:space="preserve"> – отмене.</w:t>
      </w:r>
    </w:p>
    <w:p w:rsidR="00C64CA1" w:rsidRPr="002D4A01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Арест на имущество, принадлежащ</w:t>
      </w:r>
      <w:r w:rsidRPr="002D4A01" w:rsidR="005513EB">
        <w:rPr>
          <w:rFonts w:ascii="Times New Roman" w:hAnsi="Times New Roman" w:cs="Times New Roman"/>
          <w:sz w:val="20"/>
          <w:szCs w:val="20"/>
        </w:rPr>
        <w:t>ее подсудимому, не накладывался. Гражданский иск не заявлен.</w:t>
      </w:r>
    </w:p>
    <w:p w:rsidR="005513EB" w:rsidRPr="002D4A01" w:rsidP="00551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4A01">
        <w:rPr>
          <w:rFonts w:ascii="Times New Roman" w:eastAsia="Times New Roman" w:hAnsi="Times New Roman" w:cs="Times New Roman"/>
          <w:sz w:val="20"/>
          <w:szCs w:val="20"/>
        </w:rPr>
        <w:t>Вопрос о вещественных доказательствах по делу разрешается судом в порядке ст.81 УПК РФ.</w:t>
      </w:r>
    </w:p>
    <w:p w:rsidR="005513EB" w:rsidRPr="002D4A01" w:rsidP="005513EB">
      <w:pPr>
        <w:pStyle w:val="BodyTextIndent"/>
        <w:ind w:left="0" w:firstLine="709"/>
        <w:contextualSpacing/>
        <w:jc w:val="both"/>
        <w:rPr>
          <w:rFonts w:ascii="Times New Roman" w:hAnsi="Times New Roman"/>
          <w:sz w:val="20"/>
          <w:u w:val="none"/>
          <w:shd w:val="clear" w:color="auto" w:fill="FFFFFF"/>
        </w:rPr>
      </w:pPr>
      <w:r w:rsidRPr="002D4A01">
        <w:rPr>
          <w:rFonts w:ascii="Times New Roman" w:hAnsi="Times New Roman"/>
          <w:sz w:val="20"/>
          <w:u w:val="none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C64CA1" w:rsidRPr="002D4A01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25, 254 Уголовно-процессуального кодекса Российской Федерации, мировой судья, -</w:t>
      </w:r>
    </w:p>
    <w:p w:rsidR="00C64CA1" w:rsidRPr="002D4A01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2D4A01" w:rsidP="005513EB">
      <w:pPr>
        <w:pStyle w:val="BodyTextIndent"/>
        <w:ind w:left="0" w:firstLine="709"/>
        <w:jc w:val="center"/>
        <w:rPr>
          <w:rFonts w:ascii="Times New Roman" w:hAnsi="Times New Roman"/>
          <w:sz w:val="20"/>
          <w:u w:val="none"/>
        </w:rPr>
      </w:pPr>
      <w:r w:rsidRPr="002D4A01">
        <w:rPr>
          <w:rFonts w:ascii="Times New Roman" w:hAnsi="Times New Roman"/>
          <w:sz w:val="20"/>
          <w:u w:val="none"/>
        </w:rPr>
        <w:t>ПОСТАНОВИЛ:</w:t>
      </w:r>
    </w:p>
    <w:p w:rsidR="00C64CA1" w:rsidRPr="002D4A01" w:rsidP="005513EB">
      <w:pPr>
        <w:pStyle w:val="BodyTextIndent"/>
        <w:ind w:left="0" w:firstLine="709"/>
        <w:jc w:val="left"/>
        <w:rPr>
          <w:rFonts w:ascii="Times New Roman" w:hAnsi="Times New Roman"/>
          <w:sz w:val="20"/>
          <w:u w:val="none"/>
        </w:rPr>
      </w:pPr>
    </w:p>
    <w:p w:rsidR="00C64CA1" w:rsidRPr="002D4A01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>Ходатайство потерпевше</w:t>
      </w:r>
      <w:r w:rsidRPr="002D4A01" w:rsidR="005513EB">
        <w:rPr>
          <w:rFonts w:ascii="Times New Roman" w:hAnsi="Times New Roman" w:cs="Times New Roman"/>
          <w:sz w:val="20"/>
          <w:szCs w:val="20"/>
        </w:rPr>
        <w:t>го</w:t>
      </w:r>
      <w:r w:rsidRPr="002D4A01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C64CA1" w:rsidRPr="002D4A01" w:rsidP="0055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</w:rPr>
        <w:t>Фирсанкова</w:t>
      </w:r>
      <w:r w:rsidRPr="002D4A01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освободить от уголовной ответственности за совершение преступления, предусмотренного </w:t>
      </w:r>
      <w:r w:rsidRPr="002D4A01" w:rsidR="005513EB">
        <w:rPr>
          <w:rFonts w:ascii="Times New Roman" w:hAnsi="Times New Roman" w:cs="Times New Roman"/>
          <w:sz w:val="20"/>
          <w:szCs w:val="20"/>
        </w:rPr>
        <w:t xml:space="preserve">п. «в» ч.2 ст.115 </w:t>
      </w:r>
      <w:r w:rsidRPr="002D4A01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 уголовное дело и уголовное преследование в отношении него прекратить на основании статьи 76 Уголовного кодекса Российской Федерации в связи с примирением с потерпевш</w:t>
      </w:r>
      <w:r w:rsidRPr="002D4A01" w:rsidR="005513EB">
        <w:rPr>
          <w:rFonts w:ascii="Times New Roman" w:hAnsi="Times New Roman" w:cs="Times New Roman"/>
          <w:sz w:val="20"/>
          <w:szCs w:val="20"/>
        </w:rPr>
        <w:t>им</w:t>
      </w:r>
      <w:r w:rsidRPr="002D4A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Меру процессуального принуждения в отношении 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>Фирсанкова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 w:cs="Times New Roman"/>
          <w:sz w:val="20"/>
          <w:szCs w:val="20"/>
        </w:rPr>
        <w:t xml:space="preserve"> в виде обязательства о явке до вступления постановления в законную силу оставить без изменения, после чего – отменить.</w:t>
      </w:r>
    </w:p>
    <w:p w:rsidR="00912575" w:rsidRPr="002D4A01" w:rsidP="0091257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D4A01">
        <w:rPr>
          <w:rFonts w:ascii="Times New Roman" w:hAnsi="Times New Roman"/>
          <w:sz w:val="20"/>
          <w:szCs w:val="20"/>
        </w:rPr>
        <w:t xml:space="preserve">Вещественное доказательство по делу </w:t>
      </w:r>
      <w:r w:rsidRPr="002D4A01" w:rsidR="005562F0">
        <w:rPr>
          <w:rFonts w:ascii="Times New Roman" w:hAnsi="Times New Roman"/>
          <w:sz w:val="20"/>
          <w:szCs w:val="20"/>
        </w:rPr>
        <w:t>–</w:t>
      </w:r>
      <w:r w:rsidRPr="002D4A01">
        <w:rPr>
          <w:rFonts w:ascii="Times New Roman" w:hAnsi="Times New Roman"/>
          <w:sz w:val="20"/>
          <w:szCs w:val="20"/>
        </w:rPr>
        <w:t xml:space="preserve"> </w:t>
      </w:r>
      <w:r w:rsidRPr="002D4A01" w:rsidR="005562F0">
        <w:rPr>
          <w:rFonts w:ascii="Times New Roman" w:hAnsi="Times New Roman" w:cs="Times New Roman"/>
          <w:sz w:val="20"/>
          <w:szCs w:val="20"/>
        </w:rPr>
        <w:t xml:space="preserve">утюг бело-красного цвета, изъятый </w:t>
      </w:r>
      <w:r w:rsidRPr="002D4A01" w:rsidR="002D4A01">
        <w:rPr>
          <w:rFonts w:ascii="Times New Roman" w:hAnsi="Times New Roman" w:cs="Times New Roman"/>
          <w:sz w:val="20"/>
          <w:szCs w:val="20"/>
        </w:rPr>
        <w:t xml:space="preserve">(дата рождения) </w:t>
      </w:r>
      <w:r w:rsidRPr="002D4A01" w:rsidR="005562F0">
        <w:rPr>
          <w:rFonts w:ascii="Times New Roman" w:hAnsi="Times New Roman" w:cs="Times New Roman"/>
          <w:sz w:val="20"/>
          <w:szCs w:val="20"/>
        </w:rPr>
        <w:t>г. в ходе осмотра места происшествия,</w:t>
      </w:r>
      <w:r w:rsidRPr="002D4A01">
        <w:rPr>
          <w:rFonts w:ascii="Times New Roman" w:hAnsi="Times New Roman" w:cs="Times New Roman"/>
          <w:sz w:val="20"/>
          <w:szCs w:val="20"/>
        </w:rPr>
        <w:t xml:space="preserve"> после вступления приговора в законную силу</w:t>
      </w:r>
      <w:r w:rsidRPr="002D4A01" w:rsidR="00102508">
        <w:rPr>
          <w:rFonts w:ascii="Times New Roman" w:hAnsi="Times New Roman" w:cs="Times New Roman"/>
          <w:sz w:val="20"/>
          <w:szCs w:val="20"/>
        </w:rPr>
        <w:t>,</w:t>
      </w:r>
      <w:r w:rsidRPr="002D4A01">
        <w:rPr>
          <w:rFonts w:ascii="Times New Roman" w:hAnsi="Times New Roman" w:cs="Times New Roman"/>
          <w:sz w:val="20"/>
          <w:szCs w:val="20"/>
        </w:rPr>
        <w:t xml:space="preserve"> – </w:t>
      </w:r>
      <w:r w:rsidRPr="002D4A01" w:rsidR="005562F0">
        <w:rPr>
          <w:rFonts w:ascii="Times New Roman" w:hAnsi="Times New Roman" w:cs="Times New Roman"/>
          <w:sz w:val="20"/>
          <w:szCs w:val="20"/>
        </w:rPr>
        <w:t xml:space="preserve">оставить по принадлежности </w:t>
      </w:r>
      <w:r w:rsidRPr="002D4A01" w:rsidR="005562F0">
        <w:rPr>
          <w:rFonts w:ascii="Times New Roman" w:hAnsi="Times New Roman" w:cs="Times New Roman"/>
          <w:sz w:val="20"/>
          <w:szCs w:val="20"/>
        </w:rPr>
        <w:t>Паршукову</w:t>
      </w:r>
      <w:r w:rsidRPr="002D4A01" w:rsidR="005562F0">
        <w:rPr>
          <w:rFonts w:ascii="Times New Roman" w:hAnsi="Times New Roman" w:cs="Times New Roman"/>
          <w:sz w:val="20"/>
          <w:szCs w:val="20"/>
        </w:rPr>
        <w:t xml:space="preserve"> В.Е.</w:t>
      </w:r>
    </w:p>
    <w:p w:rsidR="00C64CA1" w:rsidRPr="002D4A01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2D4A01">
        <w:rPr>
          <w:rFonts w:ascii="Times New Roman" w:hAnsi="Times New Roman" w:cs="Times New Roman"/>
          <w:sz w:val="20"/>
          <w:szCs w:val="20"/>
        </w:rPr>
        <w:t>через мирового судью</w:t>
      </w:r>
      <w:r w:rsidRPr="002D4A01">
        <w:rPr>
          <w:rFonts w:ascii="Times New Roman" w:hAnsi="Times New Roman" w:cs="Times New Roman"/>
          <w:sz w:val="20"/>
          <w:szCs w:val="20"/>
        </w:rPr>
        <w:t xml:space="preserve"> судебного участка № 19 Нахимовского судебного района города Севастополя в течение </w:t>
      </w:r>
      <w:r w:rsidRPr="002D4A01" w:rsidR="005562F0">
        <w:rPr>
          <w:rFonts w:ascii="Times New Roman" w:hAnsi="Times New Roman" w:cs="Times New Roman"/>
          <w:sz w:val="20"/>
          <w:szCs w:val="20"/>
        </w:rPr>
        <w:t>15</w:t>
      </w:r>
      <w:r w:rsidRPr="002D4A01">
        <w:rPr>
          <w:rFonts w:ascii="Times New Roman" w:hAnsi="Times New Roman" w:cs="Times New Roman"/>
          <w:sz w:val="20"/>
          <w:szCs w:val="20"/>
        </w:rPr>
        <w:t xml:space="preserve"> суток со дня его провозглашения.</w:t>
      </w:r>
    </w:p>
    <w:p w:rsidR="00C64CA1" w:rsidRPr="002D4A01" w:rsidP="00C64CA1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>Фирсанков</w:t>
      </w:r>
      <w:r w:rsidRPr="002D4A01" w:rsidR="005562F0">
        <w:rPr>
          <w:rFonts w:ascii="Times New Roman" w:hAnsi="Times New Roman" w:cs="Times New Roman"/>
          <w:color w:val="000000"/>
          <w:sz w:val="20"/>
          <w:szCs w:val="20"/>
        </w:rPr>
        <w:t xml:space="preserve"> А.Д.</w:t>
      </w:r>
      <w:r w:rsidRPr="002D4A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Мировой   судья   судебного </w:t>
      </w:r>
      <w:r w:rsidRPr="002D4A01">
        <w:rPr>
          <w:rFonts w:ascii="Times New Roman" w:hAnsi="Times New Roman" w:cs="Times New Roman"/>
          <w:sz w:val="20"/>
          <w:szCs w:val="20"/>
        </w:rPr>
        <w:t>участка  №</w:t>
      </w:r>
      <w:r w:rsidRPr="002D4A01">
        <w:rPr>
          <w:rFonts w:ascii="Times New Roman" w:hAnsi="Times New Roman" w:cs="Times New Roman"/>
          <w:sz w:val="20"/>
          <w:szCs w:val="20"/>
        </w:rPr>
        <w:t>19</w:t>
      </w:r>
    </w:p>
    <w:p w:rsidR="00C64CA1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4A01">
        <w:rPr>
          <w:rFonts w:ascii="Times New Roman" w:hAnsi="Times New Roman" w:cs="Times New Roman"/>
          <w:sz w:val="20"/>
          <w:szCs w:val="20"/>
        </w:rPr>
        <w:t xml:space="preserve">Нахимовского судебного района г. </w:t>
      </w:r>
      <w:r w:rsidRPr="002D4A01" w:rsidR="002D4A01">
        <w:rPr>
          <w:rFonts w:ascii="Times New Roman" w:hAnsi="Times New Roman" w:cs="Times New Roman"/>
          <w:sz w:val="20"/>
          <w:szCs w:val="20"/>
        </w:rPr>
        <w:t>Севастополя (</w:t>
      </w:r>
      <w:r w:rsidRPr="002D4A01" w:rsidR="002D4A01">
        <w:rPr>
          <w:rFonts w:ascii="Times New Roman" w:hAnsi="Times New Roman" w:cs="Times New Roman"/>
          <w:sz w:val="20"/>
          <w:szCs w:val="20"/>
        </w:rPr>
        <w:t>подпись)</w:t>
      </w:r>
      <w:r w:rsidRPr="002D4A01">
        <w:rPr>
          <w:rFonts w:ascii="Times New Roman" w:hAnsi="Times New Roman" w:cs="Times New Roman"/>
          <w:sz w:val="20"/>
          <w:szCs w:val="20"/>
        </w:rPr>
        <w:t xml:space="preserve">   </w:t>
      </w:r>
      <w:r w:rsidRPr="002D4A01">
        <w:rPr>
          <w:rFonts w:ascii="Times New Roman" w:hAnsi="Times New Roman" w:cs="Times New Roman"/>
          <w:sz w:val="20"/>
          <w:szCs w:val="20"/>
        </w:rPr>
        <w:t xml:space="preserve">   Н.В. Бондарь </w:t>
      </w:r>
    </w:p>
    <w:p w:rsidR="00C64CA1" w:rsidRPr="002D4A01" w:rsidP="00C64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2D4A01" w:rsidP="00C64C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4CA1" w:rsidRPr="002D4A01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2D4A01" w:rsidP="00C64CA1">
      <w:pPr>
        <w:rPr>
          <w:rFonts w:ascii="Times New Roman" w:hAnsi="Times New Roman" w:cs="Times New Roman"/>
          <w:sz w:val="20"/>
          <w:szCs w:val="20"/>
        </w:rPr>
      </w:pPr>
    </w:p>
    <w:p w:rsidR="00C64CA1" w:rsidRPr="002D4A01" w:rsidP="00C64CA1">
      <w:pPr>
        <w:rPr>
          <w:rFonts w:ascii="Times New Roman" w:hAnsi="Times New Roman" w:cs="Times New Roman"/>
          <w:sz w:val="20"/>
          <w:szCs w:val="20"/>
        </w:rPr>
      </w:pPr>
    </w:p>
    <w:p w:rsidR="00124FA7" w:rsidRPr="002D4A01" w:rsidP="00C6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905BA"/>
    <w:rsid w:val="000B14B4"/>
    <w:rsid w:val="00102508"/>
    <w:rsid w:val="00113A81"/>
    <w:rsid w:val="00120026"/>
    <w:rsid w:val="00121B1F"/>
    <w:rsid w:val="00124FA7"/>
    <w:rsid w:val="00156F34"/>
    <w:rsid w:val="00161CA9"/>
    <w:rsid w:val="00164C19"/>
    <w:rsid w:val="001E724F"/>
    <w:rsid w:val="002242F5"/>
    <w:rsid w:val="00277065"/>
    <w:rsid w:val="0029441B"/>
    <w:rsid w:val="00296D58"/>
    <w:rsid w:val="002D4A01"/>
    <w:rsid w:val="002D5520"/>
    <w:rsid w:val="002E5C52"/>
    <w:rsid w:val="002F4366"/>
    <w:rsid w:val="002F5B10"/>
    <w:rsid w:val="002F6F30"/>
    <w:rsid w:val="003816C4"/>
    <w:rsid w:val="0038521C"/>
    <w:rsid w:val="00385AA0"/>
    <w:rsid w:val="003A4319"/>
    <w:rsid w:val="003D4F7B"/>
    <w:rsid w:val="003D6353"/>
    <w:rsid w:val="003D781D"/>
    <w:rsid w:val="003F0AF6"/>
    <w:rsid w:val="003F652D"/>
    <w:rsid w:val="00420EAD"/>
    <w:rsid w:val="004314F8"/>
    <w:rsid w:val="00466F3D"/>
    <w:rsid w:val="004703EA"/>
    <w:rsid w:val="004959D1"/>
    <w:rsid w:val="004A1968"/>
    <w:rsid w:val="004A42AA"/>
    <w:rsid w:val="004B2CC1"/>
    <w:rsid w:val="004D286F"/>
    <w:rsid w:val="004D6F22"/>
    <w:rsid w:val="004D7AF8"/>
    <w:rsid w:val="004E2980"/>
    <w:rsid w:val="004E51B3"/>
    <w:rsid w:val="004E5951"/>
    <w:rsid w:val="00535BEE"/>
    <w:rsid w:val="005513EB"/>
    <w:rsid w:val="005562F0"/>
    <w:rsid w:val="00575A2E"/>
    <w:rsid w:val="005912E3"/>
    <w:rsid w:val="00591B28"/>
    <w:rsid w:val="005920D7"/>
    <w:rsid w:val="00592245"/>
    <w:rsid w:val="005A5690"/>
    <w:rsid w:val="005A6F80"/>
    <w:rsid w:val="005C0232"/>
    <w:rsid w:val="005C6FC6"/>
    <w:rsid w:val="005E483B"/>
    <w:rsid w:val="005E4D8C"/>
    <w:rsid w:val="005E7E00"/>
    <w:rsid w:val="00602194"/>
    <w:rsid w:val="00616882"/>
    <w:rsid w:val="00664D0E"/>
    <w:rsid w:val="00683814"/>
    <w:rsid w:val="006875EB"/>
    <w:rsid w:val="00692DB7"/>
    <w:rsid w:val="00693CE9"/>
    <w:rsid w:val="006A679F"/>
    <w:rsid w:val="006F421D"/>
    <w:rsid w:val="007006ED"/>
    <w:rsid w:val="007028FA"/>
    <w:rsid w:val="007043AC"/>
    <w:rsid w:val="00726CE9"/>
    <w:rsid w:val="00731241"/>
    <w:rsid w:val="007373D6"/>
    <w:rsid w:val="00752DD2"/>
    <w:rsid w:val="0075758E"/>
    <w:rsid w:val="007626CC"/>
    <w:rsid w:val="007B230C"/>
    <w:rsid w:val="007B67D0"/>
    <w:rsid w:val="007C63B0"/>
    <w:rsid w:val="007D568A"/>
    <w:rsid w:val="007D56B5"/>
    <w:rsid w:val="007E3E17"/>
    <w:rsid w:val="00862904"/>
    <w:rsid w:val="00864A83"/>
    <w:rsid w:val="00870D22"/>
    <w:rsid w:val="0087220A"/>
    <w:rsid w:val="008B50C3"/>
    <w:rsid w:val="008D265F"/>
    <w:rsid w:val="008D76FC"/>
    <w:rsid w:val="00912575"/>
    <w:rsid w:val="00917C26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D2F44"/>
    <w:rsid w:val="00AE45FD"/>
    <w:rsid w:val="00B00E52"/>
    <w:rsid w:val="00B11DBE"/>
    <w:rsid w:val="00B416C8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64CA1"/>
    <w:rsid w:val="00C6580D"/>
    <w:rsid w:val="00CB2E74"/>
    <w:rsid w:val="00CB3E48"/>
    <w:rsid w:val="00CC32EA"/>
    <w:rsid w:val="00CC7EEA"/>
    <w:rsid w:val="00CD3C08"/>
    <w:rsid w:val="00CD6288"/>
    <w:rsid w:val="00CE581D"/>
    <w:rsid w:val="00CF2E17"/>
    <w:rsid w:val="00D0100B"/>
    <w:rsid w:val="00D044CB"/>
    <w:rsid w:val="00D200A0"/>
    <w:rsid w:val="00D41A96"/>
    <w:rsid w:val="00D4644E"/>
    <w:rsid w:val="00D500F4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24128"/>
    <w:rsid w:val="00F24F2A"/>
    <w:rsid w:val="00F55DD4"/>
    <w:rsid w:val="00F8424C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paragraph" w:styleId="NormalWeb">
    <w:name w:val="Normal (Web)"/>
    <w:basedOn w:val="Normal"/>
    <w:uiPriority w:val="99"/>
    <w:unhideWhenUsed/>
    <w:rsid w:val="004A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A1968"/>
  </w:style>
  <w:style w:type="paragraph" w:customStyle="1" w:styleId="ConsPlusNormal">
    <w:name w:val="ConsPlusNormal"/>
    <w:rsid w:val="004A1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 23"/>
    <w:basedOn w:val="Normal"/>
    <w:rsid w:val="004A196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530b4c27bbc4674851b091ee1ad714751e4fdc00/" TargetMode="Externa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