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11D8C" w:rsidRPr="001053A5" w:rsidP="00B11D8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 Дело № 1-26/19/2017</w:t>
      </w:r>
    </w:p>
    <w:p w:rsidR="00B11D8C" w:rsidRPr="001053A5" w:rsidP="00B11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1D8C" w:rsidRPr="001053A5" w:rsidP="00B11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B11D8C" w:rsidRPr="001053A5" w:rsidP="00B11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о прекращении уголовного преследования по делу частного обвинения и направлении материалов дела в органы дознания для решения вопроса о возбуждении уголовного дела публичного обвинения</w:t>
      </w:r>
    </w:p>
    <w:p w:rsidR="00B11D8C" w:rsidRPr="001053A5" w:rsidP="00B11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1D8C" w:rsidRPr="001053A5" w:rsidP="00B11D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09 ноября 2017 года                                                                           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г.Севастополь</w:t>
      </w:r>
    </w:p>
    <w:p w:rsidR="00B11D8C" w:rsidRPr="001053A5" w:rsidP="00B11D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1D8C" w:rsidRPr="001053A5" w:rsidP="00B11D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          Суд в составе председательствующего мирового судьи судебного участка № 19 Нахимовского судебного района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г.Севастополя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Бондарь Н.В., </w:t>
      </w:r>
    </w:p>
    <w:p w:rsidR="00B11D8C" w:rsidRPr="001053A5" w:rsidP="00B11D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секретаре –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Дерелецкой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Ю.В.,</w:t>
      </w:r>
    </w:p>
    <w:p w:rsidR="00B11D8C" w:rsidRPr="001053A5" w:rsidP="00B11D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участием:</w:t>
      </w:r>
    </w:p>
    <w:p w:rsidR="00B11D8C" w:rsidRPr="001053A5" w:rsidP="00B11D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частного обвинителя (потерпевшей) –</w:t>
      </w:r>
      <w:r w:rsidR="00D66E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66E96">
        <w:rPr>
          <w:rFonts w:ascii="Times New Roman" w:eastAsia="Times New Roman" w:hAnsi="Times New Roman" w:cs="Times New Roman"/>
          <w:sz w:val="16"/>
          <w:szCs w:val="16"/>
          <w:lang w:eastAsia="ru-RU"/>
        </w:rPr>
        <w:t>Пучковской</w:t>
      </w:r>
      <w:r w:rsidR="00D66E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Г.И.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B11D8C" w:rsidRPr="001053A5" w:rsidP="00B11D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подсудимой – Бабкиной В.В.,</w:t>
      </w:r>
    </w:p>
    <w:p w:rsidR="00B11D8C" w:rsidRPr="001053A5" w:rsidP="00B11D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защитника –</w:t>
      </w:r>
      <w:r w:rsidR="00D66E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Смоленцева А.Г.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B11D8C" w:rsidRPr="001053A5" w:rsidP="00B11D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в открытом судебном заседании уголовное дело частного обвинения по заявлению </w:t>
      </w:r>
      <w:r w:rsidRPr="001053A5" w:rsid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привлечении </w:t>
      </w:r>
      <w:r w:rsidRPr="001053A5" w:rsid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Бабкиной В.В.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уголовной ответственности за совершение преступления, предусмотренного ч.1 ст.128.1 УК РФ,</w:t>
      </w:r>
    </w:p>
    <w:p w:rsidR="00B11D8C" w:rsidRPr="001053A5" w:rsidP="00B11D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1D8C" w:rsidRPr="001053A5" w:rsidP="00B11D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у с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 н о в и л:</w:t>
      </w:r>
    </w:p>
    <w:p w:rsidR="00B11D8C" w:rsidRPr="001053A5" w:rsidP="00B11D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1D8C" w:rsidRPr="001053A5" w:rsidP="00B11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  </w:t>
      </w:r>
      <w:r w:rsidRPr="001053A5" w:rsid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(Ф.И.О.)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обвиняет </w:t>
      </w:r>
      <w:r w:rsidRPr="001053A5" w:rsidR="003E1983">
        <w:rPr>
          <w:rFonts w:ascii="Times New Roman" w:eastAsia="Times New Roman" w:hAnsi="Times New Roman" w:cs="Times New Roman"/>
          <w:sz w:val="16"/>
          <w:szCs w:val="16"/>
          <w:lang w:eastAsia="ru-RU"/>
        </w:rPr>
        <w:t>Бабкину В.В.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клевете, то есть в распространении заведомо ложных сведений, порочащих честь и достоинство другого лица или подрывающих его репутацию, при следующих обстоятельствах</w:t>
      </w:r>
      <w:r w:rsidRPr="001053A5" w:rsidR="0051345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B11D8C" w:rsidRPr="001053A5" w:rsidP="00B11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(ЧИСЛО, МЕСЯЦ, ГОД) </w:t>
      </w:r>
      <w:r w:rsidRPr="001053A5" w:rsidR="003E19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в период времени с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(ПЕРИОД ВРЕМЕНИ) </w:t>
      </w:r>
      <w:r w:rsidRPr="001053A5" w:rsidR="003E1983">
        <w:rPr>
          <w:rFonts w:ascii="Times New Roman" w:eastAsia="Times New Roman" w:hAnsi="Times New Roman" w:cs="Times New Roman"/>
          <w:sz w:val="16"/>
          <w:szCs w:val="16"/>
          <w:lang w:eastAsia="ru-RU"/>
        </w:rPr>
        <w:t>в помещении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(СВЕДЕНИЯ ИЗЪЯТЫ)</w:t>
      </w:r>
      <w:r w:rsidRPr="001053A5" w:rsidR="003E19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(АДРЕС)</w:t>
      </w:r>
      <w:r w:rsidRPr="001053A5" w:rsidR="003E1983">
        <w:rPr>
          <w:rFonts w:ascii="Times New Roman" w:eastAsia="Times New Roman" w:hAnsi="Times New Roman" w:cs="Times New Roman"/>
          <w:sz w:val="16"/>
          <w:szCs w:val="16"/>
          <w:lang w:eastAsia="ru-RU"/>
        </w:rPr>
        <w:t>, состоялось общее собрание (собран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ие уполномоченных) членов СТСН (НАЗВАНИЕ ОРГАНИЗАЦИИ)</w:t>
      </w:r>
      <w:r w:rsidRPr="001053A5" w:rsidR="003E1983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 котором член ревизион</w:t>
      </w:r>
      <w:r w:rsidRPr="001053A5" w:rsidR="00513459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1053A5" w:rsidR="003E1983">
        <w:rPr>
          <w:rFonts w:ascii="Times New Roman" w:eastAsia="Times New Roman" w:hAnsi="Times New Roman" w:cs="Times New Roman"/>
          <w:sz w:val="16"/>
          <w:szCs w:val="16"/>
          <w:lang w:eastAsia="ru-RU"/>
        </w:rPr>
        <w:t>ой коми</w:t>
      </w:r>
      <w:r w:rsidRPr="001053A5" w:rsidR="00513459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1053A5" w:rsidR="003E1983">
        <w:rPr>
          <w:rFonts w:ascii="Times New Roman" w:eastAsia="Times New Roman" w:hAnsi="Times New Roman" w:cs="Times New Roman"/>
          <w:sz w:val="16"/>
          <w:szCs w:val="16"/>
          <w:lang w:eastAsia="ru-RU"/>
        </w:rPr>
        <w:t>сии Бабкина В.В. зачитала акт проверки  финан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совой деятельности СТСН </w:t>
      </w:r>
      <w:r w:rsidRPr="001053A5" w:rsidR="003E19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(НАЗВАНИЕ ОРГАНИЗАЦИИ) </w:t>
      </w:r>
      <w:r w:rsidRPr="001053A5" w:rsidR="003E1983">
        <w:rPr>
          <w:rFonts w:ascii="Times New Roman" w:eastAsia="Times New Roman" w:hAnsi="Times New Roman" w:cs="Times New Roman"/>
          <w:sz w:val="16"/>
          <w:szCs w:val="16"/>
          <w:lang w:eastAsia="ru-RU"/>
        </w:rPr>
        <w:t>ревизионной комис</w:t>
      </w:r>
      <w:r w:rsidRPr="001053A5" w:rsidR="00513459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1053A5" w:rsidR="003E19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ией за </w:t>
      </w:r>
      <w:r w:rsidRPr="00B11DB5" w:rsidR="00B11DB5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B11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 изъяты) </w:t>
      </w:r>
      <w:r w:rsidRPr="001053A5" w:rsidR="003E1983">
        <w:rPr>
          <w:rFonts w:ascii="Times New Roman" w:eastAsia="Times New Roman" w:hAnsi="Times New Roman" w:cs="Times New Roman"/>
          <w:sz w:val="16"/>
          <w:szCs w:val="16"/>
          <w:lang w:eastAsia="ru-RU"/>
        </w:rPr>
        <w:t>г.г</w:t>
      </w:r>
      <w:r w:rsidRPr="001053A5" w:rsidR="003E1983">
        <w:rPr>
          <w:rFonts w:ascii="Times New Roman" w:eastAsia="Times New Roman" w:hAnsi="Times New Roman" w:cs="Times New Roman"/>
          <w:sz w:val="16"/>
          <w:szCs w:val="16"/>
          <w:lang w:eastAsia="ru-RU"/>
        </w:rPr>
        <w:t>., согласно которому у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  <w:r w:rsidRPr="001053A5" w:rsidR="003E1983">
        <w:rPr>
          <w:rFonts w:ascii="Times New Roman" w:eastAsia="Times New Roman" w:hAnsi="Times New Roman" w:cs="Times New Roman"/>
          <w:sz w:val="16"/>
          <w:szCs w:val="16"/>
          <w:lang w:eastAsia="ru-RU"/>
        </w:rPr>
        <w:t>, якобы, имеется з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адолженность перед СТСН (НАЗВАНИЕ ОРГАНИЗАЦИИ)</w:t>
      </w:r>
      <w:r w:rsidRPr="001053A5" w:rsidR="003E19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сумме </w:t>
      </w:r>
      <w:r w:rsidR="00B11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(сумма) </w:t>
      </w:r>
      <w:r w:rsidRPr="001053A5" w:rsidR="003E1983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руб. Данная информация является наду</w:t>
      </w:r>
      <w:r w:rsidRPr="001053A5" w:rsidR="009D1EDD">
        <w:rPr>
          <w:rFonts w:ascii="Times New Roman" w:eastAsia="Times New Roman" w:hAnsi="Times New Roman" w:cs="Times New Roman"/>
          <w:sz w:val="16"/>
          <w:szCs w:val="16"/>
          <w:lang w:eastAsia="ru-RU"/>
        </w:rPr>
        <w:t>манной, ничем не подтверждена, является ложной</w:t>
      </w:r>
      <w:r w:rsidRPr="001053A5" w:rsidR="00513459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порочащ</w:t>
      </w:r>
      <w:r w:rsidRPr="001053A5" w:rsidR="009D1E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ей </w:t>
      </w:r>
      <w:r w:rsidRPr="001053A5" w:rsidR="005134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честь и достоинство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(Ф.И.О.) </w:t>
      </w:r>
      <w:r w:rsidRPr="001053A5" w:rsidR="00513459">
        <w:rPr>
          <w:rFonts w:ascii="Times New Roman" w:eastAsia="Times New Roman" w:hAnsi="Times New Roman" w:cs="Times New Roman"/>
          <w:sz w:val="16"/>
          <w:szCs w:val="16"/>
          <w:lang w:eastAsia="ru-RU"/>
        </w:rPr>
        <w:t>и подрывающ</w:t>
      </w:r>
      <w:r w:rsidRPr="001053A5" w:rsidR="009D1EDD">
        <w:rPr>
          <w:rFonts w:ascii="Times New Roman" w:eastAsia="Times New Roman" w:hAnsi="Times New Roman" w:cs="Times New Roman"/>
          <w:sz w:val="16"/>
          <w:szCs w:val="16"/>
          <w:lang w:eastAsia="ru-RU"/>
        </w:rPr>
        <w:t>ей</w:t>
      </w:r>
      <w:r w:rsidRPr="001053A5" w:rsidR="005134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ее репутацию.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Заявитель просила привлечь </w:t>
      </w:r>
      <w:r w:rsidRPr="001053A5" w:rsidR="00513459">
        <w:rPr>
          <w:rFonts w:ascii="Times New Roman" w:eastAsia="Times New Roman" w:hAnsi="Times New Roman" w:cs="Times New Roman"/>
          <w:sz w:val="16"/>
          <w:szCs w:val="16"/>
          <w:lang w:eastAsia="ru-RU"/>
        </w:rPr>
        <w:t>Бабкину В.В.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уголовной ответственности по ст.128.1 УК РФ. </w:t>
      </w:r>
    </w:p>
    <w:p w:rsidR="00B11D8C" w:rsidRPr="001053A5" w:rsidP="00813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ходе судебного разбирательства </w:t>
      </w:r>
      <w:r w:rsidRPr="001053A5" w:rsid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(Ф.И.О.) </w:t>
      </w:r>
      <w:r w:rsidRPr="001053A5" w:rsidR="00513459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заявила ходатайство о направлении материалов дела в органы дознания для решения вопроса о возбуждении уголовного дела публичного обвинения по ч.ч.2,</w:t>
      </w:r>
      <w:r w:rsidRPr="001053A5" w:rsidR="00717AE9">
        <w:rPr>
          <w:rFonts w:ascii="Times New Roman" w:eastAsia="Times New Roman" w:hAnsi="Times New Roman" w:cs="Times New Roman"/>
          <w:sz w:val="16"/>
          <w:szCs w:val="16"/>
          <w:lang w:eastAsia="ru-RU"/>
        </w:rPr>
        <w:t>3,</w:t>
      </w:r>
      <w:r w:rsidRPr="001053A5" w:rsidR="00513459">
        <w:rPr>
          <w:rFonts w:ascii="Times New Roman" w:eastAsia="Times New Roman" w:hAnsi="Times New Roman" w:cs="Times New Roman"/>
          <w:sz w:val="16"/>
          <w:szCs w:val="16"/>
          <w:lang w:eastAsia="ru-RU"/>
        </w:rPr>
        <w:t>5 ст.128.1 УК РФ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, указав</w:t>
      </w:r>
      <w:r w:rsidRPr="001053A5" w:rsidR="005134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что заведомо ложные сведения в отношении нее </w:t>
      </w:r>
      <w:r w:rsidRPr="001053A5" w:rsidR="00813E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содержались в публичном выступлении </w:t>
      </w:r>
      <w:r w:rsidRPr="001053A5" w:rsidR="00717AE9">
        <w:rPr>
          <w:rFonts w:ascii="Times New Roman" w:eastAsia="Times New Roman" w:hAnsi="Times New Roman" w:cs="Times New Roman"/>
          <w:sz w:val="16"/>
          <w:szCs w:val="16"/>
          <w:lang w:eastAsia="ru-RU"/>
        </w:rPr>
        <w:t>член</w:t>
      </w:r>
      <w:r w:rsidRPr="001053A5" w:rsidR="00D7415A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1053A5" w:rsidR="00717A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ревизионной комис</w:t>
      </w:r>
      <w:r w:rsidRPr="001053A5" w:rsidR="00D7415A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1053A5" w:rsid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ии СТСН (НАЗВАНИЕ ОРГАНИЗАЦИИ)</w:t>
      </w:r>
      <w:r w:rsidRPr="001053A5" w:rsidR="00717A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53A5" w:rsidR="00813E2A">
        <w:rPr>
          <w:rFonts w:ascii="Times New Roman" w:eastAsia="Times New Roman" w:hAnsi="Times New Roman" w:cs="Times New Roman"/>
          <w:sz w:val="16"/>
          <w:szCs w:val="16"/>
          <w:lang w:eastAsia="ru-RU"/>
        </w:rPr>
        <w:t>и были</w:t>
      </w:r>
      <w:r w:rsidRPr="001053A5" w:rsidR="005134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распространены </w:t>
      </w:r>
      <w:r w:rsidRPr="001053A5" w:rsidR="00813E2A">
        <w:rPr>
          <w:rFonts w:ascii="Times New Roman" w:eastAsia="Times New Roman" w:hAnsi="Times New Roman" w:cs="Times New Roman"/>
          <w:sz w:val="16"/>
          <w:szCs w:val="16"/>
          <w:lang w:eastAsia="ru-RU"/>
        </w:rPr>
        <w:t>публично – на собрании в прис</w:t>
      </w:r>
      <w:r w:rsidRPr="001053A5" w:rsid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утствии 243 членов СТСН (НАЗВАНИЕ ОРГАНИЗАЦИИ)</w:t>
      </w:r>
      <w:r w:rsidRPr="001053A5" w:rsidR="00813E2A">
        <w:rPr>
          <w:rFonts w:ascii="Times New Roman" w:eastAsia="Times New Roman" w:hAnsi="Times New Roman" w:cs="Times New Roman"/>
          <w:sz w:val="16"/>
          <w:szCs w:val="16"/>
          <w:lang w:eastAsia="ru-RU"/>
        </w:rPr>
        <w:t>. Т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акже фразу «</w:t>
      </w:r>
      <w:r w:rsidRPr="001053A5" w:rsidR="00813E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долг </w:t>
      </w:r>
      <w:r w:rsidRPr="001053A5" w:rsid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(Ф.И.О.) </w:t>
      </w:r>
      <w:r w:rsidRPr="001053A5" w:rsidR="00813E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 </w:t>
      </w:r>
      <w:r w:rsidR="00B11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(год) </w:t>
      </w:r>
      <w:r w:rsidRPr="001053A5" w:rsidR="00813E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год составляет </w:t>
      </w:r>
      <w:r w:rsidR="00B11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(сумма) </w:t>
      </w:r>
      <w:r w:rsidRPr="001053A5" w:rsidR="00813E2A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руб.»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она восприняла как обвинение ее в совершении преступления - </w:t>
      </w:r>
      <w:r w:rsidRPr="001053A5" w:rsidR="00813E2A">
        <w:rPr>
          <w:rFonts w:ascii="Times New Roman" w:hAnsi="Times New Roman" w:cs="Times New Roman"/>
          <w:sz w:val="16"/>
          <w:szCs w:val="16"/>
        </w:rPr>
        <w:t xml:space="preserve">мошенничества, совершенного лицом с использованием своего служебного положения, а равно в </w:t>
      </w:r>
      <w:r>
        <w:fldChar w:fldCharType="begin"/>
      </w:r>
      <w:r>
        <w:instrText xml:space="preserve"> HYPERLINK "consultantplus://offline/ref=8CC1E8790ABC17D19A6E216FE8B4713459D452443E286D8982406EC73055FAD0A4A9270425FF6BE5sEa5M" </w:instrText>
      </w:r>
      <w:r>
        <w:fldChar w:fldCharType="separate"/>
      </w:r>
      <w:r w:rsidRPr="001053A5" w:rsidR="00813E2A">
        <w:rPr>
          <w:rFonts w:ascii="Times New Roman" w:hAnsi="Times New Roman" w:cs="Times New Roman"/>
          <w:sz w:val="16"/>
          <w:szCs w:val="16"/>
        </w:rPr>
        <w:t>крупном размере</w:t>
      </w:r>
      <w:r>
        <w:fldChar w:fldCharType="end"/>
      </w:r>
      <w:r w:rsidRPr="001053A5" w:rsidR="00813E2A">
        <w:rPr>
          <w:rFonts w:ascii="Times New Roman" w:hAnsi="Times New Roman" w:cs="Times New Roman"/>
          <w:sz w:val="16"/>
          <w:szCs w:val="16"/>
        </w:rPr>
        <w:t xml:space="preserve">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>
        <w:fldChar w:fldCharType="begin"/>
      </w:r>
      <w:r>
        <w:instrText xml:space="preserve"> HYPERLINK "https://rospravosudie.com/law/Статья_163_УК_РФ" </w:instrText>
      </w:r>
      <w:r>
        <w:fldChar w:fldCharType="separate"/>
      </w:r>
      <w:r w:rsidRPr="001053A5" w:rsidR="00813E2A">
        <w:rPr>
          <w:rFonts w:ascii="Times New Roman" w:eastAsia="Times New Roman" w:hAnsi="Times New Roman" w:cs="Times New Roman"/>
          <w:sz w:val="16"/>
          <w:szCs w:val="16"/>
          <w:lang w:eastAsia="ru-RU"/>
        </w:rPr>
        <w:t>ч.3 ст.159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 РФ</w:t>
      </w:r>
      <w:r>
        <w:fldChar w:fldCharType="end"/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). Полагала, что данная фраза</w:t>
      </w:r>
      <w:r w:rsidRPr="001053A5" w:rsidR="00813E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явля</w:t>
      </w:r>
      <w:r w:rsidRPr="001053A5" w:rsidR="00813E2A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тся клеветническ</w:t>
      </w:r>
      <w:r w:rsidRPr="001053A5" w:rsidR="00813E2A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, т.к. не соответствуют действительности</w:t>
      </w:r>
      <w:r w:rsidRPr="001053A5" w:rsidR="00813E2A">
        <w:rPr>
          <w:rFonts w:ascii="Times New Roman" w:eastAsia="Times New Roman" w:hAnsi="Times New Roman" w:cs="Times New Roman"/>
          <w:sz w:val="16"/>
          <w:szCs w:val="16"/>
          <w:lang w:eastAsia="ru-RU"/>
        </w:rPr>
        <w:t>, дискредитирует ее как человека и председателя правления товарищества.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 </w:t>
      </w:r>
    </w:p>
    <w:p w:rsidR="00B11D8C" w:rsidRPr="001053A5" w:rsidP="0081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Подсудимая Бабкина Н.В. и ее защитник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возражали против направления материалов дела в органы дознания, ссылаясь на отсутствие в деяниях подсудимой составов указанных преступлений.</w:t>
      </w:r>
    </w:p>
    <w:p w:rsidR="005B275B" w:rsidRPr="001053A5" w:rsidP="00B11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мнение участников уголовного судопроизводства, изучив материалы дела, мировой судья приходит к следующим выводам. </w:t>
      </w:r>
    </w:p>
    <w:p w:rsidR="005B275B" w:rsidRPr="001053A5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п.6 </w:t>
      </w:r>
      <w:r>
        <w:fldChar w:fldCharType="begin"/>
      </w:r>
      <w:r>
        <w:instrText xml:space="preserve"> HYPERLINK "https://rospravosudie.com/law/Статья_321_УПК_РФ" </w:instrText>
      </w:r>
      <w:r>
        <w:fldChar w:fldCharType="separate"/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ст.321 УПК РФ</w:t>
      </w:r>
      <w:r>
        <w:fldChar w:fldCharType="end"/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53A5">
        <w:rPr>
          <w:rFonts w:ascii="Times New Roman" w:hAnsi="Times New Roman" w:cs="Times New Roman"/>
          <w:sz w:val="16"/>
          <w:szCs w:val="16"/>
        </w:rPr>
        <w:t xml:space="preserve">если в ходе судебного разбирательства в действиях лица, в отношении которого подано заявление, будут установлены признаки преступления, не предусмотренного </w:t>
      </w:r>
      <w:r>
        <w:fldChar w:fldCharType="begin"/>
      </w:r>
      <w:r>
        <w:instrText xml:space="preserve"> HYPERLINK "consultantplus://offline/ref=1F33C2E8324E1C77348C180C1475DC4DDBD21EC79AD3845ADFB9E180DB8DD552992A95664AE92AD0Y6oBM" </w:instrText>
      </w:r>
      <w:r>
        <w:fldChar w:fldCharType="separate"/>
      </w:r>
      <w:r w:rsidRPr="001053A5">
        <w:rPr>
          <w:rFonts w:ascii="Times New Roman" w:hAnsi="Times New Roman" w:cs="Times New Roman"/>
          <w:sz w:val="16"/>
          <w:szCs w:val="16"/>
        </w:rPr>
        <w:t>частью второй статьи 20</w:t>
      </w:r>
      <w:r>
        <w:fldChar w:fldCharType="end"/>
      </w:r>
      <w:r w:rsidRPr="001053A5">
        <w:rPr>
          <w:rFonts w:ascii="Times New Roman" w:hAnsi="Times New Roman" w:cs="Times New Roman"/>
          <w:sz w:val="16"/>
          <w:szCs w:val="16"/>
        </w:rPr>
        <w:t xml:space="preserve"> настоящего Кодекса, то мировой судья выносит постановление о прекращении уголовного преследования по делу и направлении материалов руководителю следственного органа или начальнику органа дознания для решения вопроса о возбуждении уголовного дела в порядке публичного или </w:t>
      </w:r>
      <w:r w:rsidRPr="001053A5">
        <w:rPr>
          <w:rFonts w:ascii="Times New Roman" w:hAnsi="Times New Roman" w:cs="Times New Roman"/>
          <w:sz w:val="16"/>
          <w:szCs w:val="16"/>
        </w:rPr>
        <w:t>частно</w:t>
      </w:r>
      <w:r w:rsidRPr="001053A5">
        <w:rPr>
          <w:rFonts w:ascii="Times New Roman" w:hAnsi="Times New Roman" w:cs="Times New Roman"/>
          <w:sz w:val="16"/>
          <w:szCs w:val="16"/>
        </w:rPr>
        <w:t>-публичного обвинения, о чем уведомляет потерпевшего или его законного представителя.</w:t>
      </w:r>
    </w:p>
    <w:p w:rsidR="00717AE9" w:rsidRPr="001053A5" w:rsidP="00717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Частью </w:t>
      </w:r>
      <w:r w:rsidRPr="001053A5" w:rsidR="00B11D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 </w:t>
      </w:r>
      <w:r>
        <w:fldChar w:fldCharType="begin"/>
      </w:r>
      <w:r>
        <w:instrText xml:space="preserve"> HYPERLINK "https://rospravosudie.com/law/Статья_20_УК_РФ" </w:instrText>
      </w:r>
      <w:r>
        <w:fldChar w:fldCharType="separate"/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статьи </w:t>
      </w:r>
      <w:r w:rsidRPr="001053A5" w:rsidR="00B11D8C">
        <w:rPr>
          <w:rFonts w:ascii="Times New Roman" w:eastAsia="Times New Roman" w:hAnsi="Times New Roman" w:cs="Times New Roman"/>
          <w:sz w:val="16"/>
          <w:szCs w:val="16"/>
          <w:lang w:eastAsia="ru-RU"/>
        </w:rPr>
        <w:t>20 УК РФ</w:t>
      </w:r>
      <w:r>
        <w:fldChar w:fldCharType="end"/>
      </w:r>
      <w:r w:rsidRPr="001053A5" w:rsidR="00B11D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устан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1053A5" w:rsidR="00B11D8C">
        <w:rPr>
          <w:rFonts w:ascii="Times New Roman" w:eastAsia="Times New Roman" w:hAnsi="Times New Roman" w:cs="Times New Roman"/>
          <w:sz w:val="16"/>
          <w:szCs w:val="16"/>
          <w:lang w:eastAsia="ru-RU"/>
        </w:rPr>
        <w:t>вл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ен</w:t>
      </w:r>
      <w:r w:rsidRPr="001053A5" w:rsidR="00B11D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перечень дел, относящихся к категории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дел</w:t>
      </w:r>
      <w:r w:rsidRPr="001053A5" w:rsidR="00B11D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частного обвинения: </w:t>
      </w:r>
      <w:r w:rsidRPr="001053A5">
        <w:rPr>
          <w:rFonts w:ascii="Times New Roman" w:hAnsi="Times New Roman" w:cs="Times New Roman"/>
          <w:sz w:val="16"/>
          <w:szCs w:val="16"/>
        </w:rPr>
        <w:t xml:space="preserve">уголовные дела о преступлениях, предусмотренных </w:t>
      </w:r>
      <w:r>
        <w:fldChar w:fldCharType="begin"/>
      </w:r>
      <w:r>
        <w:instrText xml:space="preserve"> HYPERLINK "consultantplus://offline/ref=3C344BC2F1EF80CA873354CB8F756894B3E7060FEA36DAE5CF08C2286CCB53C8A2E8E27CD88B1612oCqBM" </w:instrText>
      </w:r>
      <w:r>
        <w:fldChar w:fldCharType="separate"/>
      </w:r>
      <w:r w:rsidRPr="001053A5">
        <w:rPr>
          <w:rFonts w:ascii="Times New Roman" w:hAnsi="Times New Roman" w:cs="Times New Roman"/>
          <w:sz w:val="16"/>
          <w:szCs w:val="16"/>
        </w:rPr>
        <w:t>статьями 115 частью первой</w:t>
      </w:r>
      <w:r>
        <w:fldChar w:fldCharType="end"/>
      </w:r>
      <w:r w:rsidRPr="001053A5">
        <w:rPr>
          <w:rFonts w:ascii="Times New Roman" w:hAnsi="Times New Roman" w:cs="Times New Roman"/>
          <w:sz w:val="16"/>
          <w:szCs w:val="16"/>
        </w:rPr>
        <w:t xml:space="preserve">, </w:t>
      </w:r>
      <w:r>
        <w:fldChar w:fldCharType="begin"/>
      </w:r>
      <w:r>
        <w:instrText xml:space="preserve"> HYPERLINK "consultantplus://offline/ref=3C344BC2F1EF80CA873354CB8F756894B3E7060FEA36DAE5CF08C2286CCB53C8A2E8E27CD18Bo1q3M" </w:instrText>
      </w:r>
      <w:r>
        <w:fldChar w:fldCharType="separate"/>
      </w:r>
      <w:r w:rsidRPr="001053A5">
        <w:rPr>
          <w:rFonts w:ascii="Times New Roman" w:hAnsi="Times New Roman" w:cs="Times New Roman"/>
          <w:sz w:val="16"/>
          <w:szCs w:val="16"/>
        </w:rPr>
        <w:t>116.1</w:t>
      </w:r>
      <w:r>
        <w:fldChar w:fldCharType="end"/>
      </w:r>
      <w:r w:rsidRPr="001053A5">
        <w:rPr>
          <w:rFonts w:ascii="Times New Roman" w:hAnsi="Times New Roman" w:cs="Times New Roman"/>
          <w:sz w:val="16"/>
          <w:szCs w:val="16"/>
        </w:rPr>
        <w:t xml:space="preserve"> и </w:t>
      </w:r>
      <w:r>
        <w:fldChar w:fldCharType="begin"/>
      </w:r>
      <w:r>
        <w:instrText xml:space="preserve"> HYPERLINK "consultantplus://offline/ref=3C344BC2F1EF80CA873354CB8F756894B3E7060FEA36DAE5CF08C2286CCB53C8A2E8E27CD98Eo1q4M" </w:instrText>
      </w:r>
      <w:r>
        <w:fldChar w:fldCharType="separate"/>
      </w:r>
      <w:r w:rsidRPr="001053A5">
        <w:rPr>
          <w:rFonts w:ascii="Times New Roman" w:hAnsi="Times New Roman" w:cs="Times New Roman"/>
          <w:sz w:val="16"/>
          <w:szCs w:val="16"/>
        </w:rPr>
        <w:t>128.1 частью первой</w:t>
      </w:r>
      <w:r>
        <w:fldChar w:fldCharType="end"/>
      </w:r>
      <w:r w:rsidRPr="001053A5">
        <w:rPr>
          <w:rFonts w:ascii="Times New Roman" w:hAnsi="Times New Roman" w:cs="Times New Roman"/>
          <w:sz w:val="16"/>
          <w:szCs w:val="16"/>
        </w:rPr>
        <w:t xml:space="preserve"> Уголовного кодекса Российской Федерации.</w:t>
      </w:r>
    </w:p>
    <w:p w:rsidR="00717AE9" w:rsidRPr="001053A5" w:rsidP="00B11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 материалов дела усматривается, что </w:t>
      </w:r>
      <w:r w:rsidRPr="001053A5" w:rsid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(ЧИСЛО, МЕСЯЦ, ГОД)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</w:t>
      </w:r>
      <w:r w:rsidRPr="001053A5" w:rsid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(Ф.И.О.)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обратилась на судебный участок №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19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Нахимовского судебного района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г.Севастополя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заявлением в порядке частного обвинения, в котором просила о привлеч</w:t>
      </w:r>
      <w:r w:rsidRPr="001053A5" w:rsidR="00D7415A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Бабкин</w:t>
      </w:r>
      <w:r w:rsidRPr="001053A5" w:rsidR="00D7415A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В.В.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уголовной ответственности по ст.128.1 УК РФ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B11D8C" w:rsidRPr="001053A5" w:rsidP="00B11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Часть 1 статьи 128.1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УК РФ подразумевает уголовную ответственность за клевету, то есть распространение заведомо ложных сведений, порочащих честь и достоинство другого лица или подрывающих его репутацию. Данный состав преступления отнесен к категории дел частного обвинения.</w:t>
      </w:r>
    </w:p>
    <w:p w:rsidR="00B11D8C" w:rsidRPr="001053A5" w:rsidP="00A916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Вместе с тем, </w:t>
      </w:r>
      <w:r w:rsidRPr="001053A5" w:rsidR="00A916E5">
        <w:rPr>
          <w:rFonts w:ascii="Times New Roman" w:eastAsia="Times New Roman" w:hAnsi="Times New Roman" w:cs="Times New Roman"/>
          <w:sz w:val="16"/>
          <w:szCs w:val="16"/>
          <w:lang w:eastAsia="ru-RU"/>
        </w:rPr>
        <w:t>ч.2 ст.128.1 УК РФ устанавливает ответственность за к</w:t>
      </w:r>
      <w:r w:rsidRPr="001053A5" w:rsidR="00A916E5">
        <w:rPr>
          <w:rFonts w:ascii="Times New Roman" w:hAnsi="Times New Roman" w:cs="Times New Roman"/>
          <w:sz w:val="16"/>
          <w:szCs w:val="16"/>
        </w:rPr>
        <w:t xml:space="preserve">левету, содержащуюся в публичном выступлении,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ч.3 ст.128.1 УК РФ </w:t>
      </w:r>
      <w:r w:rsidRPr="001053A5" w:rsidR="00A916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устанавливает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уголовную ответственность за клевету, совершенную с использованием своего служебного положения, а ч.5 ст.128.1 УК РФ клевету, соединенную с обвинением лица в совершении тяжкого или особо тяжкого преступления. Данные составы преступления являются самостоятельными и отнесены к категории уголовных </w:t>
      </w:r>
      <w:r w:rsidRPr="001053A5" w:rsidR="009D1EDD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публичного обвинения.</w:t>
      </w:r>
    </w:p>
    <w:p w:rsidR="00D7415A" w:rsidRPr="001053A5" w:rsidP="00D741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материалах уголовного дела находится копия постановления ОМВД России по Балаклавскому району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г.Севастополя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1053A5" w:rsid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(ЧИСЛО, МЕСЯЦ, ГОД)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об отказе в возбуждении уголовного дела </w:t>
      </w:r>
      <w:r w:rsidRPr="001053A5" w:rsidR="009D1E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указанному факту по ст.128.1 УК РФ, без указания ее частей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со ссылкой на то, что преступление, предусмотренное ст.128.1 УК РФ, относится к категории дел частного обвинения.</w:t>
      </w:r>
    </w:p>
    <w:p w:rsidR="005C1748" w:rsidRPr="001053A5" w:rsidP="00B11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 пояснений </w:t>
      </w:r>
      <w:r w:rsidRPr="001053A5" w:rsid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(Ф.И.О.) </w:t>
      </w:r>
      <w:r w:rsidRPr="001053A5" w:rsidR="00B11D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заявленного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ею </w:t>
      </w:r>
      <w:r w:rsidRPr="001053A5" w:rsidR="00B11D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ходатайства о передаче материалов дела в органы дознания усматривается, что, несмотря на то, что в заявлении действия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Бабкиной В.В.</w:t>
      </w:r>
      <w:r w:rsidRPr="001053A5" w:rsidR="00B11D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квалифицированы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общем </w:t>
      </w:r>
      <w:r w:rsidRPr="001053A5" w:rsidR="00B11D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ст.128.1 УК РФ,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без указания ее частей, </w:t>
      </w:r>
      <w:r w:rsidRPr="001053A5" w:rsid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(Ф.И.О.) </w:t>
      </w:r>
      <w:r w:rsidRPr="001053A5" w:rsidR="00B11D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обвиняет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Бабкину В.В.</w:t>
      </w:r>
      <w:r w:rsidRPr="001053A5" w:rsidR="00B11D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клеветы, сопряженной с обвинением ее в совершении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мошенничества</w:t>
      </w:r>
      <w:r w:rsidRPr="001053A5" w:rsidR="00B11D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т.е. преступления, предусмотренного </w:t>
      </w:r>
      <w:r>
        <w:fldChar w:fldCharType="begin"/>
      </w:r>
      <w:r>
        <w:instrText xml:space="preserve"> HYPERLINK "https://rospravosudie.com/law/Статья_163_УК_РФ" </w:instrText>
      </w:r>
      <w:r>
        <w:fldChar w:fldCharType="separate"/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ч.3 ст.159</w:t>
      </w:r>
      <w:r w:rsidRPr="001053A5" w:rsidR="00B11D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 РФ</w:t>
      </w:r>
      <w:r>
        <w:fldChar w:fldCharType="end"/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, относящегося к категории тяжк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их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преступлени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053A5" w:rsidR="00B11D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5C1748" w:rsidRPr="001053A5" w:rsidP="00B11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Кроме того, из пояснений</w:t>
      </w:r>
      <w:r w:rsidRPr="001053A5" w:rsid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, копии протокола общ</w:t>
      </w:r>
      <w:r w:rsidRPr="001053A5" w:rsid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его собрания членов СТСН (НАЗВАНИЕ ОРГАНИЗАЦИИ)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1053A5" w:rsid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(ЧИСЛО, МЕСЯЦ, ГОД)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усматривается, что распространение сведений, которые она полагает клеветническими, имело место со стороны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Бабкиной В.В.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 осуществлении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ею полномочий члена ревизионной комиссии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в публичном выступлении в присутствии 243 человек.</w:t>
      </w:r>
    </w:p>
    <w:p w:rsidR="00B11D8C" w:rsidRPr="001053A5" w:rsidP="00B11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Оценка доводов </w:t>
      </w:r>
      <w:r w:rsidRPr="001053A5" w:rsid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(Ф.И.О.)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совершении данных действий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Бабкиной В.В. в публичном выступлении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использованием</w:t>
      </w:r>
      <w:r w:rsidRPr="001053A5" w:rsidR="00D741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своего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служебного положения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а равно о том, что клевета сопряжена с обвинением ее в совершении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тяжкого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преступления, мировым </w:t>
      </w:r>
      <w:r w:rsidRPr="001053A5" w:rsidR="009D1EDD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судьей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рамках дела частного обвинения дана быть не может. </w:t>
      </w:r>
    </w:p>
    <w:p w:rsidR="00B11D8C" w:rsidRPr="001053A5" w:rsidP="00B11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Поскольку судом установлено, что проверка по заявлению </w:t>
      </w:r>
      <w:r w:rsidRPr="001053A5" w:rsid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(Ф.И.О.)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наличии, либо отсутствии в действиях </w:t>
      </w:r>
      <w:r w:rsidRPr="001053A5" w:rsidR="005C1748">
        <w:rPr>
          <w:rFonts w:ascii="Times New Roman" w:eastAsia="Times New Roman" w:hAnsi="Times New Roman" w:cs="Times New Roman"/>
          <w:sz w:val="16"/>
          <w:szCs w:val="16"/>
          <w:lang w:eastAsia="ru-RU"/>
        </w:rPr>
        <w:t>Бабкиной В.В.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признаков преступлени</w:t>
      </w:r>
      <w:r w:rsidRPr="001053A5" w:rsidR="005C1748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предусмотренн</w:t>
      </w:r>
      <w:r w:rsidRPr="001053A5" w:rsidR="005C1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ых </w:t>
      </w:r>
      <w:r w:rsidRPr="001053A5" w:rsidR="005C1748">
        <w:rPr>
          <w:rFonts w:ascii="Times New Roman" w:eastAsia="Times New Roman" w:hAnsi="Times New Roman" w:cs="Times New Roman"/>
          <w:sz w:val="16"/>
          <w:szCs w:val="16"/>
          <w:lang w:eastAsia="ru-RU"/>
        </w:rPr>
        <w:t>ч.ч</w:t>
      </w:r>
      <w:r w:rsidRPr="001053A5" w:rsidR="005C1748">
        <w:rPr>
          <w:rFonts w:ascii="Times New Roman" w:eastAsia="Times New Roman" w:hAnsi="Times New Roman" w:cs="Times New Roman"/>
          <w:sz w:val="16"/>
          <w:szCs w:val="16"/>
          <w:lang w:eastAsia="ru-RU"/>
        </w:rPr>
        <w:t>. 2,3,5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ст.128.1 УК РФ, органами дознания не проводил</w:t>
      </w:r>
      <w:r w:rsidRPr="001053A5" w:rsidR="00D7415A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сь, постановление об отказе в возбуждении уголовного дела именно по </w:t>
      </w:r>
      <w:r w:rsidRPr="001053A5" w:rsidR="005C1748">
        <w:rPr>
          <w:rFonts w:ascii="Times New Roman" w:eastAsia="Times New Roman" w:hAnsi="Times New Roman" w:cs="Times New Roman"/>
          <w:sz w:val="16"/>
          <w:szCs w:val="16"/>
          <w:lang w:eastAsia="ru-RU"/>
        </w:rPr>
        <w:t>ч.ч</w:t>
      </w:r>
      <w:r w:rsidRPr="001053A5" w:rsidR="005C1748">
        <w:rPr>
          <w:rFonts w:ascii="Times New Roman" w:eastAsia="Times New Roman" w:hAnsi="Times New Roman" w:cs="Times New Roman"/>
          <w:sz w:val="16"/>
          <w:szCs w:val="16"/>
          <w:lang w:eastAsia="ru-RU"/>
        </w:rPr>
        <w:t>. 2,3,5 ст.128.1 УК РФ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выносилось, </w:t>
      </w:r>
      <w:r w:rsidRPr="001053A5" w:rsid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(Ф.И.О.)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настаивает на том, что клеветнические действия </w:t>
      </w:r>
      <w:r w:rsidRPr="001053A5" w:rsidR="005C1748">
        <w:rPr>
          <w:rFonts w:ascii="Times New Roman" w:eastAsia="Times New Roman" w:hAnsi="Times New Roman" w:cs="Times New Roman"/>
          <w:sz w:val="16"/>
          <w:szCs w:val="16"/>
          <w:lang w:eastAsia="ru-RU"/>
        </w:rPr>
        <w:t>Бабкиной В.В.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нее были сопряжены с обвинением в совершении </w:t>
      </w:r>
      <w:r w:rsidRPr="001053A5" w:rsidR="005C1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тяжкого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преступления</w:t>
      </w:r>
      <w:r w:rsidRPr="001053A5" w:rsidR="005C1748">
        <w:rPr>
          <w:rFonts w:ascii="Times New Roman" w:eastAsia="Times New Roman" w:hAnsi="Times New Roman" w:cs="Times New Roman"/>
          <w:sz w:val="16"/>
          <w:szCs w:val="16"/>
          <w:lang w:eastAsia="ru-RU"/>
        </w:rPr>
        <w:t>, а также клевета распространена в публичном выступлении с использованием служебного положения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, суд полагает, что имеются основания для удовлетворения заявленного ходатайства и направления материалов уголовного дела в орган дознания для проведения проверки и решения вопроса о возбуждении уголовного дела в порядке публичного обвинения по признакам преступлени</w:t>
      </w:r>
      <w:r w:rsidRPr="001053A5" w:rsidR="005C1748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предусмотренн</w:t>
      </w:r>
      <w:r w:rsidRPr="001053A5" w:rsidR="005C1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ых </w:t>
      </w:r>
      <w:r w:rsidRPr="001053A5" w:rsidR="005C1748">
        <w:rPr>
          <w:rFonts w:ascii="Times New Roman" w:eastAsia="Times New Roman" w:hAnsi="Times New Roman" w:cs="Times New Roman"/>
          <w:sz w:val="16"/>
          <w:szCs w:val="16"/>
          <w:lang w:eastAsia="ru-RU"/>
        </w:rPr>
        <w:t>ч.ч</w:t>
      </w:r>
      <w:r w:rsidRPr="001053A5" w:rsidR="005C1748">
        <w:rPr>
          <w:rFonts w:ascii="Times New Roman" w:eastAsia="Times New Roman" w:hAnsi="Times New Roman" w:cs="Times New Roman"/>
          <w:sz w:val="16"/>
          <w:szCs w:val="16"/>
          <w:lang w:eastAsia="ru-RU"/>
        </w:rPr>
        <w:t>. 2,3,5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ст.128.1 УК РФ, и в случае возбуждения уголовного дела проведения дознания в соответствии с ч.3 </w:t>
      </w:r>
      <w:r>
        <w:fldChar w:fldCharType="begin"/>
      </w:r>
      <w:r>
        <w:instrText xml:space="preserve"> HYPERLINK "https://rospravosudie.com/law/Статья_150_УПК_РФ" </w:instrText>
      </w:r>
      <w:r>
        <w:fldChar w:fldCharType="separate"/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ст.150 УПК РФ</w:t>
      </w:r>
      <w:r>
        <w:fldChar w:fldCharType="end"/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B11D8C" w:rsidRPr="001053A5" w:rsidP="00B11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 В данном случае, прекращение уголовного преследования и передача материалов в органы дознания не ухудш</w:t>
      </w:r>
      <w:r w:rsidRPr="001053A5" w:rsidR="007E388F">
        <w:rPr>
          <w:rFonts w:ascii="Times New Roman" w:eastAsia="Times New Roman" w:hAnsi="Times New Roman" w:cs="Times New Roman"/>
          <w:sz w:val="16"/>
          <w:szCs w:val="16"/>
          <w:lang w:eastAsia="ru-RU"/>
        </w:rPr>
        <w:t>ае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положения </w:t>
      </w:r>
      <w:r w:rsidRPr="001053A5" w:rsidR="007E388F">
        <w:rPr>
          <w:rFonts w:ascii="Times New Roman" w:eastAsia="Times New Roman" w:hAnsi="Times New Roman" w:cs="Times New Roman"/>
          <w:sz w:val="16"/>
          <w:szCs w:val="16"/>
          <w:lang w:eastAsia="ru-RU"/>
        </w:rPr>
        <w:t>Бабкиной В.В.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поскольку переквалификация действий на более тяжкий состав преступления при вынесении судом данного постановления не производится, а сам вопрос о возбуждении уголовного дела по признакам преступлений, предусмотренных </w:t>
      </w:r>
      <w:r w:rsidRPr="001053A5" w:rsidR="007E388F">
        <w:rPr>
          <w:rFonts w:ascii="Times New Roman" w:eastAsia="Times New Roman" w:hAnsi="Times New Roman" w:cs="Times New Roman"/>
          <w:sz w:val="16"/>
          <w:szCs w:val="16"/>
          <w:lang w:eastAsia="ru-RU"/>
        </w:rPr>
        <w:t>ч.ч</w:t>
      </w:r>
      <w:r w:rsidRPr="001053A5" w:rsidR="007E38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2,3,5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ст.128.1 УК РФ,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относящихся к категории дел публичного обвинения, после прекращения уголовного преследования по делу частного обвинения находится в компетенции органов дознания.</w:t>
      </w:r>
    </w:p>
    <w:p w:rsidR="00B11D8C" w:rsidRPr="001053A5" w:rsidP="00B11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п.6 </w:t>
      </w:r>
      <w:r>
        <w:fldChar w:fldCharType="begin"/>
      </w:r>
      <w:r>
        <w:instrText xml:space="preserve"> HYPERLINK "https://rospravosudie.com/law/Статья_321_УПК_РФ" </w:instrText>
      </w:r>
      <w:r>
        <w:fldChar w:fldCharType="separate"/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ст.321 УПК РФ</w:t>
      </w:r>
      <w:r>
        <w:fldChar w:fldCharType="end"/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, мировой судья</w:t>
      </w:r>
      <w:r w:rsidRPr="001053A5" w:rsidR="005C1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- </w:t>
      </w:r>
    </w:p>
    <w:p w:rsidR="005C1748" w:rsidRPr="001053A5" w:rsidP="00B11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1D8C" w:rsidRPr="001053A5" w:rsidP="00B11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</w:t>
      </w:r>
      <w:r w:rsidR="00D66E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п о с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 н о в и л:</w:t>
      </w:r>
    </w:p>
    <w:p w:rsidR="007E388F" w:rsidRPr="001053A5" w:rsidP="00B11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1D8C" w:rsidRPr="001053A5" w:rsidP="00B11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х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одатайство частного обвинителя </w:t>
      </w:r>
      <w:r w:rsidRPr="001053A5" w:rsid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(Ф.И.О.)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удовлетворить.</w:t>
      </w:r>
    </w:p>
    <w:p w:rsidR="00B11D8C" w:rsidRPr="001053A5" w:rsidP="00B11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Прекратить уголовное преследование по уголовному делу частного обвинения в отношении </w:t>
      </w:r>
      <w:r w:rsidR="00B11DB5">
        <w:rPr>
          <w:rFonts w:ascii="Times New Roman" w:eastAsia="Times New Roman" w:hAnsi="Times New Roman" w:cs="Times New Roman"/>
          <w:sz w:val="16"/>
          <w:szCs w:val="16"/>
          <w:lang w:eastAsia="ru-RU"/>
        </w:rPr>
        <w:t>Бабкиной В.В.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преступления, предусмотренного ч.1 ст.128.1 УК РФ, и направить материалы дела начальнику отдела дознания </w:t>
      </w:r>
      <w:r w:rsidRPr="001053A5" w:rsidR="007E38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ОМВД РФ по Нахимовскому району </w:t>
      </w:r>
      <w:r w:rsidRPr="001053A5" w:rsidR="007E388F">
        <w:rPr>
          <w:rFonts w:ascii="Times New Roman" w:eastAsia="Times New Roman" w:hAnsi="Times New Roman" w:cs="Times New Roman"/>
          <w:sz w:val="16"/>
          <w:szCs w:val="16"/>
          <w:lang w:eastAsia="ru-RU"/>
        </w:rPr>
        <w:t>г.Севастополя</w:t>
      </w:r>
      <w:r w:rsidRPr="001053A5" w:rsidR="007E38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решения вопроса о возбуждении уголовного дела в порядке публичного обвинения по признакам преступлений, предусмотренных </w:t>
      </w:r>
      <w:r w:rsidRPr="001053A5" w:rsidR="007E388F">
        <w:rPr>
          <w:rFonts w:ascii="Times New Roman" w:eastAsia="Times New Roman" w:hAnsi="Times New Roman" w:cs="Times New Roman"/>
          <w:sz w:val="16"/>
          <w:szCs w:val="16"/>
          <w:lang w:eastAsia="ru-RU"/>
        </w:rPr>
        <w:t>ч.ч</w:t>
      </w:r>
      <w:r w:rsidRPr="001053A5" w:rsidR="007E38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2,3,5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ст.128.1 УК РФ.</w:t>
      </w:r>
    </w:p>
    <w:p w:rsidR="00B11D8C" w:rsidRPr="001053A5" w:rsidP="00B11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1053A5" w:rsidR="007E38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Нахимовский районный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 </w:t>
      </w:r>
      <w:r w:rsidRPr="001053A5" w:rsidR="007E388F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города Севастополя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течение 10 суток со дня его вынесения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через мирового судью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участка </w:t>
      </w:r>
      <w:r w:rsidRPr="001053A5" w:rsidR="007E38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19 Нахимовского судебного района </w:t>
      </w:r>
      <w:r w:rsidRPr="001053A5" w:rsidR="007E388F">
        <w:rPr>
          <w:rFonts w:ascii="Times New Roman" w:eastAsia="Times New Roman" w:hAnsi="Times New Roman" w:cs="Times New Roman"/>
          <w:sz w:val="16"/>
          <w:szCs w:val="16"/>
          <w:lang w:eastAsia="ru-RU"/>
        </w:rPr>
        <w:t>г.Севастополя</w:t>
      </w:r>
      <w:r w:rsidRPr="001053A5" w:rsidR="007E388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E388F" w:rsidRPr="001053A5" w:rsidP="00B11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388F" w:rsidRPr="001053A5" w:rsidP="007E38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</w:t>
      </w:r>
    </w:p>
    <w:p w:rsidR="007E388F" w:rsidRPr="001053A5" w:rsidP="007E38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участка № 19 Нахимовского </w:t>
      </w:r>
    </w:p>
    <w:p w:rsidR="00B11D8C" w:rsidRPr="001053A5" w:rsidP="007E38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судебного района 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>г.Севастополя</w:t>
      </w:r>
      <w:r w:rsidRPr="001053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Н.В. Бондарь </w:t>
      </w:r>
    </w:p>
    <w:sectPr w:rsidSect="00B11D8C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8C"/>
    <w:rsid w:val="001053A5"/>
    <w:rsid w:val="003E1983"/>
    <w:rsid w:val="003F3899"/>
    <w:rsid w:val="004E11DE"/>
    <w:rsid w:val="00513459"/>
    <w:rsid w:val="005B275B"/>
    <w:rsid w:val="005C1748"/>
    <w:rsid w:val="00717AE9"/>
    <w:rsid w:val="007E388F"/>
    <w:rsid w:val="00813E2A"/>
    <w:rsid w:val="009D1EDD"/>
    <w:rsid w:val="00A916E5"/>
    <w:rsid w:val="00B11D8C"/>
    <w:rsid w:val="00B11DB5"/>
    <w:rsid w:val="00D03766"/>
    <w:rsid w:val="00D66E96"/>
    <w:rsid w:val="00D74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C4F600-B289-43A8-B80F-CAFCB25D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