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D724D5" w:rsidP="00D61CA5">
      <w:pPr>
        <w:pStyle w:val="Title"/>
        <w:jc w:val="right"/>
        <w:rPr>
          <w:b w:val="0"/>
          <w:sz w:val="18"/>
          <w:szCs w:val="18"/>
        </w:rPr>
      </w:pPr>
      <w:r w:rsidRPr="00D724D5">
        <w:rPr>
          <w:b w:val="0"/>
          <w:sz w:val="18"/>
          <w:szCs w:val="18"/>
        </w:rPr>
        <w:t>Дело № 1-</w:t>
      </w:r>
      <w:r w:rsidRPr="00D724D5" w:rsidR="00BF53BF">
        <w:rPr>
          <w:b w:val="0"/>
          <w:sz w:val="18"/>
          <w:szCs w:val="18"/>
        </w:rPr>
        <w:t>22</w:t>
      </w:r>
      <w:r w:rsidRPr="00D724D5">
        <w:rPr>
          <w:b w:val="0"/>
          <w:sz w:val="18"/>
          <w:szCs w:val="18"/>
        </w:rPr>
        <w:t>/</w:t>
      </w:r>
      <w:r w:rsidRPr="00D724D5" w:rsidR="00910300">
        <w:rPr>
          <w:b w:val="0"/>
          <w:sz w:val="18"/>
          <w:szCs w:val="18"/>
        </w:rPr>
        <w:t>19</w:t>
      </w:r>
      <w:r w:rsidRPr="00D724D5" w:rsidR="00DF235D">
        <w:rPr>
          <w:b w:val="0"/>
          <w:sz w:val="18"/>
          <w:szCs w:val="18"/>
        </w:rPr>
        <w:t>/202</w:t>
      </w:r>
      <w:r w:rsidRPr="00D724D5" w:rsidR="00BF53BF">
        <w:rPr>
          <w:b w:val="0"/>
          <w:sz w:val="18"/>
          <w:szCs w:val="18"/>
        </w:rPr>
        <w:t>3</w:t>
      </w:r>
    </w:p>
    <w:p w:rsidR="00890610" w:rsidRPr="00D724D5" w:rsidP="00D61CA5">
      <w:pPr>
        <w:pStyle w:val="Title"/>
        <w:rPr>
          <w:b w:val="0"/>
          <w:sz w:val="18"/>
          <w:szCs w:val="18"/>
        </w:rPr>
      </w:pPr>
    </w:p>
    <w:p w:rsidR="00890610" w:rsidRPr="00D724D5" w:rsidP="00D61CA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724D5">
        <w:rPr>
          <w:rFonts w:ascii="Times New Roman" w:hAnsi="Times New Roman"/>
          <w:sz w:val="18"/>
          <w:szCs w:val="18"/>
        </w:rPr>
        <w:t>П Р И Г О В О Р</w:t>
      </w:r>
    </w:p>
    <w:p w:rsidR="008D20C4" w:rsidRPr="00D724D5" w:rsidP="00D61CA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724D5">
        <w:rPr>
          <w:rFonts w:ascii="Times New Roman" w:hAnsi="Times New Roman"/>
          <w:color w:val="000000"/>
          <w:sz w:val="18"/>
          <w:szCs w:val="18"/>
        </w:rPr>
        <w:t>ИМЕНЕМ   РОССИЙСКОЙ  ФЕДЕРАЦИИ</w:t>
      </w:r>
      <w:r w:rsidRPr="00D724D5">
        <w:rPr>
          <w:rFonts w:ascii="Times New Roman" w:hAnsi="Times New Roman"/>
          <w:sz w:val="18"/>
          <w:szCs w:val="18"/>
        </w:rPr>
        <w:t xml:space="preserve">   </w:t>
      </w:r>
    </w:p>
    <w:p w:rsidR="0085128F" w:rsidRPr="00D724D5" w:rsidP="00D61CA5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890610" w:rsidRPr="00D724D5" w:rsidP="00D61CA5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D724D5">
        <w:rPr>
          <w:rFonts w:ascii="Times New Roman" w:hAnsi="Times New Roman"/>
          <w:color w:val="000000"/>
          <w:sz w:val="18"/>
          <w:szCs w:val="18"/>
        </w:rPr>
        <w:t>12 апреля 2023</w:t>
      </w:r>
      <w:r w:rsidRPr="00D724D5" w:rsidR="0085128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724D5">
        <w:rPr>
          <w:rFonts w:ascii="Times New Roman" w:hAnsi="Times New Roman"/>
          <w:sz w:val="18"/>
          <w:szCs w:val="18"/>
        </w:rPr>
        <w:t xml:space="preserve">года                                        </w:t>
      </w:r>
      <w:r w:rsidRPr="00D724D5" w:rsidR="0085128F">
        <w:rPr>
          <w:rFonts w:ascii="Times New Roman" w:hAnsi="Times New Roman"/>
          <w:sz w:val="18"/>
          <w:szCs w:val="18"/>
        </w:rPr>
        <w:t xml:space="preserve">        </w:t>
      </w:r>
      <w:r w:rsidRPr="00D724D5" w:rsidR="00432563">
        <w:rPr>
          <w:rFonts w:ascii="Times New Roman" w:hAnsi="Times New Roman"/>
          <w:sz w:val="18"/>
          <w:szCs w:val="18"/>
        </w:rPr>
        <w:t xml:space="preserve">    </w:t>
      </w:r>
      <w:r w:rsidRPr="00D724D5" w:rsidR="0085128F">
        <w:rPr>
          <w:rFonts w:ascii="Times New Roman" w:hAnsi="Times New Roman"/>
          <w:sz w:val="18"/>
          <w:szCs w:val="18"/>
        </w:rPr>
        <w:t xml:space="preserve">            </w:t>
      </w:r>
      <w:r w:rsidRPr="00D724D5" w:rsidR="008D20C4">
        <w:rPr>
          <w:rFonts w:ascii="Times New Roman" w:hAnsi="Times New Roman"/>
          <w:sz w:val="18"/>
          <w:szCs w:val="18"/>
        </w:rPr>
        <w:t xml:space="preserve">  </w:t>
      </w:r>
      <w:r w:rsidRPr="00D724D5" w:rsidR="008935F1">
        <w:rPr>
          <w:rFonts w:ascii="Times New Roman" w:hAnsi="Times New Roman"/>
          <w:sz w:val="18"/>
          <w:szCs w:val="18"/>
        </w:rPr>
        <w:t xml:space="preserve"> </w:t>
      </w:r>
      <w:r w:rsidRPr="00D724D5">
        <w:rPr>
          <w:rFonts w:ascii="Times New Roman" w:hAnsi="Times New Roman"/>
          <w:sz w:val="18"/>
          <w:szCs w:val="18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D724D5" w:rsidP="00D61C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128F" w:rsidRPr="00D724D5" w:rsidP="00D61CA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724D5">
        <w:rPr>
          <w:rFonts w:ascii="Times New Roman" w:hAnsi="Times New Roman"/>
          <w:sz w:val="18"/>
          <w:szCs w:val="18"/>
        </w:rPr>
        <w:t>Мировой судья судебного участка №</w:t>
      </w:r>
      <w:r w:rsidRPr="00D724D5" w:rsidR="00DF235D">
        <w:rPr>
          <w:rFonts w:ascii="Times New Roman" w:hAnsi="Times New Roman"/>
          <w:sz w:val="18"/>
          <w:szCs w:val="18"/>
        </w:rPr>
        <w:t>19</w:t>
      </w:r>
      <w:r w:rsidRPr="00D724D5">
        <w:rPr>
          <w:rFonts w:ascii="Times New Roman" w:hAnsi="Times New Roman"/>
          <w:sz w:val="18"/>
          <w:szCs w:val="18"/>
        </w:rPr>
        <w:t xml:space="preserve"> Нахимовского судебного района  города Севастополя </w:t>
      </w:r>
      <w:r w:rsidRPr="00D724D5" w:rsidR="00DF235D">
        <w:rPr>
          <w:rFonts w:ascii="Times New Roman" w:hAnsi="Times New Roman"/>
          <w:sz w:val="18"/>
          <w:szCs w:val="18"/>
        </w:rPr>
        <w:t>Бондарь Н.В.</w:t>
      </w:r>
      <w:r w:rsidRPr="00D724D5" w:rsidR="00910300">
        <w:rPr>
          <w:rFonts w:ascii="Times New Roman" w:hAnsi="Times New Roman"/>
          <w:sz w:val="18"/>
          <w:szCs w:val="18"/>
        </w:rPr>
        <w:t>,</w:t>
      </w:r>
    </w:p>
    <w:p w:rsidR="00D93B4F" w:rsidRPr="00D724D5" w:rsidP="00D61CA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724D5">
        <w:rPr>
          <w:rFonts w:ascii="Times New Roman" w:hAnsi="Times New Roman"/>
          <w:sz w:val="18"/>
          <w:szCs w:val="18"/>
        </w:rPr>
        <w:t xml:space="preserve">при секретаре судебного заседания – </w:t>
      </w:r>
      <w:r w:rsidRPr="00D724D5" w:rsidR="00BF53BF">
        <w:rPr>
          <w:rFonts w:ascii="Times New Roman" w:hAnsi="Times New Roman"/>
          <w:sz w:val="18"/>
          <w:szCs w:val="18"/>
        </w:rPr>
        <w:t>Моисеевой А.С.</w:t>
      </w:r>
      <w:r w:rsidRPr="00D724D5" w:rsidR="00910300">
        <w:rPr>
          <w:rFonts w:ascii="Times New Roman" w:hAnsi="Times New Roman"/>
          <w:sz w:val="18"/>
          <w:szCs w:val="18"/>
        </w:rPr>
        <w:t>,</w:t>
      </w:r>
    </w:p>
    <w:p w:rsidR="00D93B4F" w:rsidRPr="00D724D5" w:rsidP="00D61CA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724D5">
        <w:rPr>
          <w:rFonts w:ascii="Times New Roman" w:hAnsi="Times New Roman"/>
          <w:color w:val="000000"/>
          <w:sz w:val="18"/>
          <w:szCs w:val="18"/>
        </w:rPr>
        <w:t>с участием государственн</w:t>
      </w:r>
      <w:r w:rsidRPr="00D724D5" w:rsidR="00DF235D">
        <w:rPr>
          <w:rFonts w:ascii="Times New Roman" w:hAnsi="Times New Roman"/>
          <w:color w:val="000000"/>
          <w:sz w:val="18"/>
          <w:szCs w:val="18"/>
        </w:rPr>
        <w:t>ого</w:t>
      </w:r>
      <w:r w:rsidRPr="00D724D5">
        <w:rPr>
          <w:rFonts w:ascii="Times New Roman" w:hAnsi="Times New Roman"/>
          <w:color w:val="000000"/>
          <w:sz w:val="18"/>
          <w:szCs w:val="18"/>
        </w:rPr>
        <w:t xml:space="preserve"> обвинител</w:t>
      </w:r>
      <w:r w:rsidRPr="00D724D5" w:rsidR="00DF235D">
        <w:rPr>
          <w:rFonts w:ascii="Times New Roman" w:hAnsi="Times New Roman"/>
          <w:color w:val="000000"/>
          <w:sz w:val="18"/>
          <w:szCs w:val="18"/>
        </w:rPr>
        <w:t>я</w:t>
      </w:r>
      <w:r w:rsidRPr="00D724D5">
        <w:rPr>
          <w:rFonts w:ascii="Times New Roman" w:hAnsi="Times New Roman"/>
          <w:color w:val="000000"/>
          <w:sz w:val="18"/>
          <w:szCs w:val="18"/>
        </w:rPr>
        <w:t xml:space="preserve"> – </w:t>
      </w:r>
      <w:r w:rsidRPr="00D724D5" w:rsidR="00BF53BF">
        <w:rPr>
          <w:rFonts w:ascii="Times New Roman" w:hAnsi="Times New Roman"/>
          <w:color w:val="000000"/>
          <w:sz w:val="18"/>
          <w:szCs w:val="18"/>
        </w:rPr>
        <w:t xml:space="preserve">старшего </w:t>
      </w:r>
      <w:r w:rsidRPr="00D724D5">
        <w:rPr>
          <w:rFonts w:ascii="Times New Roman" w:hAnsi="Times New Roman"/>
          <w:color w:val="000000"/>
          <w:sz w:val="18"/>
          <w:szCs w:val="18"/>
        </w:rPr>
        <w:t>помощник</w:t>
      </w:r>
      <w:r w:rsidRPr="00D724D5" w:rsidR="00DF235D">
        <w:rPr>
          <w:rFonts w:ascii="Times New Roman" w:hAnsi="Times New Roman"/>
          <w:color w:val="000000"/>
          <w:sz w:val="18"/>
          <w:szCs w:val="18"/>
        </w:rPr>
        <w:t>а</w:t>
      </w:r>
      <w:r w:rsidRPr="00D724D5">
        <w:rPr>
          <w:rFonts w:ascii="Times New Roman" w:hAnsi="Times New Roman"/>
          <w:color w:val="000000"/>
          <w:sz w:val="18"/>
          <w:szCs w:val="18"/>
        </w:rPr>
        <w:t xml:space="preserve"> прокурора Нахимовского района г.Севастополя </w:t>
      </w:r>
      <w:r w:rsidRPr="00D724D5" w:rsidR="00BF53BF">
        <w:rPr>
          <w:rFonts w:ascii="Times New Roman" w:hAnsi="Times New Roman"/>
          <w:color w:val="000000"/>
          <w:sz w:val="18"/>
          <w:szCs w:val="18"/>
        </w:rPr>
        <w:t>Тихонова А.Н.</w:t>
      </w:r>
      <w:r w:rsidRPr="00D724D5" w:rsidR="00E1513B">
        <w:rPr>
          <w:rFonts w:ascii="Times New Roman" w:hAnsi="Times New Roman"/>
          <w:color w:val="000000"/>
          <w:sz w:val="18"/>
          <w:szCs w:val="18"/>
        </w:rPr>
        <w:t>,</w:t>
      </w:r>
    </w:p>
    <w:p w:rsidR="00D93B4F" w:rsidRPr="00D724D5" w:rsidP="00D61CA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724D5">
        <w:rPr>
          <w:rFonts w:ascii="Times New Roman" w:hAnsi="Times New Roman"/>
          <w:sz w:val="18"/>
          <w:szCs w:val="18"/>
        </w:rPr>
        <w:t>защитника</w:t>
      </w:r>
      <w:r w:rsidRPr="00D724D5" w:rsidR="00BF53BF">
        <w:rPr>
          <w:rFonts w:ascii="Times New Roman" w:hAnsi="Times New Roman"/>
          <w:sz w:val="18"/>
          <w:szCs w:val="18"/>
        </w:rPr>
        <w:t xml:space="preserve"> - </w:t>
      </w:r>
      <w:r w:rsidRPr="00D724D5">
        <w:rPr>
          <w:rFonts w:ascii="Times New Roman" w:hAnsi="Times New Roman"/>
          <w:sz w:val="18"/>
          <w:szCs w:val="18"/>
        </w:rPr>
        <w:t xml:space="preserve">адвоката </w:t>
      </w:r>
      <w:r w:rsidRPr="00D724D5" w:rsidR="00BF53BF">
        <w:rPr>
          <w:rFonts w:ascii="Times New Roman" w:hAnsi="Times New Roman"/>
          <w:sz w:val="18"/>
          <w:szCs w:val="18"/>
        </w:rPr>
        <w:t>Ягольницкого</w:t>
      </w:r>
      <w:r w:rsidRPr="00D724D5" w:rsidR="00BF53BF">
        <w:rPr>
          <w:rFonts w:ascii="Times New Roman" w:hAnsi="Times New Roman"/>
          <w:sz w:val="18"/>
          <w:szCs w:val="18"/>
        </w:rPr>
        <w:t xml:space="preserve"> А.А.</w:t>
      </w:r>
      <w:r w:rsidRPr="00D724D5" w:rsidR="00E1513B">
        <w:rPr>
          <w:rFonts w:ascii="Times New Roman" w:hAnsi="Times New Roman"/>
          <w:sz w:val="18"/>
          <w:szCs w:val="18"/>
        </w:rPr>
        <w:t>,</w:t>
      </w:r>
    </w:p>
    <w:p w:rsidR="00C23458" w:rsidRPr="00D724D5" w:rsidP="00D61CA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724D5">
        <w:rPr>
          <w:rFonts w:ascii="Times New Roman" w:hAnsi="Times New Roman"/>
          <w:sz w:val="18"/>
          <w:szCs w:val="18"/>
        </w:rPr>
        <w:t xml:space="preserve">подсудимого – </w:t>
      </w:r>
      <w:r w:rsidRPr="00D724D5" w:rsidR="00BF53BF">
        <w:rPr>
          <w:rFonts w:ascii="Times New Roman" w:hAnsi="Times New Roman"/>
          <w:sz w:val="18"/>
          <w:szCs w:val="18"/>
        </w:rPr>
        <w:t>Кагамлык</w:t>
      </w:r>
      <w:r w:rsidRPr="00D724D5" w:rsidR="00BF53BF">
        <w:rPr>
          <w:rFonts w:ascii="Times New Roman" w:hAnsi="Times New Roman"/>
          <w:sz w:val="18"/>
          <w:szCs w:val="18"/>
        </w:rPr>
        <w:t xml:space="preserve"> Н.И.</w:t>
      </w:r>
      <w:r w:rsidRPr="00D724D5" w:rsidR="00910300">
        <w:rPr>
          <w:rFonts w:ascii="Times New Roman" w:hAnsi="Times New Roman"/>
          <w:sz w:val="18"/>
          <w:szCs w:val="18"/>
        </w:rPr>
        <w:t>,</w:t>
      </w:r>
    </w:p>
    <w:p w:rsidR="00D93B4F" w:rsidRPr="00D724D5" w:rsidP="00D61CA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724D5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в </w:t>
      </w:r>
      <w:r w:rsidRPr="00D724D5" w:rsidR="00D61CA5">
        <w:rPr>
          <w:rFonts w:ascii="Times New Roman" w:hAnsi="Times New Roman"/>
          <w:sz w:val="18"/>
          <w:szCs w:val="18"/>
        </w:rPr>
        <w:t>особом</w:t>
      </w:r>
      <w:r w:rsidRPr="00D724D5">
        <w:rPr>
          <w:rFonts w:ascii="Times New Roman" w:hAnsi="Times New Roman"/>
          <w:sz w:val="18"/>
          <w:szCs w:val="18"/>
        </w:rPr>
        <w:t xml:space="preserve"> порядке в помещении судебного участка №</w:t>
      </w:r>
      <w:r w:rsidRPr="00D724D5" w:rsidR="001B264D">
        <w:rPr>
          <w:rFonts w:ascii="Times New Roman" w:hAnsi="Times New Roman"/>
          <w:sz w:val="18"/>
          <w:szCs w:val="18"/>
        </w:rPr>
        <w:t>19</w:t>
      </w:r>
      <w:r w:rsidRPr="00D724D5">
        <w:rPr>
          <w:rFonts w:ascii="Times New Roman" w:hAnsi="Times New Roman"/>
          <w:sz w:val="18"/>
          <w:szCs w:val="18"/>
        </w:rPr>
        <w:t xml:space="preserve"> Нахимовского судебного района города Севастополя уголовное дело в отношении: </w:t>
      </w:r>
    </w:p>
    <w:p w:rsidR="00D93B4F" w:rsidRPr="00D724D5" w:rsidP="00D61CA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C120E4" w:rsidRPr="00D724D5" w:rsidP="00D61CA5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D724D5">
        <w:rPr>
          <w:rFonts w:ascii="Times New Roman" w:eastAsia="Times New Roman" w:hAnsi="Times New Roman"/>
          <w:color w:val="000000"/>
          <w:sz w:val="18"/>
          <w:szCs w:val="18"/>
        </w:rPr>
        <w:t>Кагамлык</w:t>
      </w:r>
      <w:r w:rsidRPr="00D724D5">
        <w:rPr>
          <w:rFonts w:ascii="Times New Roman" w:eastAsia="Times New Roman" w:hAnsi="Times New Roman"/>
          <w:color w:val="000000"/>
          <w:sz w:val="18"/>
          <w:szCs w:val="18"/>
        </w:rPr>
        <w:t xml:space="preserve"> Н.И.</w:t>
      </w:r>
      <w:r w:rsidRPr="00D724D5" w:rsidR="005F2BEB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Pr="00D724D5">
        <w:rPr>
          <w:rFonts w:ascii="Times New Roman" w:eastAsia="Times New Roman" w:hAnsi="Times New Roman"/>
          <w:color w:val="000000"/>
          <w:sz w:val="18"/>
          <w:szCs w:val="18"/>
        </w:rPr>
        <w:t xml:space="preserve"> (дата рождения) </w:t>
      </w:r>
      <w:r w:rsidRPr="00D724D5" w:rsidR="005F2BEB">
        <w:rPr>
          <w:rFonts w:ascii="Times New Roman" w:eastAsia="Times New Roman" w:hAnsi="Times New Roman"/>
          <w:color w:val="000000"/>
          <w:sz w:val="18"/>
          <w:szCs w:val="18"/>
        </w:rPr>
        <w:t>года рождения, уроженца</w:t>
      </w:r>
      <w:r w:rsidRPr="00D724D5">
        <w:rPr>
          <w:rFonts w:ascii="Times New Roman" w:eastAsia="Times New Roman" w:hAnsi="Times New Roman"/>
          <w:color w:val="000000"/>
          <w:sz w:val="18"/>
          <w:szCs w:val="18"/>
        </w:rPr>
        <w:t xml:space="preserve"> (место рождения)</w:t>
      </w:r>
      <w:r w:rsidRPr="00D724D5" w:rsidR="00BF53BF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Pr="00D724D5">
        <w:rPr>
          <w:rFonts w:ascii="Times New Roman" w:eastAsia="Times New Roman" w:hAnsi="Times New Roman"/>
          <w:color w:val="000000"/>
          <w:sz w:val="18"/>
          <w:szCs w:val="18"/>
        </w:rPr>
        <w:t>гражданина (государство)</w:t>
      </w:r>
      <w:r w:rsidRPr="00D724D5" w:rsidR="00D93B4F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Pr="00D724D5">
        <w:rPr>
          <w:rFonts w:ascii="Times New Roman" w:eastAsia="Times New Roman" w:hAnsi="Times New Roman"/>
          <w:color w:val="000000"/>
          <w:sz w:val="18"/>
          <w:szCs w:val="18"/>
        </w:rPr>
        <w:t>(сведения изъяты)</w:t>
      </w:r>
      <w:r w:rsidRPr="00D724D5" w:rsidR="005F2BEB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Pr="00D724D5" w:rsidR="00910300">
        <w:rPr>
          <w:rFonts w:ascii="Times New Roman" w:eastAsia="Times New Roman" w:hAnsi="Times New Roman"/>
          <w:color w:val="000000"/>
          <w:sz w:val="18"/>
          <w:szCs w:val="18"/>
        </w:rPr>
        <w:t>не трудоустроенного</w:t>
      </w:r>
      <w:r w:rsidRPr="00D724D5" w:rsidR="00432DAE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Pr="00D724D5" w:rsidR="00D93B4F">
        <w:rPr>
          <w:rFonts w:ascii="Times New Roman" w:eastAsia="Times New Roman" w:hAnsi="Times New Roman"/>
          <w:color w:val="000000"/>
          <w:sz w:val="18"/>
          <w:szCs w:val="18"/>
        </w:rPr>
        <w:t>зарегистрированного</w:t>
      </w:r>
      <w:r w:rsidRPr="00D724D5" w:rsidR="005F2BEB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D724D5" w:rsidR="00BF53BF">
        <w:rPr>
          <w:rFonts w:ascii="Times New Roman" w:eastAsia="Times New Roman" w:hAnsi="Times New Roman"/>
          <w:color w:val="000000"/>
          <w:sz w:val="18"/>
          <w:szCs w:val="18"/>
        </w:rPr>
        <w:t xml:space="preserve">и проживающего </w:t>
      </w:r>
      <w:r w:rsidRPr="00D724D5" w:rsidR="00910300">
        <w:rPr>
          <w:rFonts w:ascii="Times New Roman" w:eastAsia="Times New Roman" w:hAnsi="Times New Roman"/>
          <w:color w:val="000000"/>
          <w:sz w:val="18"/>
          <w:szCs w:val="18"/>
        </w:rPr>
        <w:t>по адресу:</w:t>
      </w:r>
      <w:r w:rsidRPr="00D724D5">
        <w:rPr>
          <w:rFonts w:ascii="Times New Roman" w:eastAsia="Times New Roman" w:hAnsi="Times New Roman"/>
          <w:color w:val="000000"/>
          <w:sz w:val="18"/>
          <w:szCs w:val="18"/>
        </w:rPr>
        <w:t xml:space="preserve"> (адрес)</w:t>
      </w:r>
      <w:r w:rsidRPr="00D724D5" w:rsidR="005F2BEB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Pr="00D724D5" w:rsidR="00D93B4F">
        <w:rPr>
          <w:rFonts w:ascii="Times New Roman" w:eastAsia="Times New Roman" w:hAnsi="Times New Roman"/>
          <w:color w:val="000000"/>
          <w:sz w:val="18"/>
          <w:szCs w:val="18"/>
        </w:rPr>
        <w:t xml:space="preserve">ранее </w:t>
      </w:r>
      <w:r w:rsidRPr="00D724D5" w:rsidR="00BF53BF">
        <w:rPr>
          <w:rFonts w:ascii="Times New Roman" w:eastAsia="Times New Roman" w:hAnsi="Times New Roman"/>
          <w:color w:val="000000"/>
          <w:sz w:val="18"/>
          <w:szCs w:val="18"/>
        </w:rPr>
        <w:t xml:space="preserve">не </w:t>
      </w:r>
      <w:r w:rsidRPr="00D724D5" w:rsidR="001D3278">
        <w:rPr>
          <w:rFonts w:ascii="Times New Roman" w:eastAsia="Times New Roman" w:hAnsi="Times New Roman"/>
          <w:color w:val="000000"/>
          <w:sz w:val="18"/>
          <w:szCs w:val="18"/>
        </w:rPr>
        <w:t>судимого</w:t>
      </w:r>
      <w:r w:rsidRPr="00D724D5">
        <w:rPr>
          <w:rFonts w:ascii="Times New Roman" w:eastAsia="Times New Roman" w:hAnsi="Times New Roman"/>
          <w:color w:val="000000"/>
          <w:sz w:val="18"/>
          <w:szCs w:val="18"/>
        </w:rPr>
        <w:t>,</w:t>
      </w:r>
    </w:p>
    <w:p w:rsidR="00D93B4F" w:rsidRPr="00D724D5" w:rsidP="00D61C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724D5">
        <w:rPr>
          <w:rFonts w:ascii="Times New Roman" w:hAnsi="Times New Roman"/>
          <w:sz w:val="18"/>
          <w:szCs w:val="18"/>
        </w:rPr>
        <w:t>обвиняемого в совершении п</w:t>
      </w:r>
      <w:r w:rsidRPr="00D724D5" w:rsidR="005F2BEB">
        <w:rPr>
          <w:rFonts w:ascii="Times New Roman" w:hAnsi="Times New Roman"/>
          <w:sz w:val="18"/>
          <w:szCs w:val="18"/>
        </w:rPr>
        <w:t>реступления</w:t>
      </w:r>
      <w:r w:rsidRPr="00D724D5">
        <w:rPr>
          <w:rFonts w:ascii="Times New Roman" w:hAnsi="Times New Roman"/>
          <w:sz w:val="18"/>
          <w:szCs w:val="18"/>
        </w:rPr>
        <w:t xml:space="preserve">, </w:t>
      </w:r>
      <w:r w:rsidRPr="00D724D5" w:rsidR="005F2BEB">
        <w:rPr>
          <w:rFonts w:ascii="Times New Roman" w:hAnsi="Times New Roman"/>
          <w:sz w:val="18"/>
          <w:szCs w:val="18"/>
        </w:rPr>
        <w:t xml:space="preserve">предусмотренного </w:t>
      </w:r>
      <w:r w:rsidRPr="00D724D5" w:rsidR="001B264D">
        <w:rPr>
          <w:rFonts w:ascii="Times New Roman" w:hAnsi="Times New Roman"/>
          <w:sz w:val="18"/>
          <w:szCs w:val="18"/>
        </w:rPr>
        <w:t xml:space="preserve">ч.1 </w:t>
      </w:r>
      <w:r w:rsidRPr="00D724D5" w:rsidR="005F2BEB">
        <w:rPr>
          <w:rFonts w:ascii="Times New Roman" w:hAnsi="Times New Roman"/>
          <w:sz w:val="18"/>
          <w:szCs w:val="18"/>
        </w:rPr>
        <w:t>ст</w:t>
      </w:r>
      <w:r w:rsidRPr="00D724D5" w:rsidR="001B264D">
        <w:rPr>
          <w:rFonts w:ascii="Times New Roman" w:hAnsi="Times New Roman"/>
          <w:sz w:val="18"/>
          <w:szCs w:val="18"/>
        </w:rPr>
        <w:t>.1</w:t>
      </w:r>
      <w:r w:rsidRPr="00D724D5" w:rsidR="00C23458">
        <w:rPr>
          <w:rFonts w:ascii="Times New Roman" w:hAnsi="Times New Roman"/>
          <w:sz w:val="18"/>
          <w:szCs w:val="18"/>
        </w:rPr>
        <w:t>1</w:t>
      </w:r>
      <w:r w:rsidRPr="00D724D5" w:rsidR="00BF53BF">
        <w:rPr>
          <w:rFonts w:ascii="Times New Roman" w:hAnsi="Times New Roman"/>
          <w:sz w:val="18"/>
          <w:szCs w:val="18"/>
        </w:rPr>
        <w:t>8</w:t>
      </w:r>
      <w:r w:rsidRPr="00D724D5" w:rsidR="005F2BEB">
        <w:rPr>
          <w:rFonts w:ascii="Times New Roman" w:hAnsi="Times New Roman"/>
          <w:sz w:val="18"/>
          <w:szCs w:val="18"/>
        </w:rPr>
        <w:t xml:space="preserve"> </w:t>
      </w:r>
      <w:r w:rsidRPr="00D724D5" w:rsidR="001B264D">
        <w:rPr>
          <w:rFonts w:ascii="Times New Roman" w:hAnsi="Times New Roman"/>
          <w:sz w:val="18"/>
          <w:szCs w:val="18"/>
        </w:rPr>
        <w:t>УК РФ</w:t>
      </w:r>
      <w:r w:rsidRPr="00D724D5">
        <w:rPr>
          <w:rFonts w:ascii="Times New Roman" w:hAnsi="Times New Roman"/>
          <w:sz w:val="18"/>
          <w:szCs w:val="18"/>
        </w:rPr>
        <w:t>,</w:t>
      </w:r>
    </w:p>
    <w:p w:rsidR="00CD44CF" w:rsidRPr="00D724D5" w:rsidP="00D61C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435B9" w:rsidRPr="00D724D5" w:rsidP="00D61CA5">
      <w:pPr>
        <w:pStyle w:val="Caption"/>
        <w:ind w:firstLine="709"/>
        <w:rPr>
          <w:b w:val="0"/>
          <w:szCs w:val="18"/>
        </w:rPr>
      </w:pPr>
      <w:r w:rsidRPr="00D724D5">
        <w:rPr>
          <w:b w:val="0"/>
          <w:szCs w:val="18"/>
        </w:rPr>
        <w:t>УСТАНОВИЛ:</w:t>
      </w:r>
    </w:p>
    <w:p w:rsidR="00A435B9" w:rsidRPr="00D724D5" w:rsidP="00D61CA5">
      <w:pPr>
        <w:pStyle w:val="10"/>
        <w:ind w:firstLine="708"/>
        <w:rPr>
          <w:bCs/>
          <w:kern w:val="2"/>
          <w:sz w:val="18"/>
          <w:szCs w:val="18"/>
        </w:rPr>
      </w:pPr>
    </w:p>
    <w:p w:rsidR="00354177" w:rsidRPr="00D724D5" w:rsidP="00D61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724D5">
        <w:rPr>
          <w:rFonts w:ascii="Times New Roman" w:hAnsi="Times New Roman"/>
          <w:sz w:val="18"/>
          <w:szCs w:val="18"/>
        </w:rPr>
        <w:t>(дата)</w:t>
      </w:r>
      <w:r w:rsidRPr="00D724D5" w:rsidR="00BF53BF">
        <w:rPr>
          <w:rFonts w:ascii="Times New Roman" w:hAnsi="Times New Roman"/>
          <w:sz w:val="18"/>
          <w:szCs w:val="18"/>
        </w:rPr>
        <w:t xml:space="preserve"> в период времени с </w:t>
      </w:r>
      <w:r w:rsidRPr="00D724D5">
        <w:rPr>
          <w:rFonts w:ascii="Times New Roman" w:hAnsi="Times New Roman"/>
          <w:sz w:val="18"/>
          <w:szCs w:val="18"/>
        </w:rPr>
        <w:t xml:space="preserve"> (время) </w:t>
      </w:r>
      <w:r w:rsidRPr="00D724D5" w:rsidR="00BF53BF">
        <w:rPr>
          <w:rFonts w:ascii="Times New Roman" w:hAnsi="Times New Roman"/>
          <w:sz w:val="18"/>
          <w:szCs w:val="18"/>
        </w:rPr>
        <w:t xml:space="preserve"> </w:t>
      </w:r>
      <w:r w:rsidRPr="00D724D5" w:rsidR="00BF53BF">
        <w:rPr>
          <w:rFonts w:ascii="Times New Roman" w:hAnsi="Times New Roman"/>
          <w:sz w:val="18"/>
          <w:szCs w:val="18"/>
        </w:rPr>
        <w:t>Ка</w:t>
      </w:r>
      <w:r w:rsidRPr="00D724D5" w:rsidR="00F73715">
        <w:rPr>
          <w:rFonts w:ascii="Times New Roman" w:hAnsi="Times New Roman"/>
          <w:sz w:val="18"/>
          <w:szCs w:val="18"/>
        </w:rPr>
        <w:t>г</w:t>
      </w:r>
      <w:r w:rsidRPr="00D724D5" w:rsidR="00BF53BF">
        <w:rPr>
          <w:rFonts w:ascii="Times New Roman" w:hAnsi="Times New Roman"/>
          <w:sz w:val="18"/>
          <w:szCs w:val="18"/>
        </w:rPr>
        <w:t>амлык</w:t>
      </w:r>
      <w:r w:rsidRPr="00D724D5" w:rsidR="00BF53BF">
        <w:rPr>
          <w:rFonts w:ascii="Times New Roman" w:hAnsi="Times New Roman"/>
          <w:sz w:val="18"/>
          <w:szCs w:val="18"/>
        </w:rPr>
        <w:t xml:space="preserve"> Н.И., находясь на участке местности вблизи дома</w:t>
      </w:r>
      <w:r w:rsidRPr="00D724D5">
        <w:rPr>
          <w:rFonts w:ascii="Times New Roman" w:hAnsi="Times New Roman"/>
          <w:sz w:val="18"/>
          <w:szCs w:val="18"/>
        </w:rPr>
        <w:t>(адрес)</w:t>
      </w:r>
      <w:r w:rsidRPr="00D724D5" w:rsidR="00BF53BF">
        <w:rPr>
          <w:rFonts w:ascii="Times New Roman" w:hAnsi="Times New Roman"/>
          <w:sz w:val="18"/>
          <w:szCs w:val="18"/>
        </w:rPr>
        <w:t xml:space="preserve">, </w:t>
      </w:r>
      <w:r w:rsidRPr="00D724D5" w:rsidR="00142D11">
        <w:rPr>
          <w:rFonts w:ascii="Times New Roman" w:hAnsi="Times New Roman"/>
          <w:sz w:val="18"/>
          <w:szCs w:val="18"/>
        </w:rPr>
        <w:t xml:space="preserve">пребывая в состоянии опьянения, вызванного употреблением алкоголя, действуя по неосторожности, то есть не предвидя возможности наступления общественно опасных последствий в виде причинения тяжкого вреда здоровью, хотя при необходимой внимательности и предусмотрительности, в силу возраста и жизненного опыта должен был и мог предвидеть эти последствия, проявив небрежность, в ходе конфликта с </w:t>
      </w:r>
      <w:r w:rsidRPr="00D724D5" w:rsidR="00142D11">
        <w:rPr>
          <w:rFonts w:ascii="Times New Roman" w:hAnsi="Times New Roman"/>
          <w:sz w:val="18"/>
          <w:szCs w:val="18"/>
        </w:rPr>
        <w:t>Масюра</w:t>
      </w:r>
      <w:r w:rsidRPr="00D724D5" w:rsidR="00142D11">
        <w:rPr>
          <w:rFonts w:ascii="Times New Roman" w:hAnsi="Times New Roman"/>
          <w:sz w:val="18"/>
          <w:szCs w:val="18"/>
        </w:rPr>
        <w:t xml:space="preserve"> А.В., толкнул обеими руками последнего в область груди, от чего </w:t>
      </w:r>
      <w:r w:rsidRPr="00D724D5" w:rsidR="00142D11">
        <w:rPr>
          <w:rFonts w:ascii="Times New Roman" w:hAnsi="Times New Roman"/>
          <w:sz w:val="18"/>
          <w:szCs w:val="18"/>
        </w:rPr>
        <w:t>Масюра</w:t>
      </w:r>
      <w:r w:rsidRPr="00D724D5" w:rsidR="00142D11">
        <w:rPr>
          <w:rFonts w:ascii="Times New Roman" w:hAnsi="Times New Roman"/>
          <w:sz w:val="18"/>
          <w:szCs w:val="18"/>
        </w:rPr>
        <w:t xml:space="preserve"> А.В. не удержал равновесие, упал на землю и получил телесное повреждение.</w:t>
      </w:r>
    </w:p>
    <w:p w:rsidR="00142D11" w:rsidRPr="00D724D5" w:rsidP="00D61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724D5">
        <w:rPr>
          <w:rFonts w:ascii="Times New Roman" w:hAnsi="Times New Roman"/>
          <w:sz w:val="18"/>
          <w:szCs w:val="18"/>
        </w:rPr>
        <w:t xml:space="preserve">В результате преступных действий </w:t>
      </w:r>
      <w:r w:rsidRPr="00D724D5">
        <w:rPr>
          <w:rFonts w:ascii="Times New Roman" w:hAnsi="Times New Roman"/>
          <w:sz w:val="18"/>
          <w:szCs w:val="18"/>
        </w:rPr>
        <w:t>Кагамлык</w:t>
      </w:r>
      <w:r w:rsidRPr="00D724D5">
        <w:rPr>
          <w:rFonts w:ascii="Times New Roman" w:hAnsi="Times New Roman"/>
          <w:sz w:val="18"/>
          <w:szCs w:val="18"/>
        </w:rPr>
        <w:t xml:space="preserve"> Н.И. причинил </w:t>
      </w:r>
      <w:r w:rsidRPr="00D724D5">
        <w:rPr>
          <w:rFonts w:ascii="Times New Roman" w:hAnsi="Times New Roman"/>
          <w:sz w:val="18"/>
          <w:szCs w:val="18"/>
        </w:rPr>
        <w:t>Масюре</w:t>
      </w:r>
      <w:r w:rsidRPr="00D724D5">
        <w:rPr>
          <w:rFonts w:ascii="Times New Roman" w:hAnsi="Times New Roman"/>
          <w:sz w:val="18"/>
          <w:szCs w:val="18"/>
        </w:rPr>
        <w:t xml:space="preserve"> А.В. телесное повреждение в виде закрытого </w:t>
      </w:r>
      <w:r w:rsidRPr="00D724D5">
        <w:rPr>
          <w:rFonts w:ascii="Times New Roman" w:hAnsi="Times New Roman"/>
          <w:sz w:val="18"/>
          <w:szCs w:val="18"/>
        </w:rPr>
        <w:t>чрезвертельного</w:t>
      </w:r>
      <w:r w:rsidRPr="00D724D5">
        <w:rPr>
          <w:rFonts w:ascii="Times New Roman" w:hAnsi="Times New Roman"/>
          <w:sz w:val="18"/>
          <w:szCs w:val="18"/>
        </w:rPr>
        <w:t xml:space="preserve"> перелома правой бедренной кости со </w:t>
      </w:r>
      <w:r w:rsidRPr="00D724D5">
        <w:rPr>
          <w:rFonts w:ascii="Times New Roman" w:hAnsi="Times New Roman"/>
          <w:sz w:val="18"/>
          <w:szCs w:val="18"/>
        </w:rPr>
        <w:t>мещением</w:t>
      </w:r>
      <w:r w:rsidRPr="00D724D5">
        <w:rPr>
          <w:rFonts w:ascii="Times New Roman" w:hAnsi="Times New Roman"/>
          <w:sz w:val="18"/>
          <w:szCs w:val="18"/>
        </w:rPr>
        <w:t xml:space="preserve"> отломков, которое квалифицируется как повреждение, причинившее тяжкий вред здоровью, по признаку значительной стойкой утраты общей трудоспособности не менее чем на одну треть, независимо от исхода и оказания (неоказания) медицинской помощи (п.6.11.5 Медицинских критериев определения степени тяжести вреда, причиненного здоровью человека – Приложение к приказу МЗ и </w:t>
      </w:r>
      <w:r w:rsidRPr="00D724D5">
        <w:rPr>
          <w:rFonts w:ascii="Times New Roman" w:hAnsi="Times New Roman"/>
          <w:sz w:val="18"/>
          <w:szCs w:val="18"/>
        </w:rPr>
        <w:t>соц.Развития</w:t>
      </w:r>
      <w:r w:rsidRPr="00D724D5">
        <w:rPr>
          <w:rFonts w:ascii="Times New Roman" w:hAnsi="Times New Roman"/>
          <w:sz w:val="18"/>
          <w:szCs w:val="18"/>
        </w:rPr>
        <w:t xml:space="preserve"> РФ от 24.04.2008 г. № 194н).</w:t>
      </w:r>
    </w:p>
    <w:p w:rsidR="00354177" w:rsidRPr="00D724D5" w:rsidP="00D61CA5">
      <w:pPr>
        <w:pStyle w:val="NoSpacing"/>
        <w:ind w:firstLine="709"/>
        <w:jc w:val="both"/>
        <w:rPr>
          <w:sz w:val="18"/>
          <w:szCs w:val="18"/>
        </w:rPr>
      </w:pPr>
      <w:r w:rsidRPr="00D724D5">
        <w:rPr>
          <w:sz w:val="18"/>
          <w:szCs w:val="18"/>
        </w:rPr>
        <w:t xml:space="preserve">Подсудимым </w:t>
      </w:r>
      <w:r w:rsidRPr="00D724D5" w:rsidR="00F73715">
        <w:rPr>
          <w:sz w:val="18"/>
          <w:szCs w:val="18"/>
        </w:rPr>
        <w:t>Кагамлык</w:t>
      </w:r>
      <w:r w:rsidRPr="00D724D5" w:rsidR="00F73715">
        <w:rPr>
          <w:sz w:val="18"/>
          <w:szCs w:val="18"/>
        </w:rPr>
        <w:t xml:space="preserve"> Н.И.</w:t>
      </w:r>
      <w:r w:rsidRPr="00D724D5">
        <w:rPr>
          <w:sz w:val="18"/>
          <w:szCs w:val="18"/>
        </w:rPr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2E77CF" w:rsidRPr="00D724D5" w:rsidP="00D61CA5">
      <w:pPr>
        <w:pStyle w:val="NoSpacing"/>
        <w:ind w:firstLine="709"/>
        <w:jc w:val="both"/>
        <w:rPr>
          <w:sz w:val="18"/>
          <w:szCs w:val="18"/>
        </w:rPr>
      </w:pPr>
      <w:r w:rsidRPr="00D724D5">
        <w:rPr>
          <w:sz w:val="18"/>
          <w:szCs w:val="18"/>
        </w:rPr>
        <w:t xml:space="preserve">Законный представитель потерпевшего </w:t>
      </w:r>
      <w:r w:rsidRPr="00D724D5">
        <w:rPr>
          <w:sz w:val="18"/>
          <w:szCs w:val="18"/>
        </w:rPr>
        <w:t>Пацало</w:t>
      </w:r>
      <w:r w:rsidRPr="00D724D5">
        <w:rPr>
          <w:sz w:val="18"/>
          <w:szCs w:val="18"/>
        </w:rPr>
        <w:t xml:space="preserve"> С.А.</w:t>
      </w:r>
      <w:r w:rsidRPr="00D724D5">
        <w:rPr>
          <w:sz w:val="18"/>
          <w:szCs w:val="18"/>
        </w:rPr>
        <w:t xml:space="preserve"> в судебное заседание не явилась, представила ходатайство о рассмотрении дела в ее отсутствие, не возражала против рассмотрения дела в особом порядке</w:t>
      </w:r>
      <w:r w:rsidRPr="00D724D5" w:rsidR="00AF7F31">
        <w:rPr>
          <w:sz w:val="18"/>
          <w:szCs w:val="18"/>
        </w:rPr>
        <w:t>, наказание просила назначить на усмотрение суда.</w:t>
      </w:r>
    </w:p>
    <w:p w:rsidR="00354177" w:rsidRPr="00D724D5" w:rsidP="00D61CA5">
      <w:pPr>
        <w:pStyle w:val="NoSpacing"/>
        <w:ind w:firstLine="709"/>
        <w:jc w:val="both"/>
        <w:rPr>
          <w:sz w:val="18"/>
          <w:szCs w:val="18"/>
        </w:rPr>
      </w:pPr>
      <w:r w:rsidRPr="00D724D5">
        <w:rPr>
          <w:sz w:val="18"/>
          <w:szCs w:val="18"/>
        </w:rPr>
        <w:t xml:space="preserve">Государственный обвинитель, защитник также поддержали ходатайство подсудимого о постановлении приговора без </w:t>
      </w:r>
      <w:r w:rsidRPr="00D724D5" w:rsidR="00F73715">
        <w:rPr>
          <w:sz w:val="18"/>
          <w:szCs w:val="18"/>
        </w:rPr>
        <w:t xml:space="preserve">проведения </w:t>
      </w:r>
      <w:r w:rsidRPr="00D724D5">
        <w:rPr>
          <w:sz w:val="18"/>
          <w:szCs w:val="18"/>
        </w:rPr>
        <w:t>судебного разбирательства.</w:t>
      </w:r>
    </w:p>
    <w:p w:rsidR="00354177" w:rsidRPr="00D724D5" w:rsidP="00D61CA5">
      <w:pPr>
        <w:pStyle w:val="NoSpacing"/>
        <w:ind w:firstLine="709"/>
        <w:jc w:val="both"/>
        <w:rPr>
          <w:sz w:val="18"/>
          <w:szCs w:val="18"/>
        </w:rPr>
      </w:pPr>
      <w:r w:rsidRPr="00D724D5">
        <w:rPr>
          <w:sz w:val="18"/>
          <w:szCs w:val="18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пяти лет лишения свободы, подсудимому понятно предъявленное обвинение и он полностью согласен с </w:t>
      </w:r>
      <w:r w:rsidRPr="00D724D5" w:rsidR="00F73715">
        <w:rPr>
          <w:sz w:val="18"/>
          <w:szCs w:val="18"/>
        </w:rPr>
        <w:t>ним</w:t>
      </w:r>
      <w:r w:rsidRPr="00D724D5">
        <w:rPr>
          <w:sz w:val="18"/>
          <w:szCs w:val="18"/>
        </w:rPr>
        <w:t>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потерпевшая,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354177" w:rsidRPr="00D724D5" w:rsidP="00D61CA5">
      <w:pPr>
        <w:pStyle w:val="NoSpacing"/>
        <w:ind w:firstLine="709"/>
        <w:jc w:val="both"/>
        <w:rPr>
          <w:sz w:val="18"/>
          <w:szCs w:val="18"/>
        </w:rPr>
      </w:pPr>
      <w:r w:rsidRPr="00D724D5">
        <w:rPr>
          <w:sz w:val="18"/>
          <w:szCs w:val="18"/>
        </w:rPr>
        <w:t xml:space="preserve">Действия подсудимого </w:t>
      </w:r>
      <w:r w:rsidRPr="00D724D5" w:rsidR="00F73715">
        <w:rPr>
          <w:sz w:val="18"/>
          <w:szCs w:val="18"/>
        </w:rPr>
        <w:t>Кагамлык</w:t>
      </w:r>
      <w:r w:rsidRPr="00D724D5" w:rsidR="00F73715">
        <w:rPr>
          <w:sz w:val="18"/>
          <w:szCs w:val="18"/>
        </w:rPr>
        <w:t xml:space="preserve"> Н.И.</w:t>
      </w:r>
      <w:r w:rsidRPr="00D724D5">
        <w:rPr>
          <w:sz w:val="18"/>
          <w:szCs w:val="18"/>
        </w:rPr>
        <w:t xml:space="preserve"> суд квалифицирует по ч.1 ст. 11</w:t>
      </w:r>
      <w:r w:rsidRPr="00D724D5" w:rsidR="00F73715">
        <w:rPr>
          <w:sz w:val="18"/>
          <w:szCs w:val="18"/>
        </w:rPr>
        <w:t>8</w:t>
      </w:r>
      <w:r w:rsidRPr="00D724D5">
        <w:rPr>
          <w:sz w:val="18"/>
          <w:szCs w:val="18"/>
        </w:rPr>
        <w:t xml:space="preserve"> УК РФ</w:t>
      </w:r>
      <w:r w:rsidRPr="00D724D5" w:rsidR="00AF7F31">
        <w:rPr>
          <w:sz w:val="18"/>
          <w:szCs w:val="18"/>
        </w:rPr>
        <w:t>,</w:t>
      </w:r>
      <w:r w:rsidRPr="00D724D5">
        <w:rPr>
          <w:sz w:val="18"/>
          <w:szCs w:val="18"/>
        </w:rPr>
        <w:t xml:space="preserve"> как </w:t>
      </w:r>
      <w:r w:rsidRPr="00D724D5" w:rsidR="00F73715">
        <w:rPr>
          <w:sz w:val="18"/>
          <w:szCs w:val="18"/>
        </w:rPr>
        <w:t>причинение тяжкого вреда здоровью по неосторожности</w:t>
      </w:r>
      <w:r w:rsidRPr="00D724D5">
        <w:rPr>
          <w:sz w:val="18"/>
          <w:szCs w:val="18"/>
        </w:rPr>
        <w:t>.</w:t>
      </w:r>
    </w:p>
    <w:p w:rsidR="00354177" w:rsidRPr="00D724D5" w:rsidP="00D61CA5">
      <w:pPr>
        <w:pStyle w:val="NoSpacing"/>
        <w:ind w:firstLine="709"/>
        <w:jc w:val="both"/>
        <w:rPr>
          <w:sz w:val="18"/>
          <w:szCs w:val="18"/>
        </w:rPr>
      </w:pPr>
      <w:r w:rsidRPr="00D724D5">
        <w:rPr>
          <w:sz w:val="18"/>
          <w:szCs w:val="18"/>
        </w:rPr>
        <w:t xml:space="preserve">Назначая наказание подсудимому,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Pr="00D724D5" w:rsidR="00F73715">
        <w:rPr>
          <w:sz w:val="18"/>
          <w:szCs w:val="18"/>
        </w:rPr>
        <w:t>Кагамлык</w:t>
      </w:r>
      <w:r w:rsidRPr="00D724D5" w:rsidR="00F73715">
        <w:rPr>
          <w:sz w:val="18"/>
          <w:szCs w:val="18"/>
        </w:rPr>
        <w:t xml:space="preserve"> Н.И.</w:t>
      </w:r>
      <w:r w:rsidRPr="00D724D5">
        <w:rPr>
          <w:sz w:val="18"/>
          <w:szCs w:val="18"/>
        </w:rPr>
        <w:t>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354177" w:rsidRPr="00D724D5" w:rsidP="00D61CA5">
      <w:pPr>
        <w:pStyle w:val="NoSpacing"/>
        <w:ind w:firstLine="709"/>
        <w:jc w:val="both"/>
        <w:rPr>
          <w:sz w:val="18"/>
          <w:szCs w:val="18"/>
        </w:rPr>
      </w:pPr>
      <w:r w:rsidRPr="00D724D5">
        <w:rPr>
          <w:sz w:val="18"/>
          <w:szCs w:val="18"/>
        </w:rPr>
        <w:t xml:space="preserve">Изучением личности подсудимого установлено, что </w:t>
      </w:r>
      <w:r w:rsidRPr="00D724D5" w:rsidR="00F73715">
        <w:rPr>
          <w:sz w:val="18"/>
          <w:szCs w:val="18"/>
        </w:rPr>
        <w:t>Кагамлык</w:t>
      </w:r>
      <w:r w:rsidRPr="00D724D5" w:rsidR="00F73715">
        <w:rPr>
          <w:sz w:val="18"/>
          <w:szCs w:val="18"/>
        </w:rPr>
        <w:t xml:space="preserve"> Н.И.</w:t>
      </w:r>
      <w:r w:rsidRPr="00D724D5">
        <w:rPr>
          <w:sz w:val="18"/>
          <w:szCs w:val="18"/>
        </w:rPr>
        <w:t xml:space="preserve"> по месту жительства характеризуется </w:t>
      </w:r>
      <w:r w:rsidRPr="00D724D5" w:rsidR="007C70B3">
        <w:rPr>
          <w:sz w:val="18"/>
          <w:szCs w:val="18"/>
        </w:rPr>
        <w:t>удовлетворительно</w:t>
      </w:r>
      <w:r w:rsidRPr="00D724D5" w:rsidR="00F73715">
        <w:rPr>
          <w:sz w:val="18"/>
          <w:szCs w:val="18"/>
        </w:rPr>
        <w:t>,</w:t>
      </w:r>
      <w:r w:rsidRPr="00D724D5">
        <w:rPr>
          <w:sz w:val="18"/>
          <w:szCs w:val="18"/>
        </w:rPr>
        <w:t xml:space="preserve"> </w:t>
      </w:r>
      <w:r w:rsidRPr="00D724D5" w:rsidR="00F73715">
        <w:rPr>
          <w:sz w:val="18"/>
          <w:szCs w:val="18"/>
        </w:rPr>
        <w:t xml:space="preserve">под наблюдением врача психиатра не находится, с 2004 г. состоял на диспансерном наблюдении </w:t>
      </w:r>
      <w:r w:rsidRPr="00D724D5" w:rsidR="00AF7F31">
        <w:rPr>
          <w:sz w:val="18"/>
          <w:szCs w:val="18"/>
        </w:rPr>
        <w:t xml:space="preserve">у </w:t>
      </w:r>
      <w:r w:rsidRPr="00D724D5" w:rsidR="00F73715">
        <w:rPr>
          <w:sz w:val="18"/>
          <w:szCs w:val="18"/>
        </w:rPr>
        <w:t>врача-нарколога с диагнозом: психические и поведенческие расстройства в результате употребления алкоголя, синдром зависимости, снят с наблюдения в 2008 г. по ремиссии.</w:t>
      </w:r>
    </w:p>
    <w:p w:rsidR="00354177" w:rsidRPr="00D724D5" w:rsidP="00D61CA5">
      <w:pPr>
        <w:pStyle w:val="NoSpacing"/>
        <w:ind w:firstLine="708"/>
        <w:jc w:val="both"/>
        <w:rPr>
          <w:sz w:val="18"/>
          <w:szCs w:val="18"/>
        </w:rPr>
      </w:pPr>
      <w:r w:rsidRPr="00D724D5">
        <w:rPr>
          <w:sz w:val="18"/>
          <w:szCs w:val="18"/>
        </w:rPr>
        <w:t xml:space="preserve">Согласно заключению </w:t>
      </w:r>
      <w:r w:rsidRPr="00D724D5" w:rsidR="007C70B3">
        <w:rPr>
          <w:sz w:val="18"/>
          <w:szCs w:val="18"/>
        </w:rPr>
        <w:t>судебно-психиатрического эксперта (комиссии экспертов) №</w:t>
      </w:r>
      <w:r w:rsidRPr="00D724D5" w:rsidR="00F73715">
        <w:rPr>
          <w:sz w:val="18"/>
          <w:szCs w:val="18"/>
        </w:rPr>
        <w:t xml:space="preserve"> 71</w:t>
      </w:r>
      <w:r w:rsidRPr="00D724D5" w:rsidR="007C70B3">
        <w:rPr>
          <w:sz w:val="18"/>
          <w:szCs w:val="18"/>
        </w:rPr>
        <w:t xml:space="preserve"> от </w:t>
      </w:r>
      <w:r w:rsidRPr="00D724D5" w:rsidR="00F73715">
        <w:rPr>
          <w:sz w:val="18"/>
          <w:szCs w:val="18"/>
        </w:rPr>
        <w:t>24.01.2023 г.</w:t>
      </w:r>
      <w:r w:rsidRPr="00D724D5" w:rsidR="007C70B3">
        <w:rPr>
          <w:sz w:val="18"/>
          <w:szCs w:val="18"/>
        </w:rPr>
        <w:t xml:space="preserve">, </w:t>
      </w:r>
      <w:r w:rsidRPr="00D724D5" w:rsidR="00F73715">
        <w:rPr>
          <w:sz w:val="18"/>
          <w:szCs w:val="18"/>
        </w:rPr>
        <w:t>Кагамлык</w:t>
      </w:r>
      <w:r w:rsidRPr="00D724D5" w:rsidR="00F73715">
        <w:rPr>
          <w:sz w:val="18"/>
          <w:szCs w:val="18"/>
        </w:rPr>
        <w:t xml:space="preserve"> Н.И.</w:t>
      </w:r>
      <w:r w:rsidRPr="00D724D5" w:rsidR="007C70B3">
        <w:rPr>
          <w:sz w:val="18"/>
          <w:szCs w:val="18"/>
        </w:rPr>
        <w:t xml:space="preserve"> каким-либо хроническим психическим расстройством, временным психическим расстройством, слабоумием или иным болезненным состоянием психики в настоящий момент не страдает и не страдал таковым на момент совершения инкриминируемого ему деяния, может (мог на момент совершения инкриминируемого ему деяния) полностью осознавать значение своих действий и руководить ими. </w:t>
      </w:r>
      <w:r w:rsidRPr="00D724D5" w:rsidR="00172104">
        <w:rPr>
          <w:sz w:val="18"/>
          <w:szCs w:val="18"/>
        </w:rPr>
        <w:t xml:space="preserve">В настоящее время </w:t>
      </w:r>
      <w:r w:rsidRPr="00D724D5" w:rsidR="00172104">
        <w:rPr>
          <w:sz w:val="18"/>
          <w:szCs w:val="18"/>
        </w:rPr>
        <w:t>Кагамлык</w:t>
      </w:r>
      <w:r w:rsidRPr="00D724D5" w:rsidR="00172104">
        <w:rPr>
          <w:sz w:val="18"/>
          <w:szCs w:val="18"/>
        </w:rPr>
        <w:t xml:space="preserve"> Н.И. может осознавать фактический характер своих действий и руководить ими, а также он 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</w:t>
      </w:r>
      <w:r w:rsidRPr="00D724D5" w:rsidR="00172104">
        <w:rPr>
          <w:sz w:val="18"/>
          <w:szCs w:val="18"/>
        </w:rPr>
        <w:t xml:space="preserve">процессуальных прав и обязанностей, принимать участие в следственных действиях и судебных заседаниях.  </w:t>
      </w:r>
      <w:r w:rsidRPr="00D724D5" w:rsidR="00172104">
        <w:rPr>
          <w:sz w:val="18"/>
          <w:szCs w:val="18"/>
        </w:rPr>
        <w:t>Кагамлык</w:t>
      </w:r>
      <w:r w:rsidRPr="00D724D5" w:rsidR="00172104">
        <w:rPr>
          <w:sz w:val="18"/>
          <w:szCs w:val="18"/>
        </w:rPr>
        <w:t xml:space="preserve"> Н.И.</w:t>
      </w:r>
      <w:r w:rsidRPr="00D724D5" w:rsidR="007C70B3">
        <w:rPr>
          <w:sz w:val="18"/>
          <w:szCs w:val="18"/>
        </w:rPr>
        <w:t xml:space="preserve"> по своему психическому состоянию опасность для себя и общества не представляет, в применении к нему мер медицинского характера не нуждается. </w:t>
      </w:r>
      <w:r w:rsidRPr="00D724D5" w:rsidR="00172104">
        <w:rPr>
          <w:sz w:val="18"/>
          <w:szCs w:val="18"/>
        </w:rPr>
        <w:t>Кагамлык</w:t>
      </w:r>
      <w:r w:rsidRPr="00D724D5" w:rsidR="00172104">
        <w:rPr>
          <w:sz w:val="18"/>
          <w:szCs w:val="18"/>
        </w:rPr>
        <w:t xml:space="preserve"> Н.И.</w:t>
      </w:r>
      <w:r w:rsidRPr="00D724D5" w:rsidR="007C70B3">
        <w:rPr>
          <w:sz w:val="18"/>
          <w:szCs w:val="18"/>
        </w:rPr>
        <w:t xml:space="preserve"> алкоголизмом, наркоманией не страдает (л.д.</w:t>
      </w:r>
      <w:r w:rsidRPr="00D724D5" w:rsidR="00172104">
        <w:rPr>
          <w:sz w:val="18"/>
          <w:szCs w:val="18"/>
        </w:rPr>
        <w:t>99-100</w:t>
      </w:r>
      <w:r w:rsidRPr="00D724D5" w:rsidR="007C70B3">
        <w:rPr>
          <w:sz w:val="18"/>
          <w:szCs w:val="18"/>
        </w:rPr>
        <w:t>).</w:t>
      </w:r>
    </w:p>
    <w:p w:rsidR="00FD32DB" w:rsidRPr="00D724D5" w:rsidP="00D61CA5">
      <w:pPr>
        <w:pStyle w:val="NoSpacing"/>
        <w:ind w:firstLine="708"/>
        <w:jc w:val="both"/>
        <w:rPr>
          <w:sz w:val="18"/>
          <w:szCs w:val="18"/>
        </w:rPr>
      </w:pPr>
      <w:r w:rsidRPr="00D724D5">
        <w:rPr>
          <w:sz w:val="18"/>
          <w:szCs w:val="18"/>
        </w:rPr>
        <w:t xml:space="preserve">Наблюдение за поведением подсудимого в судебном заседании позволяет суду согласиться с выводами экспертов. </w:t>
      </w:r>
    </w:p>
    <w:p w:rsidR="00FD32DB" w:rsidRPr="00D724D5" w:rsidP="00172104">
      <w:pPr>
        <w:pStyle w:val="NoSpacing"/>
        <w:ind w:firstLine="708"/>
        <w:jc w:val="both"/>
        <w:rPr>
          <w:sz w:val="18"/>
          <w:szCs w:val="18"/>
        </w:rPr>
      </w:pPr>
      <w:r w:rsidRPr="00D724D5">
        <w:rPr>
          <w:sz w:val="18"/>
          <w:szCs w:val="18"/>
        </w:rPr>
        <w:t>С учетом выводов судебно-психиатрической экспертизы, материалов дела, касающихся личности подсудимого, суд считает необходимым признать его вменяемым в отношении инкриминируемого ему деяния.</w:t>
      </w:r>
    </w:p>
    <w:p w:rsidR="00354177" w:rsidRPr="00D724D5" w:rsidP="00172104">
      <w:pPr>
        <w:pStyle w:val="NoSpacing"/>
        <w:ind w:firstLine="709"/>
        <w:jc w:val="both"/>
        <w:rPr>
          <w:sz w:val="18"/>
          <w:szCs w:val="18"/>
        </w:rPr>
      </w:pPr>
      <w:r w:rsidRPr="00D724D5">
        <w:rPr>
          <w:sz w:val="18"/>
          <w:szCs w:val="18"/>
        </w:rPr>
        <w:t>В соответствии с ч.2 ст.61 УК РФ п</w:t>
      </w:r>
      <w:r w:rsidRPr="00D724D5">
        <w:rPr>
          <w:sz w:val="18"/>
          <w:szCs w:val="18"/>
        </w:rPr>
        <w:t xml:space="preserve">ризнание </w:t>
      </w:r>
      <w:r w:rsidRPr="00D724D5" w:rsidR="00172104">
        <w:rPr>
          <w:sz w:val="18"/>
          <w:szCs w:val="18"/>
        </w:rPr>
        <w:t>Кагамлык</w:t>
      </w:r>
      <w:r w:rsidRPr="00D724D5" w:rsidR="00172104">
        <w:rPr>
          <w:sz w:val="18"/>
          <w:szCs w:val="18"/>
        </w:rPr>
        <w:t xml:space="preserve"> Н.И.</w:t>
      </w:r>
      <w:r w:rsidRPr="00D724D5">
        <w:rPr>
          <w:sz w:val="18"/>
          <w:szCs w:val="18"/>
        </w:rPr>
        <w:t xml:space="preserve"> своей вины, </w:t>
      </w:r>
      <w:r w:rsidRPr="00D724D5">
        <w:rPr>
          <w:sz w:val="18"/>
          <w:szCs w:val="18"/>
        </w:rPr>
        <w:t>раскаяние в содеянном</w:t>
      </w:r>
      <w:r w:rsidRPr="00D724D5" w:rsidR="00B664D7">
        <w:rPr>
          <w:sz w:val="18"/>
          <w:szCs w:val="18"/>
        </w:rPr>
        <w:t>, все сведения о состоянии здоровья подсудимого</w:t>
      </w:r>
      <w:r w:rsidRPr="00D724D5">
        <w:rPr>
          <w:sz w:val="18"/>
          <w:szCs w:val="18"/>
        </w:rPr>
        <w:t>, -</w:t>
      </w:r>
      <w:r w:rsidRPr="00D724D5">
        <w:rPr>
          <w:sz w:val="18"/>
          <w:szCs w:val="18"/>
        </w:rPr>
        <w:t xml:space="preserve"> суд признает обстоятельствами, смягчающими наказание.</w:t>
      </w:r>
      <w:r w:rsidRPr="00D724D5" w:rsidR="000014D6">
        <w:rPr>
          <w:sz w:val="18"/>
          <w:szCs w:val="18"/>
        </w:rPr>
        <w:t xml:space="preserve"> Согласно п. «и» ч.1 ст.61 УК РФ – активное способствование расследованию преступления.</w:t>
      </w:r>
    </w:p>
    <w:p w:rsidR="00EE04EC" w:rsidRPr="00D724D5" w:rsidP="001721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D724D5">
        <w:rPr>
          <w:rFonts w:ascii="Times New Roman" w:hAnsi="Times New Roman"/>
          <w:sz w:val="18"/>
          <w:szCs w:val="18"/>
          <w:shd w:val="clear" w:color="auto" w:fill="FFFFFF"/>
        </w:rPr>
        <w:t xml:space="preserve">Учитывая объяснения </w:t>
      </w:r>
      <w:r w:rsidRPr="00D724D5" w:rsidR="00172104">
        <w:rPr>
          <w:rFonts w:ascii="Times New Roman" w:hAnsi="Times New Roman"/>
          <w:sz w:val="18"/>
          <w:szCs w:val="18"/>
        </w:rPr>
        <w:t>Кагамлык</w:t>
      </w:r>
      <w:r w:rsidRPr="00D724D5" w:rsidR="00172104">
        <w:rPr>
          <w:rFonts w:ascii="Times New Roman" w:hAnsi="Times New Roman"/>
          <w:sz w:val="18"/>
          <w:szCs w:val="18"/>
        </w:rPr>
        <w:t xml:space="preserve"> Н.И.</w:t>
      </w:r>
      <w:r w:rsidRPr="00D724D5">
        <w:rPr>
          <w:rFonts w:ascii="Times New Roman" w:hAnsi="Times New Roman"/>
          <w:sz w:val="18"/>
          <w:szCs w:val="18"/>
          <w:shd w:val="clear" w:color="auto" w:fill="FFFFFF"/>
        </w:rPr>
        <w:t xml:space="preserve"> о том, что </w:t>
      </w:r>
      <w:r w:rsidRPr="00D724D5" w:rsidR="00AF7F31">
        <w:rPr>
          <w:rFonts w:ascii="Times New Roman" w:hAnsi="Times New Roman"/>
          <w:sz w:val="18"/>
          <w:szCs w:val="18"/>
          <w:shd w:val="clear" w:color="auto" w:fill="FFFFFF"/>
        </w:rPr>
        <w:t xml:space="preserve">его </w:t>
      </w:r>
      <w:r w:rsidRPr="00D724D5">
        <w:rPr>
          <w:rFonts w:ascii="Times New Roman" w:hAnsi="Times New Roman"/>
          <w:sz w:val="18"/>
          <w:szCs w:val="18"/>
          <w:shd w:val="clear" w:color="auto" w:fill="FFFFFF"/>
        </w:rPr>
        <w:t xml:space="preserve">нахождение в состоянии алкогольного опьянения повлияло на его поведение при совершении преступления, принимая во внимание обстоятельства совершения преступления, </w:t>
      </w:r>
      <w:r w:rsidRPr="00D724D5" w:rsidR="00172104">
        <w:rPr>
          <w:rFonts w:ascii="Times New Roman" w:hAnsi="Times New Roman"/>
          <w:sz w:val="18"/>
          <w:szCs w:val="18"/>
          <w:shd w:val="clear" w:color="auto" w:fill="FFFFFF"/>
        </w:rPr>
        <w:t>данные о личности подсудимого</w:t>
      </w:r>
      <w:r w:rsidRPr="00D724D5">
        <w:rPr>
          <w:rFonts w:ascii="Times New Roman" w:hAnsi="Times New Roman"/>
          <w:sz w:val="18"/>
          <w:szCs w:val="18"/>
          <w:shd w:val="clear" w:color="auto" w:fill="FFFFFF"/>
        </w:rPr>
        <w:t xml:space="preserve">, мировой судья приходит к выводу о том, что совершение преступления </w:t>
      </w:r>
      <w:r w:rsidRPr="00D724D5" w:rsidR="00172104">
        <w:rPr>
          <w:rFonts w:ascii="Times New Roman" w:hAnsi="Times New Roman"/>
          <w:sz w:val="18"/>
          <w:szCs w:val="18"/>
        </w:rPr>
        <w:t>Кагамлык</w:t>
      </w:r>
      <w:r w:rsidRPr="00D724D5" w:rsidR="00172104">
        <w:rPr>
          <w:rFonts w:ascii="Times New Roman" w:hAnsi="Times New Roman"/>
          <w:sz w:val="18"/>
          <w:szCs w:val="18"/>
        </w:rPr>
        <w:t xml:space="preserve"> Н.И.</w:t>
      </w:r>
      <w:r w:rsidRPr="00D724D5">
        <w:rPr>
          <w:rFonts w:ascii="Times New Roman" w:hAnsi="Times New Roman"/>
          <w:sz w:val="18"/>
          <w:szCs w:val="18"/>
          <w:shd w:val="clear" w:color="auto" w:fill="FFFFFF"/>
        </w:rPr>
        <w:t xml:space="preserve"> в состоянии алкогольного опьянения </w:t>
      </w:r>
      <w:r w:rsidRPr="00D724D5" w:rsidR="00172104">
        <w:rPr>
          <w:rFonts w:ascii="Times New Roman" w:hAnsi="Times New Roman"/>
          <w:sz w:val="18"/>
          <w:szCs w:val="18"/>
          <w:shd w:val="clear" w:color="auto" w:fill="FFFFFF"/>
        </w:rPr>
        <w:t>является обстоятельством, отягчающим вину последнего.</w:t>
      </w:r>
    </w:p>
    <w:p w:rsidR="0021720C" w:rsidRPr="00D724D5" w:rsidP="001721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</w:rPr>
      </w:pPr>
      <w:r w:rsidRPr="00D724D5">
        <w:rPr>
          <w:rFonts w:ascii="Times New Roman" w:hAnsi="Times New Roman"/>
          <w:sz w:val="18"/>
          <w:szCs w:val="18"/>
        </w:rPr>
        <w:t>По изложенным мотивам</w:t>
      </w:r>
      <w:r w:rsidRPr="00D724D5">
        <w:rPr>
          <w:rFonts w:ascii="Times New Roman" w:hAnsi="Times New Roman"/>
          <w:color w:val="000000" w:themeColor="text1"/>
          <w:sz w:val="18"/>
          <w:szCs w:val="18"/>
        </w:rPr>
        <w:t xml:space="preserve"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D724D5">
        <w:rPr>
          <w:rFonts w:ascii="Times New Roman" w:hAnsi="Times New Roman"/>
          <w:color w:val="000000" w:themeColor="text1"/>
          <w:sz w:val="18"/>
          <w:szCs w:val="18"/>
          <w:lang w:bidi="ru-RU"/>
        </w:rPr>
        <w:t>с учетом положений ч.5 ст.62 УК РФ</w:t>
      </w:r>
      <w:r w:rsidRPr="00D724D5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D724D5">
        <w:rPr>
          <w:rFonts w:ascii="Times New Roman" w:hAnsi="Times New Roman"/>
          <w:sz w:val="18"/>
          <w:szCs w:val="18"/>
        </w:rPr>
        <w:t xml:space="preserve"> приведенной совокупности обстоятельств, влияющих на назначение наказания, следуя принципам и целям уголовного наказания, </w:t>
      </w:r>
      <w:r w:rsidRPr="00D724D5" w:rsidR="00172104">
        <w:rPr>
          <w:rFonts w:ascii="Times New Roman" w:hAnsi="Times New Roman"/>
          <w:sz w:val="18"/>
          <w:szCs w:val="18"/>
        </w:rPr>
        <w:t xml:space="preserve">учитывая мнение </w:t>
      </w:r>
      <w:r w:rsidRPr="00D724D5" w:rsidR="00172104">
        <w:rPr>
          <w:rFonts w:ascii="Times New Roman" w:hAnsi="Times New Roman"/>
          <w:sz w:val="18"/>
          <w:szCs w:val="18"/>
        </w:rPr>
        <w:t>Кагамлык</w:t>
      </w:r>
      <w:r w:rsidRPr="00D724D5" w:rsidR="00172104">
        <w:rPr>
          <w:rFonts w:ascii="Times New Roman" w:hAnsi="Times New Roman"/>
          <w:sz w:val="18"/>
          <w:szCs w:val="18"/>
        </w:rPr>
        <w:t xml:space="preserve"> Н.И. о невозможности отбыть наказание в виде </w:t>
      </w:r>
      <w:r w:rsidRPr="00D724D5" w:rsidR="00631639">
        <w:rPr>
          <w:rFonts w:ascii="Times New Roman" w:hAnsi="Times New Roman"/>
          <w:sz w:val="18"/>
          <w:szCs w:val="18"/>
        </w:rPr>
        <w:t xml:space="preserve">штрафа в виду сложного материального положения, а также невозможности отбыть наказание в виде обязательных и исправительных работ по состоянию здоровья, просьбу </w:t>
      </w:r>
      <w:r w:rsidRPr="00D724D5" w:rsidR="00631639">
        <w:rPr>
          <w:rFonts w:ascii="Times New Roman" w:hAnsi="Times New Roman"/>
          <w:sz w:val="18"/>
          <w:szCs w:val="18"/>
        </w:rPr>
        <w:t>Кагамлык</w:t>
      </w:r>
      <w:r w:rsidRPr="00D724D5" w:rsidR="00631639">
        <w:rPr>
          <w:rFonts w:ascii="Times New Roman" w:hAnsi="Times New Roman"/>
          <w:sz w:val="18"/>
          <w:szCs w:val="18"/>
        </w:rPr>
        <w:t xml:space="preserve"> Н.И. о назначении </w:t>
      </w:r>
      <w:r w:rsidRPr="00D724D5" w:rsidR="00AF7F31">
        <w:rPr>
          <w:rFonts w:ascii="Times New Roman" w:hAnsi="Times New Roman"/>
          <w:sz w:val="18"/>
          <w:szCs w:val="18"/>
        </w:rPr>
        <w:t>наказания</w:t>
      </w:r>
      <w:r w:rsidRPr="00D724D5" w:rsidR="00631639">
        <w:rPr>
          <w:rFonts w:ascii="Times New Roman" w:hAnsi="Times New Roman"/>
          <w:sz w:val="18"/>
          <w:szCs w:val="18"/>
        </w:rPr>
        <w:t xml:space="preserve"> в виде ограничения свободы, </w:t>
      </w:r>
      <w:r w:rsidRPr="00D724D5">
        <w:rPr>
          <w:rFonts w:ascii="Times New Roman" w:eastAsia="Times New Roman" w:hAnsi="Times New Roman"/>
          <w:sz w:val="18"/>
          <w:szCs w:val="18"/>
        </w:rPr>
        <w:t xml:space="preserve">суд приходит к выводу о необходимости назначения </w:t>
      </w:r>
      <w:r w:rsidRPr="00D724D5" w:rsidR="00172104">
        <w:rPr>
          <w:rFonts w:ascii="Times New Roman" w:hAnsi="Times New Roman"/>
          <w:sz w:val="18"/>
          <w:szCs w:val="18"/>
        </w:rPr>
        <w:t>Кагамлык</w:t>
      </w:r>
      <w:r w:rsidRPr="00D724D5" w:rsidR="00172104">
        <w:rPr>
          <w:rFonts w:ascii="Times New Roman" w:hAnsi="Times New Roman"/>
          <w:sz w:val="18"/>
          <w:szCs w:val="18"/>
        </w:rPr>
        <w:t xml:space="preserve"> Н.И.</w:t>
      </w:r>
      <w:r w:rsidRPr="00D724D5">
        <w:rPr>
          <w:rFonts w:ascii="Times New Roman" w:eastAsia="Times New Roman" w:hAnsi="Times New Roman"/>
          <w:sz w:val="18"/>
          <w:szCs w:val="18"/>
        </w:rPr>
        <w:t xml:space="preserve"> наказания в виде ограничения свободы в пределах санкции статьи уголовного закона, по которой он признан виновн</w:t>
      </w:r>
      <w:r w:rsidRPr="00D724D5" w:rsidR="00A0749E">
        <w:rPr>
          <w:rFonts w:ascii="Times New Roman" w:eastAsia="Times New Roman" w:hAnsi="Times New Roman"/>
          <w:sz w:val="18"/>
          <w:szCs w:val="18"/>
        </w:rPr>
        <w:t>ым</w:t>
      </w:r>
      <w:r w:rsidRPr="00D724D5">
        <w:rPr>
          <w:rFonts w:ascii="Times New Roman" w:eastAsia="Times New Roman" w:hAnsi="Times New Roman"/>
          <w:sz w:val="18"/>
          <w:szCs w:val="18"/>
        </w:rPr>
        <w:t>.</w:t>
      </w:r>
    </w:p>
    <w:p w:rsidR="003670B0" w:rsidRPr="00D724D5" w:rsidP="00172104">
      <w:pPr>
        <w:pStyle w:val="NoSpacing"/>
        <w:ind w:firstLine="708"/>
        <w:jc w:val="both"/>
        <w:rPr>
          <w:color w:val="000000" w:themeColor="text1"/>
          <w:sz w:val="18"/>
          <w:szCs w:val="18"/>
        </w:rPr>
      </w:pPr>
      <w:r w:rsidRPr="00D724D5">
        <w:rPr>
          <w:color w:val="000000" w:themeColor="text1"/>
          <w:sz w:val="18"/>
          <w:szCs w:val="18"/>
        </w:rPr>
        <w:t xml:space="preserve">Оснований для назначения альтернативных мер наказания, указанных в санкции статьи, суд не находит. </w:t>
      </w:r>
    </w:p>
    <w:p w:rsidR="003670B0" w:rsidRPr="00D724D5" w:rsidP="00172104">
      <w:pPr>
        <w:pStyle w:val="NoSpacing"/>
        <w:ind w:firstLine="709"/>
        <w:jc w:val="both"/>
        <w:rPr>
          <w:sz w:val="18"/>
          <w:szCs w:val="18"/>
        </w:rPr>
      </w:pPr>
      <w:r w:rsidRPr="00D724D5">
        <w:rPr>
          <w:sz w:val="18"/>
          <w:szCs w:val="18"/>
        </w:rPr>
        <w:t xml:space="preserve">Судом обсуждался вопрос о возможности применения к </w:t>
      </w:r>
      <w:r w:rsidRPr="00D724D5" w:rsidR="00631639">
        <w:rPr>
          <w:sz w:val="18"/>
          <w:szCs w:val="18"/>
        </w:rPr>
        <w:t>Кагамлык</w:t>
      </w:r>
      <w:r w:rsidRPr="00D724D5" w:rsidR="00631639">
        <w:rPr>
          <w:sz w:val="18"/>
          <w:szCs w:val="18"/>
        </w:rPr>
        <w:t xml:space="preserve"> Н.И.</w:t>
      </w:r>
      <w:r w:rsidRPr="00D724D5">
        <w:rPr>
          <w:sz w:val="18"/>
          <w:szCs w:val="18"/>
        </w:rPr>
        <w:t xml:space="preserve"> положений ст. </w:t>
      </w:r>
      <w:hyperlink r:id="rId5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D724D5">
          <w:rPr>
            <w:sz w:val="18"/>
            <w:szCs w:val="18"/>
          </w:rPr>
          <w:t>64</w:t>
        </w:r>
      </w:hyperlink>
      <w:r w:rsidRPr="00D724D5">
        <w:rPr>
          <w:sz w:val="18"/>
          <w:szCs w:val="18"/>
        </w:rPr>
        <w:t xml:space="preserve"> УК РФ, однако принимая во внимание, что каких-либо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судом установлено не было, оснований для применения положений ст. </w:t>
      </w:r>
      <w:hyperlink r:id="rId5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D724D5">
          <w:rPr>
            <w:sz w:val="18"/>
            <w:szCs w:val="18"/>
          </w:rPr>
          <w:t>64</w:t>
        </w:r>
      </w:hyperlink>
      <w:r w:rsidRPr="00D724D5">
        <w:rPr>
          <w:sz w:val="18"/>
          <w:szCs w:val="18"/>
        </w:rPr>
        <w:t xml:space="preserve"> УК РФ не имеется.</w:t>
      </w:r>
    </w:p>
    <w:p w:rsidR="00631639" w:rsidRPr="00D724D5" w:rsidP="00631639">
      <w:pPr>
        <w:pStyle w:val="NoSpacing"/>
        <w:ind w:firstLine="708"/>
        <w:jc w:val="both"/>
        <w:rPr>
          <w:sz w:val="18"/>
          <w:szCs w:val="18"/>
        </w:rPr>
      </w:pPr>
      <w:r w:rsidRPr="00D724D5">
        <w:rPr>
          <w:sz w:val="18"/>
          <w:szCs w:val="18"/>
          <w:shd w:val="clear" w:color="auto" w:fill="FFFFFF"/>
        </w:rPr>
        <w:t xml:space="preserve">Оснований для прекращения дела, постановления приговора без назначения наказания либо освобождения от наказания, </w:t>
      </w:r>
      <w:r w:rsidRPr="00D724D5">
        <w:rPr>
          <w:sz w:val="18"/>
          <w:szCs w:val="18"/>
        </w:rPr>
        <w:t xml:space="preserve">для изменения категории преступления, в совершении которого обвиняется подсудимый, на менее тяжкую в соответствии с </w:t>
      </w:r>
      <w:hyperlink r:id="rId6" w:history="1">
        <w:r w:rsidRPr="00D724D5">
          <w:rPr>
            <w:sz w:val="18"/>
            <w:szCs w:val="18"/>
          </w:rPr>
          <w:t>частью шестой статьи 15</w:t>
        </w:r>
      </w:hyperlink>
      <w:r w:rsidRPr="00D724D5">
        <w:rPr>
          <w:sz w:val="18"/>
          <w:szCs w:val="18"/>
        </w:rPr>
        <w:t xml:space="preserve"> Уголовного кодекса Российской Федерации, </w:t>
      </w:r>
      <w:r w:rsidRPr="00D724D5">
        <w:rPr>
          <w:sz w:val="18"/>
          <w:szCs w:val="18"/>
          <w:shd w:val="clear" w:color="auto" w:fill="FFFFFF"/>
        </w:rPr>
        <w:t>мировым судьей не усматривается, т.к.</w:t>
      </w:r>
      <w:r w:rsidRPr="00D724D5">
        <w:rPr>
          <w:sz w:val="18"/>
          <w:szCs w:val="18"/>
        </w:rPr>
        <w:t xml:space="preserve"> само по себе совершенное </w:t>
      </w:r>
      <w:r w:rsidRPr="00D724D5">
        <w:rPr>
          <w:sz w:val="18"/>
          <w:szCs w:val="18"/>
        </w:rPr>
        <w:t>Кагамлык</w:t>
      </w:r>
      <w:r w:rsidRPr="00D724D5">
        <w:rPr>
          <w:sz w:val="18"/>
          <w:szCs w:val="18"/>
        </w:rPr>
        <w:t xml:space="preserve"> Н.И.  преступление относится к категории преступлений небольшой тяжести.</w:t>
      </w:r>
    </w:p>
    <w:p w:rsidR="00631639" w:rsidRPr="00D724D5" w:rsidP="006316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D724D5">
        <w:rPr>
          <w:rFonts w:ascii="Times New Roman" w:hAnsi="Times New Roman"/>
          <w:sz w:val="18"/>
          <w:szCs w:val="18"/>
          <w:shd w:val="clear" w:color="auto" w:fill="FFFFFF"/>
        </w:rPr>
        <w:t>Арест на имущество, принадлежащее подсудимому, не накладывался.</w:t>
      </w:r>
    </w:p>
    <w:p w:rsidR="00631639" w:rsidRPr="00D724D5" w:rsidP="006316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18"/>
          <w:szCs w:val="18"/>
        </w:rPr>
      </w:pPr>
      <w:r w:rsidRPr="00D724D5">
        <w:rPr>
          <w:rFonts w:ascii="Times New Roman" w:hAnsi="Times New Roman"/>
          <w:sz w:val="18"/>
          <w:szCs w:val="18"/>
          <w:shd w:val="clear" w:color="auto" w:fill="FFFFFF"/>
        </w:rPr>
        <w:t>Вещественных доказательств по делу не имеется</w:t>
      </w:r>
      <w:r w:rsidRPr="00D724D5">
        <w:rPr>
          <w:rFonts w:ascii="Times New Roman" w:hAnsi="Times New Roman"/>
          <w:sz w:val="18"/>
          <w:szCs w:val="18"/>
        </w:rPr>
        <w:t>.</w:t>
      </w:r>
    </w:p>
    <w:p w:rsidR="00631639" w:rsidRPr="00D724D5" w:rsidP="006316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D724D5">
        <w:rPr>
          <w:rFonts w:ascii="Times New Roman" w:hAnsi="Times New Roman"/>
          <w:sz w:val="18"/>
          <w:szCs w:val="18"/>
          <w:shd w:val="clear" w:color="auto" w:fill="FFFFFF"/>
        </w:rPr>
        <w:t xml:space="preserve">Оснований для изменения меры процессуального принуждения в виде обязательства о явке в отношении </w:t>
      </w:r>
      <w:r w:rsidRPr="00D724D5">
        <w:rPr>
          <w:rFonts w:ascii="Times New Roman" w:hAnsi="Times New Roman"/>
          <w:sz w:val="18"/>
          <w:szCs w:val="18"/>
        </w:rPr>
        <w:t>Кагамлык</w:t>
      </w:r>
      <w:r w:rsidRPr="00D724D5">
        <w:rPr>
          <w:rFonts w:ascii="Times New Roman" w:hAnsi="Times New Roman"/>
          <w:sz w:val="18"/>
          <w:szCs w:val="18"/>
        </w:rPr>
        <w:t xml:space="preserve"> Н.И. </w:t>
      </w:r>
      <w:r w:rsidRPr="00D724D5">
        <w:rPr>
          <w:rFonts w:ascii="Times New Roman" w:hAnsi="Times New Roman"/>
          <w:sz w:val="18"/>
          <w:szCs w:val="18"/>
          <w:shd w:val="clear" w:color="auto" w:fill="FFFFFF"/>
        </w:rPr>
        <w:t>до вступления приговора в законную силу не имеется.</w:t>
      </w:r>
    </w:p>
    <w:p w:rsidR="00EE04EC" w:rsidRPr="00D724D5" w:rsidP="00EE04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D724D5">
        <w:rPr>
          <w:rFonts w:ascii="Times New Roman" w:hAnsi="Times New Roman"/>
          <w:sz w:val="18"/>
          <w:szCs w:val="18"/>
          <w:shd w:val="clear" w:color="auto" w:fill="FFFFFF"/>
        </w:rPr>
        <w:t>На основании ч. 10 ст.</w:t>
      </w:r>
      <w:r w:rsidRPr="00D724D5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7" w:anchor="7vcKB3XArQLd" w:tgtFrame="_blank" w:tooltip="Статья 316. Порядок проведения судебного заседания и постановления приговора" w:history="1">
        <w:r w:rsidRPr="00D724D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316</w:t>
        </w:r>
      </w:hyperlink>
      <w:r w:rsidRPr="00D724D5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D724D5">
        <w:rPr>
          <w:rFonts w:ascii="Times New Roman" w:hAnsi="Times New Roman"/>
          <w:sz w:val="18"/>
          <w:szCs w:val="18"/>
          <w:shd w:val="clear" w:color="auto" w:fill="FFFFFF"/>
        </w:rPr>
        <w:t>УПК РФ процессуальные издержки, к которым мировой судья в соответствии со ст.131 УПК РФ относит средства, выплачиваемые адвокату за оказание юридической помощи подсудимому, взысканию с подсудимого не подлежат, возмещаются из средств федерального бюджета.</w:t>
      </w:r>
    </w:p>
    <w:p w:rsidR="00CB08B9" w:rsidRPr="00D724D5" w:rsidP="00D61CA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724D5">
        <w:rPr>
          <w:rFonts w:ascii="Times New Roman" w:hAnsi="Times New Roman"/>
          <w:color w:val="000000" w:themeColor="text1"/>
          <w:sz w:val="18"/>
          <w:szCs w:val="18"/>
        </w:rPr>
        <w:t>На основании изложенного, руководствуясь ст.ст.303-309 УПК РФ, суд, -</w:t>
      </w:r>
    </w:p>
    <w:p w:rsidR="00FD32DB" w:rsidRPr="00D724D5" w:rsidP="00D61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18"/>
          <w:szCs w:val="18"/>
          <w:lang w:eastAsia="ru-RU"/>
        </w:rPr>
      </w:pPr>
    </w:p>
    <w:p w:rsidR="00CB08B9" w:rsidRPr="00D724D5" w:rsidP="00D61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18"/>
          <w:szCs w:val="18"/>
          <w:lang w:eastAsia="ru-RU"/>
        </w:rPr>
      </w:pPr>
      <w:r w:rsidRPr="00D724D5">
        <w:rPr>
          <w:rFonts w:ascii="Times New Roman" w:hAnsi="Times New Roman"/>
          <w:bCs/>
          <w:kern w:val="2"/>
          <w:sz w:val="18"/>
          <w:szCs w:val="18"/>
          <w:lang w:eastAsia="ru-RU"/>
        </w:rPr>
        <w:t>ПРИГОВОРИЛ:</w:t>
      </w:r>
    </w:p>
    <w:p w:rsidR="00CB08B9" w:rsidRPr="00D724D5" w:rsidP="00D61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18"/>
          <w:szCs w:val="18"/>
          <w:lang w:eastAsia="ru-RU"/>
        </w:rPr>
      </w:pPr>
    </w:p>
    <w:p w:rsidR="00FD32DB" w:rsidRPr="00D724D5" w:rsidP="00D61CA5">
      <w:pPr>
        <w:pStyle w:val="ConsPlusNormal"/>
        <w:ind w:firstLine="540"/>
        <w:jc w:val="both"/>
        <w:rPr>
          <w:b w:val="0"/>
          <w:sz w:val="18"/>
          <w:szCs w:val="18"/>
        </w:rPr>
      </w:pPr>
      <w:r w:rsidRPr="00D724D5">
        <w:rPr>
          <w:rFonts w:eastAsia="Times New Roman"/>
          <w:b w:val="0"/>
          <w:color w:val="000000"/>
          <w:sz w:val="18"/>
          <w:szCs w:val="18"/>
        </w:rPr>
        <w:t>Кагамлык</w:t>
      </w:r>
      <w:r w:rsidRPr="00D724D5">
        <w:rPr>
          <w:rFonts w:eastAsia="Times New Roman"/>
          <w:b w:val="0"/>
          <w:color w:val="000000"/>
          <w:sz w:val="18"/>
          <w:szCs w:val="18"/>
        </w:rPr>
        <w:t xml:space="preserve"> Н.И.</w:t>
      </w:r>
      <w:r w:rsidRPr="00D724D5">
        <w:rPr>
          <w:b w:val="0"/>
          <w:sz w:val="18"/>
          <w:szCs w:val="18"/>
        </w:rPr>
        <w:t xml:space="preserve"> виновным в совершении преступления, предусмотренного ч.1 ст. 11</w:t>
      </w:r>
      <w:r w:rsidRPr="00D724D5" w:rsidR="00631639">
        <w:rPr>
          <w:b w:val="0"/>
          <w:sz w:val="18"/>
          <w:szCs w:val="18"/>
        </w:rPr>
        <w:t>8</w:t>
      </w:r>
      <w:r w:rsidRPr="00D724D5">
        <w:rPr>
          <w:b w:val="0"/>
          <w:sz w:val="18"/>
          <w:szCs w:val="18"/>
        </w:rPr>
        <w:t xml:space="preserve"> УК РФ и назначить ему наказание в виде </w:t>
      </w:r>
      <w:r w:rsidRPr="00D724D5" w:rsidR="0021720C">
        <w:rPr>
          <w:b w:val="0"/>
          <w:sz w:val="18"/>
          <w:szCs w:val="18"/>
        </w:rPr>
        <w:t>ограничения</w:t>
      </w:r>
      <w:r w:rsidRPr="00D724D5" w:rsidR="001D3278">
        <w:rPr>
          <w:b w:val="0"/>
          <w:sz w:val="18"/>
          <w:szCs w:val="18"/>
        </w:rPr>
        <w:t xml:space="preserve"> свободы сроком на </w:t>
      </w:r>
      <w:r w:rsidRPr="00D724D5" w:rsidR="00631639">
        <w:rPr>
          <w:b w:val="0"/>
          <w:sz w:val="18"/>
          <w:szCs w:val="18"/>
        </w:rPr>
        <w:t>5 (пять) месяцев</w:t>
      </w:r>
      <w:r w:rsidRPr="00D724D5" w:rsidR="0021720C">
        <w:rPr>
          <w:b w:val="0"/>
          <w:sz w:val="18"/>
          <w:szCs w:val="18"/>
        </w:rPr>
        <w:t>.</w:t>
      </w:r>
    </w:p>
    <w:p w:rsidR="0021720C" w:rsidRPr="00D724D5" w:rsidP="00D61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8"/>
          <w:szCs w:val="18"/>
          <w:lang w:val="x-none"/>
        </w:rPr>
      </w:pPr>
      <w:r w:rsidRPr="00D724D5">
        <w:rPr>
          <w:rFonts w:ascii="Times New Roman" w:eastAsia="Times New Roman" w:hAnsi="Times New Roman"/>
          <w:bCs/>
          <w:sz w:val="18"/>
          <w:szCs w:val="18"/>
        </w:rPr>
        <w:t>У</w:t>
      </w:r>
      <w:r w:rsidRPr="00D724D5">
        <w:rPr>
          <w:rFonts w:ascii="Times New Roman" w:eastAsia="Times New Roman" w:hAnsi="Times New Roman"/>
          <w:bCs/>
          <w:sz w:val="18"/>
          <w:szCs w:val="18"/>
          <w:lang w:val="x-none"/>
        </w:rPr>
        <w:t>становить осужденно</w:t>
      </w:r>
      <w:r w:rsidRPr="00D724D5">
        <w:rPr>
          <w:rFonts w:ascii="Times New Roman" w:eastAsia="Times New Roman" w:hAnsi="Times New Roman"/>
          <w:bCs/>
          <w:sz w:val="18"/>
          <w:szCs w:val="18"/>
        </w:rPr>
        <w:t>му</w:t>
      </w:r>
      <w:r w:rsidRPr="00D724D5">
        <w:rPr>
          <w:rFonts w:ascii="Times New Roman" w:eastAsia="Times New Roman" w:hAnsi="Times New Roman"/>
          <w:bCs/>
          <w:sz w:val="18"/>
          <w:szCs w:val="18"/>
          <w:lang w:val="x-none"/>
        </w:rPr>
        <w:t xml:space="preserve"> </w:t>
      </w:r>
      <w:r w:rsidRPr="00D724D5" w:rsidR="00631639">
        <w:rPr>
          <w:rFonts w:ascii="Times New Roman" w:hAnsi="Times New Roman"/>
          <w:sz w:val="18"/>
          <w:szCs w:val="18"/>
        </w:rPr>
        <w:t>Кагамлык</w:t>
      </w:r>
      <w:r w:rsidRPr="00D724D5" w:rsidR="00631639">
        <w:rPr>
          <w:rFonts w:ascii="Times New Roman" w:hAnsi="Times New Roman"/>
          <w:sz w:val="18"/>
          <w:szCs w:val="18"/>
        </w:rPr>
        <w:t xml:space="preserve"> Н.И.</w:t>
      </w:r>
      <w:r w:rsidRPr="00D724D5">
        <w:rPr>
          <w:rFonts w:ascii="Times New Roman" w:hAnsi="Times New Roman"/>
          <w:sz w:val="18"/>
          <w:szCs w:val="18"/>
        </w:rPr>
        <w:t xml:space="preserve"> </w:t>
      </w:r>
      <w:r w:rsidRPr="00D724D5">
        <w:rPr>
          <w:rFonts w:ascii="Times New Roman" w:eastAsia="Times New Roman" w:hAnsi="Times New Roman"/>
          <w:bCs/>
          <w:sz w:val="18"/>
          <w:szCs w:val="18"/>
          <w:lang w:val="x-none"/>
        </w:rPr>
        <w:t>следующие ограничения:</w:t>
      </w:r>
    </w:p>
    <w:p w:rsidR="0021720C" w:rsidRPr="00D724D5" w:rsidP="00D61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D724D5">
        <w:rPr>
          <w:rFonts w:ascii="Times New Roman" w:eastAsia="Times New Roman" w:hAnsi="Times New Roman"/>
          <w:bCs/>
          <w:sz w:val="18"/>
          <w:szCs w:val="18"/>
          <w:lang w:val="x-none"/>
        </w:rPr>
        <w:t xml:space="preserve">- не изменять место жительства или пребывания </w:t>
      </w:r>
      <w:r w:rsidRPr="00D724D5">
        <w:rPr>
          <w:rFonts w:ascii="Times New Roman" w:hAnsi="Times New Roman" w:eastAsiaTheme="minorHAnsi"/>
          <w:sz w:val="18"/>
          <w:szCs w:val="18"/>
        </w:rPr>
        <w:t>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21720C" w:rsidRPr="00D724D5" w:rsidP="00D61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D724D5">
        <w:rPr>
          <w:rFonts w:ascii="Times New Roman" w:eastAsia="Times New Roman" w:hAnsi="Times New Roman"/>
          <w:bCs/>
          <w:sz w:val="18"/>
          <w:szCs w:val="18"/>
          <w:lang w:val="x-none"/>
        </w:rPr>
        <w:t xml:space="preserve">- не выезжать за пределы территории муниципального образования </w:t>
      </w:r>
      <w:r w:rsidRPr="00D724D5">
        <w:rPr>
          <w:rFonts w:ascii="Times New Roman" w:eastAsia="Times New Roman" w:hAnsi="Times New Roman"/>
          <w:bCs/>
          <w:sz w:val="18"/>
          <w:szCs w:val="18"/>
        </w:rPr>
        <w:t xml:space="preserve">г. Севастополь </w:t>
      </w:r>
      <w:r w:rsidRPr="00D724D5">
        <w:rPr>
          <w:rFonts w:ascii="Times New Roman" w:eastAsia="Times New Roman" w:hAnsi="Times New Roman"/>
          <w:bCs/>
          <w:sz w:val="18"/>
          <w:szCs w:val="18"/>
          <w:lang w:val="x-none"/>
        </w:rPr>
        <w:t xml:space="preserve">без согласия </w:t>
      </w:r>
      <w:r w:rsidRPr="00D724D5">
        <w:rPr>
          <w:rFonts w:ascii="Times New Roman" w:hAnsi="Times New Roman" w:eastAsiaTheme="minorHAnsi"/>
          <w:sz w:val="18"/>
          <w:szCs w:val="18"/>
        </w:rPr>
        <w:t>специализированного государственного органа, осуществляющего надзор за отбыванием осужденными наказания в виде ограничения свободы.</w:t>
      </w:r>
    </w:p>
    <w:p w:rsidR="0021720C" w:rsidRPr="00D724D5" w:rsidP="00D61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D724D5">
        <w:rPr>
          <w:rFonts w:ascii="Times New Roman" w:eastAsia="Times New Roman" w:hAnsi="Times New Roman"/>
          <w:bCs/>
          <w:sz w:val="18"/>
          <w:szCs w:val="18"/>
          <w:lang w:val="x-none"/>
        </w:rPr>
        <w:t>Возложить на осужденн</w:t>
      </w:r>
      <w:r w:rsidRPr="00D724D5">
        <w:rPr>
          <w:rFonts w:ascii="Times New Roman" w:eastAsia="Times New Roman" w:hAnsi="Times New Roman"/>
          <w:bCs/>
          <w:sz w:val="18"/>
          <w:szCs w:val="18"/>
        </w:rPr>
        <w:t>ого</w:t>
      </w:r>
      <w:r w:rsidRPr="00D724D5">
        <w:rPr>
          <w:rFonts w:ascii="Times New Roman" w:eastAsia="Times New Roman" w:hAnsi="Times New Roman"/>
          <w:bCs/>
          <w:sz w:val="18"/>
          <w:szCs w:val="18"/>
          <w:lang w:val="x-none"/>
        </w:rPr>
        <w:t xml:space="preserve"> </w:t>
      </w:r>
      <w:r w:rsidRPr="00D724D5" w:rsidR="00631639">
        <w:rPr>
          <w:rFonts w:ascii="Times New Roman" w:hAnsi="Times New Roman"/>
          <w:sz w:val="18"/>
          <w:szCs w:val="18"/>
        </w:rPr>
        <w:t>Кагамлык</w:t>
      </w:r>
      <w:r w:rsidRPr="00D724D5" w:rsidR="00631639">
        <w:rPr>
          <w:rFonts w:ascii="Times New Roman" w:hAnsi="Times New Roman"/>
          <w:sz w:val="18"/>
          <w:szCs w:val="18"/>
        </w:rPr>
        <w:t xml:space="preserve"> Н.И.</w:t>
      </w:r>
      <w:r w:rsidRPr="00D724D5">
        <w:rPr>
          <w:rFonts w:ascii="Times New Roman" w:eastAsia="Times New Roman" w:hAnsi="Times New Roman"/>
          <w:sz w:val="18"/>
          <w:szCs w:val="18"/>
        </w:rPr>
        <w:t xml:space="preserve"> </w:t>
      </w:r>
      <w:r w:rsidRPr="00D724D5">
        <w:rPr>
          <w:rFonts w:ascii="Times New Roman" w:eastAsia="Times New Roman" w:hAnsi="Times New Roman"/>
          <w:bCs/>
          <w:sz w:val="18"/>
          <w:szCs w:val="18"/>
          <w:lang w:val="x-none"/>
        </w:rPr>
        <w:t>обязанность являться</w:t>
      </w:r>
      <w:r w:rsidRPr="00D724D5">
        <w:rPr>
          <w:rFonts w:ascii="Times New Roman" w:hAnsi="Times New Roman" w:eastAsiaTheme="minorHAnsi"/>
          <w:sz w:val="18"/>
          <w:szCs w:val="18"/>
        </w:rPr>
        <w:t xml:space="preserve"> в специализированный государственный орган, осуществляющий надзор за отбыванием осужденными наказания в виде ограничения свободы, </w:t>
      </w:r>
      <w:r w:rsidRPr="00D724D5">
        <w:rPr>
          <w:rFonts w:ascii="Times New Roman" w:eastAsia="Times New Roman" w:hAnsi="Times New Roman"/>
          <w:bCs/>
          <w:sz w:val="18"/>
          <w:szCs w:val="18"/>
          <w:lang w:val="x-none"/>
        </w:rPr>
        <w:t>один раз в месяц для регистрации.</w:t>
      </w:r>
    </w:p>
    <w:p w:rsidR="00FD32DB" w:rsidRPr="00D724D5" w:rsidP="00D61CA5">
      <w:pPr>
        <w:pStyle w:val="NoSpacing"/>
        <w:ind w:firstLine="540"/>
        <w:jc w:val="both"/>
        <w:rPr>
          <w:sz w:val="18"/>
          <w:szCs w:val="18"/>
        </w:rPr>
      </w:pPr>
      <w:r w:rsidRPr="00D724D5">
        <w:rPr>
          <w:sz w:val="18"/>
          <w:szCs w:val="18"/>
        </w:rPr>
        <w:t xml:space="preserve">До вступления приговора в законную силу, </w:t>
      </w:r>
      <w:r w:rsidRPr="00D724D5" w:rsidR="00EE04EC">
        <w:rPr>
          <w:sz w:val="18"/>
          <w:szCs w:val="18"/>
        </w:rPr>
        <w:t>ранее избранную в отношении</w:t>
      </w:r>
      <w:r w:rsidRPr="00D724D5">
        <w:rPr>
          <w:sz w:val="18"/>
          <w:szCs w:val="18"/>
        </w:rPr>
        <w:t xml:space="preserve"> </w:t>
      </w:r>
      <w:r w:rsidRPr="00D724D5" w:rsidR="00631639">
        <w:rPr>
          <w:sz w:val="18"/>
          <w:szCs w:val="18"/>
        </w:rPr>
        <w:t>Кагамлык</w:t>
      </w:r>
      <w:r w:rsidRPr="00D724D5" w:rsidR="00631639">
        <w:rPr>
          <w:sz w:val="18"/>
          <w:szCs w:val="18"/>
        </w:rPr>
        <w:t xml:space="preserve"> Н.И.</w:t>
      </w:r>
      <w:r w:rsidRPr="00D724D5" w:rsidR="00EE04EC">
        <w:rPr>
          <w:sz w:val="18"/>
          <w:szCs w:val="18"/>
        </w:rPr>
        <w:t xml:space="preserve"> </w:t>
      </w:r>
      <w:r w:rsidRPr="00D724D5">
        <w:rPr>
          <w:sz w:val="18"/>
          <w:szCs w:val="18"/>
        </w:rPr>
        <w:t>м</w:t>
      </w:r>
      <w:r w:rsidRPr="00D724D5" w:rsidR="00CB08B9">
        <w:rPr>
          <w:sz w:val="18"/>
          <w:szCs w:val="18"/>
        </w:rPr>
        <w:t xml:space="preserve">еру </w:t>
      </w:r>
      <w:r w:rsidRPr="00D724D5" w:rsidR="00EE04EC">
        <w:rPr>
          <w:sz w:val="18"/>
          <w:szCs w:val="18"/>
        </w:rPr>
        <w:t>процессуального принуждения в виде обязательства о явке оставить без изменения, после вступления приговора в законную силу, - отменить.</w:t>
      </w:r>
    </w:p>
    <w:p w:rsidR="003670B0" w:rsidRPr="00D724D5" w:rsidP="00D61CA5">
      <w:pPr>
        <w:pStyle w:val="BodyTextIndent"/>
        <w:ind w:right="-19" w:firstLine="708"/>
        <w:rPr>
          <w:rFonts w:ascii="Times New Roman" w:hAnsi="Times New Roman"/>
          <w:bCs/>
          <w:kern w:val="2"/>
          <w:sz w:val="18"/>
          <w:szCs w:val="18"/>
        </w:rPr>
      </w:pPr>
      <w:r w:rsidRPr="00D724D5">
        <w:rPr>
          <w:rFonts w:ascii="Times New Roman" w:hAnsi="Times New Roman"/>
          <w:sz w:val="18"/>
          <w:szCs w:val="18"/>
        </w:rPr>
        <w:t xml:space="preserve">Процессуальные издержки, связанные с оплатой вознаграждения адвокату </w:t>
      </w:r>
      <w:r w:rsidRPr="00D724D5" w:rsidR="00631639">
        <w:rPr>
          <w:rFonts w:ascii="Times New Roman" w:hAnsi="Times New Roman"/>
          <w:sz w:val="18"/>
          <w:szCs w:val="18"/>
        </w:rPr>
        <w:t>Ягольницкому</w:t>
      </w:r>
      <w:r w:rsidRPr="00D724D5" w:rsidR="00631639">
        <w:rPr>
          <w:rFonts w:ascii="Times New Roman" w:hAnsi="Times New Roman"/>
          <w:sz w:val="18"/>
          <w:szCs w:val="18"/>
        </w:rPr>
        <w:t xml:space="preserve"> А.А.</w:t>
      </w:r>
      <w:r w:rsidRPr="00D724D5">
        <w:rPr>
          <w:rFonts w:ascii="Times New Roman" w:hAnsi="Times New Roman"/>
          <w:sz w:val="18"/>
          <w:szCs w:val="18"/>
        </w:rPr>
        <w:t xml:space="preserve"> за оказание юридической помощи подсудимому, отнести на счет государства.</w:t>
      </w:r>
    </w:p>
    <w:p w:rsidR="00FD32DB" w:rsidRPr="00D724D5" w:rsidP="00D61CA5">
      <w:pPr>
        <w:pStyle w:val="NoSpacing"/>
        <w:ind w:firstLine="708"/>
        <w:jc w:val="both"/>
        <w:rPr>
          <w:sz w:val="18"/>
          <w:szCs w:val="18"/>
        </w:rPr>
      </w:pPr>
      <w:r w:rsidRPr="00D724D5">
        <w:rPr>
          <w:sz w:val="18"/>
          <w:szCs w:val="18"/>
        </w:rPr>
        <w:t>Приговор может быть обжалован в апелляционном порядке в Нахимовский районный суд города Севастополя в течение 1</w:t>
      </w:r>
      <w:r w:rsidRPr="00D724D5" w:rsidR="00631639">
        <w:rPr>
          <w:sz w:val="18"/>
          <w:szCs w:val="18"/>
        </w:rPr>
        <w:t>5</w:t>
      </w:r>
      <w:r w:rsidRPr="00D724D5">
        <w:rPr>
          <w:sz w:val="18"/>
          <w:szCs w:val="18"/>
        </w:rPr>
        <w:t xml:space="preserve"> суток со дня провозглашения, путем подачи апелляционной жалобы мировому судье. </w:t>
      </w:r>
    </w:p>
    <w:p w:rsidR="00FD32DB" w:rsidRPr="00D724D5" w:rsidP="00D61CA5">
      <w:pPr>
        <w:pStyle w:val="NoSpacing"/>
        <w:ind w:firstLine="708"/>
        <w:jc w:val="both"/>
        <w:rPr>
          <w:sz w:val="18"/>
          <w:szCs w:val="18"/>
        </w:rPr>
      </w:pPr>
      <w:r w:rsidRPr="00D724D5">
        <w:rPr>
          <w:sz w:val="18"/>
          <w:szCs w:val="18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CB08B9" w:rsidRPr="00D724D5" w:rsidP="00D61C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6CF2" w:rsidRPr="00D724D5" w:rsidP="00D61C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33FE4" w:rsidRPr="00D724D5" w:rsidP="00D61C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724D5">
        <w:rPr>
          <w:rFonts w:ascii="Times New Roman" w:hAnsi="Times New Roman"/>
          <w:sz w:val="18"/>
          <w:szCs w:val="18"/>
        </w:rPr>
        <w:t xml:space="preserve">Мировой судья </w:t>
      </w:r>
      <w:r w:rsidRPr="00D724D5" w:rsidR="00B664D7">
        <w:rPr>
          <w:rFonts w:ascii="Times New Roman" w:hAnsi="Times New Roman"/>
          <w:sz w:val="18"/>
          <w:szCs w:val="18"/>
        </w:rPr>
        <w:t>-</w:t>
      </w:r>
      <w:r w:rsidRPr="00D724D5" w:rsidR="00D724D5">
        <w:rPr>
          <w:rFonts w:ascii="Times New Roman" w:hAnsi="Times New Roman"/>
          <w:sz w:val="18"/>
          <w:szCs w:val="18"/>
        </w:rPr>
        <w:t xml:space="preserve">      (подпись)</w:t>
      </w: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4D6"/>
    <w:rsid w:val="0000166C"/>
    <w:rsid w:val="00001A6E"/>
    <w:rsid w:val="00002AF5"/>
    <w:rsid w:val="00005855"/>
    <w:rsid w:val="00007E81"/>
    <w:rsid w:val="00007EFD"/>
    <w:rsid w:val="00012D34"/>
    <w:rsid w:val="000145BE"/>
    <w:rsid w:val="00016EEE"/>
    <w:rsid w:val="000203BE"/>
    <w:rsid w:val="00020712"/>
    <w:rsid w:val="000270AE"/>
    <w:rsid w:val="00027717"/>
    <w:rsid w:val="00027779"/>
    <w:rsid w:val="00030B29"/>
    <w:rsid w:val="00031BB9"/>
    <w:rsid w:val="000348F4"/>
    <w:rsid w:val="00042B37"/>
    <w:rsid w:val="000526C3"/>
    <w:rsid w:val="00061329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EBA"/>
    <w:rsid w:val="000A7E46"/>
    <w:rsid w:val="000B0DC8"/>
    <w:rsid w:val="000B320E"/>
    <w:rsid w:val="000B3990"/>
    <w:rsid w:val="000B3B94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479A"/>
    <w:rsid w:val="000D56AD"/>
    <w:rsid w:val="000D6401"/>
    <w:rsid w:val="000D7ADE"/>
    <w:rsid w:val="000E0DC2"/>
    <w:rsid w:val="000E1456"/>
    <w:rsid w:val="000E1673"/>
    <w:rsid w:val="000E3A47"/>
    <w:rsid w:val="000E69DC"/>
    <w:rsid w:val="000F4FD0"/>
    <w:rsid w:val="000F5100"/>
    <w:rsid w:val="000F7D68"/>
    <w:rsid w:val="0010036F"/>
    <w:rsid w:val="001048B8"/>
    <w:rsid w:val="00105AD6"/>
    <w:rsid w:val="0011099E"/>
    <w:rsid w:val="00110C32"/>
    <w:rsid w:val="00116922"/>
    <w:rsid w:val="0012118D"/>
    <w:rsid w:val="0012241F"/>
    <w:rsid w:val="00123803"/>
    <w:rsid w:val="001246E7"/>
    <w:rsid w:val="0012607E"/>
    <w:rsid w:val="00127D26"/>
    <w:rsid w:val="0013241E"/>
    <w:rsid w:val="001366A4"/>
    <w:rsid w:val="00142D11"/>
    <w:rsid w:val="00143CF8"/>
    <w:rsid w:val="001443D5"/>
    <w:rsid w:val="001448CA"/>
    <w:rsid w:val="001448F7"/>
    <w:rsid w:val="00145909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104"/>
    <w:rsid w:val="00172D25"/>
    <w:rsid w:val="00173457"/>
    <w:rsid w:val="001742B6"/>
    <w:rsid w:val="00177B7D"/>
    <w:rsid w:val="001807BD"/>
    <w:rsid w:val="001843DC"/>
    <w:rsid w:val="001903F5"/>
    <w:rsid w:val="001926C1"/>
    <w:rsid w:val="0019364C"/>
    <w:rsid w:val="001963DC"/>
    <w:rsid w:val="001A151C"/>
    <w:rsid w:val="001A1BEF"/>
    <w:rsid w:val="001A2A51"/>
    <w:rsid w:val="001A312F"/>
    <w:rsid w:val="001A363E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127F"/>
    <w:rsid w:val="001D3278"/>
    <w:rsid w:val="001D3DCF"/>
    <w:rsid w:val="001E056D"/>
    <w:rsid w:val="001E0E2E"/>
    <w:rsid w:val="001E2B3C"/>
    <w:rsid w:val="001E4DD2"/>
    <w:rsid w:val="001E6401"/>
    <w:rsid w:val="001F0AF4"/>
    <w:rsid w:val="001F43C3"/>
    <w:rsid w:val="0020297D"/>
    <w:rsid w:val="002033F1"/>
    <w:rsid w:val="002034CB"/>
    <w:rsid w:val="00203D76"/>
    <w:rsid w:val="00206EC9"/>
    <w:rsid w:val="002154F7"/>
    <w:rsid w:val="00216ADE"/>
    <w:rsid w:val="00216CB7"/>
    <w:rsid w:val="0021720C"/>
    <w:rsid w:val="00217782"/>
    <w:rsid w:val="002210F7"/>
    <w:rsid w:val="00221725"/>
    <w:rsid w:val="002246FB"/>
    <w:rsid w:val="002267D3"/>
    <w:rsid w:val="0022770B"/>
    <w:rsid w:val="002301F3"/>
    <w:rsid w:val="00231EB2"/>
    <w:rsid w:val="0023668B"/>
    <w:rsid w:val="002367FF"/>
    <w:rsid w:val="00237926"/>
    <w:rsid w:val="00237938"/>
    <w:rsid w:val="00240CF0"/>
    <w:rsid w:val="00241356"/>
    <w:rsid w:val="00241746"/>
    <w:rsid w:val="00243B12"/>
    <w:rsid w:val="00246551"/>
    <w:rsid w:val="00246DAE"/>
    <w:rsid w:val="00250624"/>
    <w:rsid w:val="00250C31"/>
    <w:rsid w:val="0025208C"/>
    <w:rsid w:val="00252B6B"/>
    <w:rsid w:val="00254399"/>
    <w:rsid w:val="002550FB"/>
    <w:rsid w:val="00262227"/>
    <w:rsid w:val="00266311"/>
    <w:rsid w:val="0026680E"/>
    <w:rsid w:val="002710E5"/>
    <w:rsid w:val="00273C13"/>
    <w:rsid w:val="0027457F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1062"/>
    <w:rsid w:val="002C242A"/>
    <w:rsid w:val="002C3CCF"/>
    <w:rsid w:val="002C4EB1"/>
    <w:rsid w:val="002C50C3"/>
    <w:rsid w:val="002C6C96"/>
    <w:rsid w:val="002D3055"/>
    <w:rsid w:val="002D31A6"/>
    <w:rsid w:val="002D3551"/>
    <w:rsid w:val="002D6856"/>
    <w:rsid w:val="002E12D3"/>
    <w:rsid w:val="002E1780"/>
    <w:rsid w:val="002E20FA"/>
    <w:rsid w:val="002E62B9"/>
    <w:rsid w:val="002E63E2"/>
    <w:rsid w:val="002E77CF"/>
    <w:rsid w:val="002E79C1"/>
    <w:rsid w:val="002F3816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3B1"/>
    <w:rsid w:val="00335376"/>
    <w:rsid w:val="00336ED6"/>
    <w:rsid w:val="003403A9"/>
    <w:rsid w:val="003407F9"/>
    <w:rsid w:val="0034167A"/>
    <w:rsid w:val="003466BC"/>
    <w:rsid w:val="003501F4"/>
    <w:rsid w:val="003521B9"/>
    <w:rsid w:val="003522F5"/>
    <w:rsid w:val="0035298A"/>
    <w:rsid w:val="00352AD8"/>
    <w:rsid w:val="00354177"/>
    <w:rsid w:val="003550A4"/>
    <w:rsid w:val="00355E5B"/>
    <w:rsid w:val="00357B0C"/>
    <w:rsid w:val="00361D52"/>
    <w:rsid w:val="00362D37"/>
    <w:rsid w:val="003668DE"/>
    <w:rsid w:val="003670B0"/>
    <w:rsid w:val="003701C7"/>
    <w:rsid w:val="00370B95"/>
    <w:rsid w:val="003776A6"/>
    <w:rsid w:val="003777D0"/>
    <w:rsid w:val="003831B4"/>
    <w:rsid w:val="0038534B"/>
    <w:rsid w:val="00386F2B"/>
    <w:rsid w:val="00390558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704F"/>
    <w:rsid w:val="003B218A"/>
    <w:rsid w:val="003B4DC1"/>
    <w:rsid w:val="003B742D"/>
    <w:rsid w:val="003B7EEC"/>
    <w:rsid w:val="003C0260"/>
    <w:rsid w:val="003C4828"/>
    <w:rsid w:val="003C4DDE"/>
    <w:rsid w:val="003D03F6"/>
    <w:rsid w:val="003D15B4"/>
    <w:rsid w:val="003D2C30"/>
    <w:rsid w:val="003D38DB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07016"/>
    <w:rsid w:val="00412FC1"/>
    <w:rsid w:val="00415029"/>
    <w:rsid w:val="00415C83"/>
    <w:rsid w:val="00422A54"/>
    <w:rsid w:val="00424438"/>
    <w:rsid w:val="004266E4"/>
    <w:rsid w:val="00426E19"/>
    <w:rsid w:val="00427787"/>
    <w:rsid w:val="004318AD"/>
    <w:rsid w:val="00431A8E"/>
    <w:rsid w:val="00432563"/>
    <w:rsid w:val="00432DAE"/>
    <w:rsid w:val="00440FC9"/>
    <w:rsid w:val="00441332"/>
    <w:rsid w:val="004472DE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73AAC"/>
    <w:rsid w:val="00473D1D"/>
    <w:rsid w:val="00474A71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330"/>
    <w:rsid w:val="00494B41"/>
    <w:rsid w:val="00496C04"/>
    <w:rsid w:val="004A00C1"/>
    <w:rsid w:val="004A253A"/>
    <w:rsid w:val="004A43F5"/>
    <w:rsid w:val="004A45C5"/>
    <w:rsid w:val="004A7CA1"/>
    <w:rsid w:val="004B0171"/>
    <w:rsid w:val="004B1624"/>
    <w:rsid w:val="004B3F17"/>
    <w:rsid w:val="004B7142"/>
    <w:rsid w:val="004C6468"/>
    <w:rsid w:val="004C731E"/>
    <w:rsid w:val="004C7687"/>
    <w:rsid w:val="004D07A4"/>
    <w:rsid w:val="004D22BE"/>
    <w:rsid w:val="004D65A4"/>
    <w:rsid w:val="004D779F"/>
    <w:rsid w:val="004E0889"/>
    <w:rsid w:val="004E1A99"/>
    <w:rsid w:val="004E5EFE"/>
    <w:rsid w:val="004F2F57"/>
    <w:rsid w:val="004F36B9"/>
    <w:rsid w:val="004F63F5"/>
    <w:rsid w:val="00501BA1"/>
    <w:rsid w:val="0050485D"/>
    <w:rsid w:val="005060CB"/>
    <w:rsid w:val="00510100"/>
    <w:rsid w:val="00510655"/>
    <w:rsid w:val="005109B9"/>
    <w:rsid w:val="005115E2"/>
    <w:rsid w:val="00512AA5"/>
    <w:rsid w:val="00513B9C"/>
    <w:rsid w:val="00516D85"/>
    <w:rsid w:val="00521657"/>
    <w:rsid w:val="005236B6"/>
    <w:rsid w:val="00524320"/>
    <w:rsid w:val="00530B19"/>
    <w:rsid w:val="00533215"/>
    <w:rsid w:val="00533AEA"/>
    <w:rsid w:val="00537B8E"/>
    <w:rsid w:val="00541C74"/>
    <w:rsid w:val="005443F8"/>
    <w:rsid w:val="00547EBC"/>
    <w:rsid w:val="005526D8"/>
    <w:rsid w:val="00556703"/>
    <w:rsid w:val="005606BA"/>
    <w:rsid w:val="00561D48"/>
    <w:rsid w:val="00562EB9"/>
    <w:rsid w:val="005678A4"/>
    <w:rsid w:val="00567C90"/>
    <w:rsid w:val="005820A7"/>
    <w:rsid w:val="00585F6D"/>
    <w:rsid w:val="00590C75"/>
    <w:rsid w:val="00594767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299B"/>
    <w:rsid w:val="005D4353"/>
    <w:rsid w:val="005D5095"/>
    <w:rsid w:val="005D534E"/>
    <w:rsid w:val="005E09F3"/>
    <w:rsid w:val="005E3AE5"/>
    <w:rsid w:val="005E7085"/>
    <w:rsid w:val="005F04FD"/>
    <w:rsid w:val="005F0617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43F4"/>
    <w:rsid w:val="00604852"/>
    <w:rsid w:val="0060615F"/>
    <w:rsid w:val="0061240C"/>
    <w:rsid w:val="00612DC8"/>
    <w:rsid w:val="006142D2"/>
    <w:rsid w:val="00621214"/>
    <w:rsid w:val="00627B81"/>
    <w:rsid w:val="00631639"/>
    <w:rsid w:val="00633623"/>
    <w:rsid w:val="006349B3"/>
    <w:rsid w:val="006358C8"/>
    <w:rsid w:val="0064049F"/>
    <w:rsid w:val="00641FC6"/>
    <w:rsid w:val="00644430"/>
    <w:rsid w:val="00644704"/>
    <w:rsid w:val="00647005"/>
    <w:rsid w:val="00647ACC"/>
    <w:rsid w:val="00647EA3"/>
    <w:rsid w:val="006501C5"/>
    <w:rsid w:val="006515D3"/>
    <w:rsid w:val="006613EE"/>
    <w:rsid w:val="0067054B"/>
    <w:rsid w:val="0067143B"/>
    <w:rsid w:val="00673060"/>
    <w:rsid w:val="006752FC"/>
    <w:rsid w:val="006766A3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5B36"/>
    <w:rsid w:val="006A7318"/>
    <w:rsid w:val="006B2644"/>
    <w:rsid w:val="006B4D67"/>
    <w:rsid w:val="006B6D60"/>
    <w:rsid w:val="006C3866"/>
    <w:rsid w:val="006C56C6"/>
    <w:rsid w:val="006D2CA5"/>
    <w:rsid w:val="006D2FE7"/>
    <w:rsid w:val="006D7175"/>
    <w:rsid w:val="006D76A7"/>
    <w:rsid w:val="006D7915"/>
    <w:rsid w:val="006E02B9"/>
    <w:rsid w:val="006E0614"/>
    <w:rsid w:val="006E069D"/>
    <w:rsid w:val="006E14E9"/>
    <w:rsid w:val="006E1970"/>
    <w:rsid w:val="006E34AA"/>
    <w:rsid w:val="006E599A"/>
    <w:rsid w:val="006E59E0"/>
    <w:rsid w:val="006E6F97"/>
    <w:rsid w:val="006F072D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4592"/>
    <w:rsid w:val="00735877"/>
    <w:rsid w:val="0073613A"/>
    <w:rsid w:val="0073732A"/>
    <w:rsid w:val="007378F9"/>
    <w:rsid w:val="00743529"/>
    <w:rsid w:val="0074392B"/>
    <w:rsid w:val="0074412D"/>
    <w:rsid w:val="00745325"/>
    <w:rsid w:val="007467F5"/>
    <w:rsid w:val="007475E1"/>
    <w:rsid w:val="007503B2"/>
    <w:rsid w:val="00753510"/>
    <w:rsid w:val="007535A8"/>
    <w:rsid w:val="00754AEF"/>
    <w:rsid w:val="00754FD0"/>
    <w:rsid w:val="00761851"/>
    <w:rsid w:val="00762F65"/>
    <w:rsid w:val="007655CD"/>
    <w:rsid w:val="007700FE"/>
    <w:rsid w:val="00772969"/>
    <w:rsid w:val="00773485"/>
    <w:rsid w:val="00773DEA"/>
    <w:rsid w:val="0077454F"/>
    <w:rsid w:val="00774FF2"/>
    <w:rsid w:val="00775BF3"/>
    <w:rsid w:val="007766FC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40F6"/>
    <w:rsid w:val="007A47ED"/>
    <w:rsid w:val="007A63EF"/>
    <w:rsid w:val="007B11BA"/>
    <w:rsid w:val="007B5EC9"/>
    <w:rsid w:val="007B63DE"/>
    <w:rsid w:val="007C22D3"/>
    <w:rsid w:val="007C267F"/>
    <w:rsid w:val="007C2DCA"/>
    <w:rsid w:val="007C3BC4"/>
    <w:rsid w:val="007C5689"/>
    <w:rsid w:val="007C6C39"/>
    <w:rsid w:val="007C70B3"/>
    <w:rsid w:val="007C71BC"/>
    <w:rsid w:val="007C7211"/>
    <w:rsid w:val="007E1552"/>
    <w:rsid w:val="007E573A"/>
    <w:rsid w:val="007E6EC8"/>
    <w:rsid w:val="007E7277"/>
    <w:rsid w:val="007E7635"/>
    <w:rsid w:val="007F036A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A49"/>
    <w:rsid w:val="008742B1"/>
    <w:rsid w:val="00875454"/>
    <w:rsid w:val="008767E8"/>
    <w:rsid w:val="00876922"/>
    <w:rsid w:val="00876E59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4209"/>
    <w:rsid w:val="008A430A"/>
    <w:rsid w:val="008A4500"/>
    <w:rsid w:val="008B2DD0"/>
    <w:rsid w:val="008B3280"/>
    <w:rsid w:val="008B3DB8"/>
    <w:rsid w:val="008B6C12"/>
    <w:rsid w:val="008C0AFC"/>
    <w:rsid w:val="008C156B"/>
    <w:rsid w:val="008C19C8"/>
    <w:rsid w:val="008C30A1"/>
    <w:rsid w:val="008C3849"/>
    <w:rsid w:val="008D20C4"/>
    <w:rsid w:val="008D4307"/>
    <w:rsid w:val="008E1A47"/>
    <w:rsid w:val="008E2354"/>
    <w:rsid w:val="008E4169"/>
    <w:rsid w:val="008E468F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9005CA"/>
    <w:rsid w:val="009007F0"/>
    <w:rsid w:val="009012C0"/>
    <w:rsid w:val="00901840"/>
    <w:rsid w:val="009030C5"/>
    <w:rsid w:val="00905B93"/>
    <w:rsid w:val="00906471"/>
    <w:rsid w:val="00907743"/>
    <w:rsid w:val="00907BBA"/>
    <w:rsid w:val="00910300"/>
    <w:rsid w:val="0091110A"/>
    <w:rsid w:val="00911DCB"/>
    <w:rsid w:val="00912A1D"/>
    <w:rsid w:val="009144A9"/>
    <w:rsid w:val="0091466B"/>
    <w:rsid w:val="009148DA"/>
    <w:rsid w:val="00915600"/>
    <w:rsid w:val="009207E9"/>
    <w:rsid w:val="00924555"/>
    <w:rsid w:val="009259FF"/>
    <w:rsid w:val="00925CBF"/>
    <w:rsid w:val="00927E19"/>
    <w:rsid w:val="0093092E"/>
    <w:rsid w:val="009330BD"/>
    <w:rsid w:val="00934E39"/>
    <w:rsid w:val="00935D33"/>
    <w:rsid w:val="009366E3"/>
    <w:rsid w:val="0094060D"/>
    <w:rsid w:val="009419E8"/>
    <w:rsid w:val="00943201"/>
    <w:rsid w:val="009434B9"/>
    <w:rsid w:val="00943F5C"/>
    <w:rsid w:val="00944300"/>
    <w:rsid w:val="00951B55"/>
    <w:rsid w:val="00952140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6F40"/>
    <w:rsid w:val="009848FB"/>
    <w:rsid w:val="00986F03"/>
    <w:rsid w:val="00992A49"/>
    <w:rsid w:val="00993B0A"/>
    <w:rsid w:val="0099466D"/>
    <w:rsid w:val="009946AC"/>
    <w:rsid w:val="00994A74"/>
    <w:rsid w:val="00995D00"/>
    <w:rsid w:val="00996BB1"/>
    <w:rsid w:val="009A00FE"/>
    <w:rsid w:val="009A1F9E"/>
    <w:rsid w:val="009A346D"/>
    <w:rsid w:val="009A437C"/>
    <w:rsid w:val="009A5320"/>
    <w:rsid w:val="009A5DB9"/>
    <w:rsid w:val="009B15D4"/>
    <w:rsid w:val="009B5DC6"/>
    <w:rsid w:val="009B5DF3"/>
    <w:rsid w:val="009B7380"/>
    <w:rsid w:val="009B7758"/>
    <w:rsid w:val="009C5BA8"/>
    <w:rsid w:val="009C6336"/>
    <w:rsid w:val="009C7A0C"/>
    <w:rsid w:val="009C7AC3"/>
    <w:rsid w:val="009D28BF"/>
    <w:rsid w:val="009D3A5A"/>
    <w:rsid w:val="009D4D04"/>
    <w:rsid w:val="009E0B2C"/>
    <w:rsid w:val="009E0DFF"/>
    <w:rsid w:val="009E3FA3"/>
    <w:rsid w:val="009E487F"/>
    <w:rsid w:val="009E4BE1"/>
    <w:rsid w:val="009E5DB4"/>
    <w:rsid w:val="009E7257"/>
    <w:rsid w:val="009F26CC"/>
    <w:rsid w:val="009F70BC"/>
    <w:rsid w:val="00A001AF"/>
    <w:rsid w:val="00A0119A"/>
    <w:rsid w:val="00A01652"/>
    <w:rsid w:val="00A02514"/>
    <w:rsid w:val="00A033F6"/>
    <w:rsid w:val="00A065D7"/>
    <w:rsid w:val="00A0749E"/>
    <w:rsid w:val="00A07A18"/>
    <w:rsid w:val="00A1202F"/>
    <w:rsid w:val="00A123B4"/>
    <w:rsid w:val="00A129C6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1C19"/>
    <w:rsid w:val="00A42A13"/>
    <w:rsid w:val="00A42BBD"/>
    <w:rsid w:val="00A435B9"/>
    <w:rsid w:val="00A44A1C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6E7E"/>
    <w:rsid w:val="00A67B55"/>
    <w:rsid w:val="00A7018E"/>
    <w:rsid w:val="00A70EB1"/>
    <w:rsid w:val="00A72D1C"/>
    <w:rsid w:val="00A734D1"/>
    <w:rsid w:val="00A7428D"/>
    <w:rsid w:val="00A74AA3"/>
    <w:rsid w:val="00A7566C"/>
    <w:rsid w:val="00A7587F"/>
    <w:rsid w:val="00A772F2"/>
    <w:rsid w:val="00A810FA"/>
    <w:rsid w:val="00A82E5B"/>
    <w:rsid w:val="00A8625C"/>
    <w:rsid w:val="00A86DB2"/>
    <w:rsid w:val="00A90FF2"/>
    <w:rsid w:val="00A917EB"/>
    <w:rsid w:val="00A93687"/>
    <w:rsid w:val="00A93F49"/>
    <w:rsid w:val="00A966BD"/>
    <w:rsid w:val="00A975CD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4C1F"/>
    <w:rsid w:val="00AE0DA6"/>
    <w:rsid w:val="00AF097E"/>
    <w:rsid w:val="00AF113E"/>
    <w:rsid w:val="00AF2F43"/>
    <w:rsid w:val="00AF7F31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20070"/>
    <w:rsid w:val="00B213E8"/>
    <w:rsid w:val="00B25763"/>
    <w:rsid w:val="00B259C9"/>
    <w:rsid w:val="00B27A98"/>
    <w:rsid w:val="00B30772"/>
    <w:rsid w:val="00B3262F"/>
    <w:rsid w:val="00B3636B"/>
    <w:rsid w:val="00B37DF7"/>
    <w:rsid w:val="00B418A5"/>
    <w:rsid w:val="00B53FAD"/>
    <w:rsid w:val="00B55318"/>
    <w:rsid w:val="00B567D0"/>
    <w:rsid w:val="00B569DA"/>
    <w:rsid w:val="00B613C6"/>
    <w:rsid w:val="00B63252"/>
    <w:rsid w:val="00B65AA4"/>
    <w:rsid w:val="00B664D7"/>
    <w:rsid w:val="00B7051B"/>
    <w:rsid w:val="00B7231B"/>
    <w:rsid w:val="00B744DE"/>
    <w:rsid w:val="00B80E27"/>
    <w:rsid w:val="00B81B27"/>
    <w:rsid w:val="00B83BC7"/>
    <w:rsid w:val="00B85688"/>
    <w:rsid w:val="00B87290"/>
    <w:rsid w:val="00B91B52"/>
    <w:rsid w:val="00B92386"/>
    <w:rsid w:val="00B92EA7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6D6B"/>
    <w:rsid w:val="00BC12A4"/>
    <w:rsid w:val="00BC3A4E"/>
    <w:rsid w:val="00BC3A6C"/>
    <w:rsid w:val="00BC4490"/>
    <w:rsid w:val="00BC4A1B"/>
    <w:rsid w:val="00BC5D6E"/>
    <w:rsid w:val="00BD43E7"/>
    <w:rsid w:val="00BE0317"/>
    <w:rsid w:val="00BE1C39"/>
    <w:rsid w:val="00BE4BAA"/>
    <w:rsid w:val="00BE5AE3"/>
    <w:rsid w:val="00BE65F6"/>
    <w:rsid w:val="00BF00DE"/>
    <w:rsid w:val="00BF2137"/>
    <w:rsid w:val="00BF53BF"/>
    <w:rsid w:val="00BF5FA1"/>
    <w:rsid w:val="00BF74C8"/>
    <w:rsid w:val="00C047AC"/>
    <w:rsid w:val="00C05DBD"/>
    <w:rsid w:val="00C117D6"/>
    <w:rsid w:val="00C120E4"/>
    <w:rsid w:val="00C131C9"/>
    <w:rsid w:val="00C136D2"/>
    <w:rsid w:val="00C14B61"/>
    <w:rsid w:val="00C15427"/>
    <w:rsid w:val="00C1671A"/>
    <w:rsid w:val="00C20CA0"/>
    <w:rsid w:val="00C23458"/>
    <w:rsid w:val="00C2348C"/>
    <w:rsid w:val="00C23AB2"/>
    <w:rsid w:val="00C2629F"/>
    <w:rsid w:val="00C30686"/>
    <w:rsid w:val="00C31566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753E"/>
    <w:rsid w:val="00C95868"/>
    <w:rsid w:val="00C96994"/>
    <w:rsid w:val="00C96A8E"/>
    <w:rsid w:val="00C96F50"/>
    <w:rsid w:val="00C96F64"/>
    <w:rsid w:val="00CA217F"/>
    <w:rsid w:val="00CA47D3"/>
    <w:rsid w:val="00CA731C"/>
    <w:rsid w:val="00CA7BA4"/>
    <w:rsid w:val="00CB08B9"/>
    <w:rsid w:val="00CB0F0F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E0B97"/>
    <w:rsid w:val="00CE0F3E"/>
    <w:rsid w:val="00CE0FD8"/>
    <w:rsid w:val="00CE68BE"/>
    <w:rsid w:val="00CF14E1"/>
    <w:rsid w:val="00CF6444"/>
    <w:rsid w:val="00CF75FF"/>
    <w:rsid w:val="00D04A64"/>
    <w:rsid w:val="00D128AE"/>
    <w:rsid w:val="00D14BAF"/>
    <w:rsid w:val="00D14C57"/>
    <w:rsid w:val="00D17178"/>
    <w:rsid w:val="00D179FD"/>
    <w:rsid w:val="00D2003A"/>
    <w:rsid w:val="00D20C12"/>
    <w:rsid w:val="00D24B6A"/>
    <w:rsid w:val="00D259B7"/>
    <w:rsid w:val="00D25DA5"/>
    <w:rsid w:val="00D2640D"/>
    <w:rsid w:val="00D27C31"/>
    <w:rsid w:val="00D30B09"/>
    <w:rsid w:val="00D321F4"/>
    <w:rsid w:val="00D33FE4"/>
    <w:rsid w:val="00D37BA0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60AF5"/>
    <w:rsid w:val="00D61CA5"/>
    <w:rsid w:val="00D66F6F"/>
    <w:rsid w:val="00D673AB"/>
    <w:rsid w:val="00D67A9C"/>
    <w:rsid w:val="00D70A44"/>
    <w:rsid w:val="00D7100E"/>
    <w:rsid w:val="00D72467"/>
    <w:rsid w:val="00D724D5"/>
    <w:rsid w:val="00D7264F"/>
    <w:rsid w:val="00D74D83"/>
    <w:rsid w:val="00D74E7D"/>
    <w:rsid w:val="00D754C4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203B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2967"/>
    <w:rsid w:val="00DD3745"/>
    <w:rsid w:val="00DD4515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726E"/>
    <w:rsid w:val="00E01911"/>
    <w:rsid w:val="00E05248"/>
    <w:rsid w:val="00E0771D"/>
    <w:rsid w:val="00E10ADC"/>
    <w:rsid w:val="00E1513B"/>
    <w:rsid w:val="00E15D65"/>
    <w:rsid w:val="00E16240"/>
    <w:rsid w:val="00E2276C"/>
    <w:rsid w:val="00E22B95"/>
    <w:rsid w:val="00E24407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6D33"/>
    <w:rsid w:val="00E64CA8"/>
    <w:rsid w:val="00E657E4"/>
    <w:rsid w:val="00E65A2E"/>
    <w:rsid w:val="00E65EC2"/>
    <w:rsid w:val="00E73BAE"/>
    <w:rsid w:val="00E73CF0"/>
    <w:rsid w:val="00E73CF2"/>
    <w:rsid w:val="00E748DD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935CE"/>
    <w:rsid w:val="00EA090F"/>
    <w:rsid w:val="00EA5B77"/>
    <w:rsid w:val="00EA7F2A"/>
    <w:rsid w:val="00EB3B28"/>
    <w:rsid w:val="00EB3CA0"/>
    <w:rsid w:val="00EB4E32"/>
    <w:rsid w:val="00EB547F"/>
    <w:rsid w:val="00EB7A3C"/>
    <w:rsid w:val="00EB7FD5"/>
    <w:rsid w:val="00EC0FB0"/>
    <w:rsid w:val="00EC2E44"/>
    <w:rsid w:val="00ED04C7"/>
    <w:rsid w:val="00ED0665"/>
    <w:rsid w:val="00ED0FC2"/>
    <w:rsid w:val="00ED266E"/>
    <w:rsid w:val="00ED4208"/>
    <w:rsid w:val="00ED42ED"/>
    <w:rsid w:val="00ED67B0"/>
    <w:rsid w:val="00EE04EC"/>
    <w:rsid w:val="00EE0682"/>
    <w:rsid w:val="00EE26C0"/>
    <w:rsid w:val="00EE3B7A"/>
    <w:rsid w:val="00EE4ABB"/>
    <w:rsid w:val="00EE62E1"/>
    <w:rsid w:val="00EF0C83"/>
    <w:rsid w:val="00EF14A3"/>
    <w:rsid w:val="00EF218F"/>
    <w:rsid w:val="00EF76A9"/>
    <w:rsid w:val="00F0019D"/>
    <w:rsid w:val="00F017DE"/>
    <w:rsid w:val="00F04754"/>
    <w:rsid w:val="00F05A5A"/>
    <w:rsid w:val="00F05C7B"/>
    <w:rsid w:val="00F07564"/>
    <w:rsid w:val="00F12C1C"/>
    <w:rsid w:val="00F1555A"/>
    <w:rsid w:val="00F15798"/>
    <w:rsid w:val="00F15F1A"/>
    <w:rsid w:val="00F162B8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6CF2"/>
    <w:rsid w:val="00F37A46"/>
    <w:rsid w:val="00F37C82"/>
    <w:rsid w:val="00F43EB3"/>
    <w:rsid w:val="00F46130"/>
    <w:rsid w:val="00F47C5C"/>
    <w:rsid w:val="00F51240"/>
    <w:rsid w:val="00F52430"/>
    <w:rsid w:val="00F52CC2"/>
    <w:rsid w:val="00F52D89"/>
    <w:rsid w:val="00F54CA6"/>
    <w:rsid w:val="00F57B83"/>
    <w:rsid w:val="00F636AB"/>
    <w:rsid w:val="00F6474B"/>
    <w:rsid w:val="00F64DD5"/>
    <w:rsid w:val="00F656CB"/>
    <w:rsid w:val="00F671F6"/>
    <w:rsid w:val="00F71171"/>
    <w:rsid w:val="00F72529"/>
    <w:rsid w:val="00F729CC"/>
    <w:rsid w:val="00F73225"/>
    <w:rsid w:val="00F73235"/>
    <w:rsid w:val="00F73715"/>
    <w:rsid w:val="00F7687C"/>
    <w:rsid w:val="00F839A4"/>
    <w:rsid w:val="00F87BBC"/>
    <w:rsid w:val="00F87EBF"/>
    <w:rsid w:val="00F90289"/>
    <w:rsid w:val="00F93D69"/>
    <w:rsid w:val="00F94840"/>
    <w:rsid w:val="00F97BAC"/>
    <w:rsid w:val="00F97E41"/>
    <w:rsid w:val="00F97F4B"/>
    <w:rsid w:val="00FA0F9E"/>
    <w:rsid w:val="00FA2860"/>
    <w:rsid w:val="00FB0962"/>
    <w:rsid w:val="00FB1245"/>
    <w:rsid w:val="00FB25E5"/>
    <w:rsid w:val="00FB432E"/>
    <w:rsid w:val="00FB5680"/>
    <w:rsid w:val="00FB5930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32DB"/>
    <w:rsid w:val="00FD4262"/>
    <w:rsid w:val="00FD51DA"/>
    <w:rsid w:val="00FD648A"/>
    <w:rsid w:val="00FE00DF"/>
    <w:rsid w:val="00FE07A6"/>
    <w:rsid w:val="00FE0CEB"/>
    <w:rsid w:val="00FE64D5"/>
    <w:rsid w:val="00FE75BF"/>
    <w:rsid w:val="00FE7FAF"/>
    <w:rsid w:val="00FF0162"/>
    <w:rsid w:val="00FF1153"/>
    <w:rsid w:val="00FF5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5EA4D-82C7-4AA3-8243-39AC20F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D14C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10/statia-64/?marker=fdoctlaw" TargetMode="External" /><Relationship Id="rId6" Type="http://schemas.openxmlformats.org/officeDocument/2006/relationships/hyperlink" Target="consultantplus://offline/ref=4EBC783312367A4FEF095BB115D554B3416BE9932CDCC0A3B65BBF8E072C04904081899D1C21gAM" TargetMode="External" /><Relationship Id="rId7" Type="http://schemas.openxmlformats.org/officeDocument/2006/relationships/hyperlink" Target="http://sudact.ru/law/doc/zFH7t5pCwrHp/003/002/?marker=fdoctlaw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D4AC-997C-4AE3-918D-0A1FA816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