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271F0F">
      <w:pPr>
        <w:ind w:right="-1141"/>
      </w:pPr>
      <w:r>
        <w:tab/>
      </w:r>
      <w:r>
        <w:tab/>
      </w:r>
      <w:r>
        <w:tab/>
      </w:r>
      <w:r>
        <w:tab/>
      </w:r>
      <w:r>
        <w:tab/>
        <w:t xml:space="preserve">                                                                 Дело № 1-15/17-2018</w:t>
      </w:r>
    </w:p>
    <w:p w:rsidR="00A77B3E" w:rsidP="00271F0F">
      <w:pPr>
        <w:ind w:right="-1141"/>
        <w:jc w:val="center"/>
      </w:pPr>
      <w:r>
        <w:t>ПОСТАНОВЛЕНИЕ</w:t>
      </w:r>
    </w:p>
    <w:p w:rsidR="00A77B3E" w:rsidP="00271F0F">
      <w:pPr>
        <w:ind w:right="-1141"/>
      </w:pPr>
      <w:r>
        <w:t xml:space="preserve">г. Севастополь                                                                                                       31 июля 2018 года </w:t>
      </w:r>
    </w:p>
    <w:p w:rsidR="00A77B3E"/>
    <w:p w:rsidR="00A77B3E" w:rsidP="00271F0F">
      <w:pPr>
        <w:ind w:right="-1283"/>
      </w:pPr>
      <w:r>
        <w:t xml:space="preserve">Мировой судья судебного участка № 17 Нахимовского судебного </w:t>
      </w:r>
      <w:r>
        <w:t>района  г.</w:t>
      </w:r>
      <w:r>
        <w:t xml:space="preserve"> Севастополя Котрус О.О., с участием: частного обвинителя фио, подсудимого Ярошенко В.М., защитника Плисова Э.С.,   при секретаре Косовой О.В., </w:t>
      </w:r>
    </w:p>
    <w:p w:rsidR="00A77B3E" w:rsidP="00271F0F">
      <w:pPr>
        <w:ind w:right="-1283"/>
      </w:pPr>
      <w:r>
        <w:t xml:space="preserve">рассмотрев уголовное дело частного обвинения в отношении </w:t>
      </w:r>
    </w:p>
    <w:p w:rsidR="00A77B3E" w:rsidP="00271F0F">
      <w:pPr>
        <w:ind w:right="-1283"/>
      </w:pPr>
      <w:r>
        <w:t xml:space="preserve">Ярошенко Владимира Максимовича, родившегося дата в адрес, гражданина Российской </w:t>
      </w:r>
      <w:r>
        <w:t>Федерации,  пенсионера</w:t>
      </w:r>
      <w:r>
        <w:t xml:space="preserve">, зарегистрированного по адресу: г. Севастополь,  ул., Циолковского, д.6, кв. 6, разведенного, несудимого, обвиняемого в совершении преступления, предусмотренного статьей 116.1 Уголовного кодекса Российской Федерации, </w:t>
      </w:r>
    </w:p>
    <w:p w:rsidR="00A77B3E" w:rsidP="00271F0F">
      <w:pPr>
        <w:ind w:right="-1283"/>
        <w:jc w:val="center"/>
      </w:pPr>
      <w:r>
        <w:t>установил:</w:t>
      </w:r>
    </w:p>
    <w:p w:rsidR="00A77B3E" w:rsidP="00271F0F">
      <w:pPr>
        <w:ind w:right="-1283"/>
      </w:pPr>
      <w:r>
        <w:t>частный обвинитель (потерпевшая) фио обратилась к мировому судье с заявлением о привлечении к уголовной ответственности Ярошенко В.М. за нанесение ей удара ребром тапка по лицу, правому плечу и руке, причинившего физическую боль, совершенное 28 февраля 2018 года около 10:00.</w:t>
      </w:r>
    </w:p>
    <w:p w:rsidR="00A77B3E" w:rsidP="00271F0F">
      <w:pPr>
        <w:ind w:right="-1283"/>
      </w:pPr>
      <w:r>
        <w:t xml:space="preserve">В судебном заседании частный обвинитель фио от обвинения в отношении Ярошенко В.М. по статье 116.1 Уголовного кодекса Российской Федерации отказалась, указав, что не желает привлекать его к уголовной ответственности за удар </w:t>
      </w:r>
      <w:r>
        <w:t>тапком</w:t>
      </w:r>
      <w:r>
        <w:t>, поскольку уже прошло много времени. Она устала от судебных заседаний, которые доставляют ей больший дискомфорт, чем причиненная физическая боль. Указала, что после событий 28 февраля 2018 года фио больше не применял к ней физической силы, однако в силу совместного проживания продолжал совершать иные бытовые вещи, доставляющие ей моральные страдания. Прекращение производства по делу устранит часть поводов к взаимным конфликтам.</w:t>
      </w:r>
    </w:p>
    <w:p w:rsidR="00A77B3E" w:rsidP="00271F0F">
      <w:pPr>
        <w:ind w:right="-1283"/>
      </w:pPr>
      <w:r>
        <w:t>Подсудимый и его защитник не возражали против прекращения производства по делу, указав, что надлежащих доказательств, подтверждающих вину подсудимого, стороной обвинения не представлено.</w:t>
      </w:r>
    </w:p>
    <w:p w:rsidR="00A77B3E" w:rsidP="00271F0F">
      <w:pPr>
        <w:ind w:right="-1283"/>
      </w:pPr>
      <w:r>
        <w:t>Заслушав частного обвинителя фио, подсудимого Ярошенко В.М. и его защитника Плисова Э.С., мировой судья приходит к выводу о наличии оснований для прекращения производства по делу.</w:t>
      </w:r>
    </w:p>
    <w:p w:rsidR="00A77B3E" w:rsidP="00271F0F">
      <w:pPr>
        <w:ind w:right="-1283"/>
      </w:pPr>
      <w:r>
        <w:t>В соответствии с ч.ч. 4, 5 ст. 321, ч. 2 ст. 246 Уголовно-процессуального кодекса Российской Федерации обвинение в судебном заседании по уголовным делам частного обвинения поддерживает частный обвинитель, который вправе отказаться от обвинения.</w:t>
      </w:r>
    </w:p>
    <w:p w:rsidR="00A77B3E" w:rsidP="00271F0F">
      <w:pPr>
        <w:ind w:right="-1283"/>
      </w:pPr>
      <w:r>
        <w:t>Согласно п. 2 ст. 254 Уголовно-процессуального кодекса Российской Федерации отказ в судебном заседании обвинителя от обвинения в соответствии с ч. 7 ст. 246 Уголовно-процессуального кодекса Российской Федерации влечет за собой прекращение уголовного дела.</w:t>
      </w:r>
    </w:p>
    <w:p w:rsidR="00A77B3E" w:rsidP="00271F0F">
      <w:pPr>
        <w:ind w:right="-1283"/>
      </w:pPr>
      <w:r>
        <w:t>При таких обстоятельствах уголовное дело частного обвинения по обвинению Ярошенко В.М. в совершении преступления, предусмотренного статьей 116.1 Уголовного кодекса Российской Федерации, подлежит прекращению в связи с отказом частного обвинителя от обвинения.</w:t>
      </w:r>
    </w:p>
    <w:p w:rsidR="00A77B3E" w:rsidP="00271F0F">
      <w:pPr>
        <w:ind w:right="-1283"/>
      </w:pPr>
      <w:r>
        <w:tab/>
        <w:t xml:space="preserve">На основании изложенного, руководствуясь ч. 5 ст. 321, ст. 246, 254, 256 Уголовно-процессуального кодекса Российской Федерации, мировой судья </w:t>
      </w:r>
    </w:p>
    <w:p w:rsidR="00A77B3E" w:rsidP="00271F0F">
      <w:pPr>
        <w:ind w:right="-1283"/>
        <w:jc w:val="center"/>
      </w:pPr>
      <w:r>
        <w:t>постановил:</w:t>
      </w:r>
    </w:p>
    <w:p w:rsidR="00A77B3E" w:rsidP="00271F0F">
      <w:pPr>
        <w:ind w:right="-1283"/>
      </w:pPr>
      <w:r>
        <w:t>прекратить уголовное дело частного обвинения по заявлению фио в отношении Ярошенко Владимира Максимовича, обвиняемого в совершении преступления, предусмотренного статьей 116.1 Уголовного кодекса Российской Федерации, в связи с отказом частного обвинителя от обвинения.</w:t>
      </w:r>
    </w:p>
    <w:p w:rsidR="00A77B3E" w:rsidP="00271F0F">
      <w:pPr>
        <w:ind w:right="-1283"/>
      </w:pPr>
      <w:r>
        <w:tab/>
        <w:t>Постановление может быть обжаловано в Нахимовский районный суд                                    г. Севастополя в течение 10 суток со дня его вынесения путем подачи жалобы через мирового судью судебного участка № 17 Нахимовского судебного района г. Севастополя.</w:t>
      </w:r>
    </w:p>
    <w:p w:rsidR="00A77B3E" w:rsidP="00271F0F">
      <w:pPr>
        <w:ind w:right="-1283"/>
      </w:pPr>
    </w:p>
    <w:p w:rsidR="00A77B3E" w:rsidP="00271F0F">
      <w:pPr>
        <w:ind w:right="-1283"/>
      </w:pPr>
      <w:r>
        <w:t xml:space="preserve">Мировой судья                                                             </w:t>
      </w:r>
      <w:r>
        <w:tab/>
      </w:r>
      <w:r>
        <w:tab/>
      </w:r>
      <w:r>
        <w:tab/>
        <w:t xml:space="preserve">                Котрус О.О.   </w:t>
      </w:r>
    </w:p>
    <w:p w:rsidR="00A77B3E" w:rsidP="00271F0F">
      <w:pPr>
        <w:ind w:right="-1283"/>
      </w:pPr>
    </w:p>
    <w:p w:rsidR="00641A01" w:rsidP="00271F0F">
      <w:pPr>
        <w:ind w:right="-1283"/>
      </w:pPr>
      <w:r>
        <w:t>СОГЛАСОВАНО:</w:t>
      </w:r>
    </w:p>
    <w:sectPr w:rsidSect="00271F0F">
      <w:pgSz w:w="12240" w:h="15840"/>
      <w:pgMar w:top="284" w:right="180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F0F"/>
    <w:rsid w:val="00271F0F"/>
    <w:rsid w:val="00641A01"/>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17A7BA8-61D2-4E1F-91FF-6C6F75CF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semiHidden/>
    <w:unhideWhenUsed/>
    <w:rsid w:val="00271F0F"/>
    <w:rPr>
      <w:rFonts w:ascii="Segoe UI" w:hAnsi="Segoe UI" w:cs="Segoe UI"/>
      <w:sz w:val="18"/>
      <w:szCs w:val="18"/>
    </w:rPr>
  </w:style>
  <w:style w:type="character" w:customStyle="1" w:styleId="a">
    <w:name w:val="Текст выноски Знак"/>
    <w:basedOn w:val="DefaultParagraphFont"/>
    <w:link w:val="BalloonText"/>
    <w:semiHidden/>
    <w:rsid w:val="00271F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