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BF8" w:rsidRPr="00FA6BA9" w:rsidP="00AA6BF8">
      <w:pPr>
        <w:pStyle w:val="Title"/>
        <w:ind w:firstLine="720"/>
        <w:jc w:val="right"/>
        <w:rPr>
          <w:b w:val="0"/>
          <w:sz w:val="23"/>
          <w:szCs w:val="23"/>
        </w:rPr>
      </w:pPr>
      <w:r w:rsidRPr="00FA6BA9">
        <w:rPr>
          <w:b w:val="0"/>
          <w:sz w:val="23"/>
          <w:szCs w:val="23"/>
        </w:rPr>
        <w:t>Дело № 1-</w:t>
      </w:r>
      <w:r w:rsidRPr="00FA6BA9" w:rsidR="00C20EF0">
        <w:rPr>
          <w:b w:val="0"/>
          <w:sz w:val="23"/>
          <w:szCs w:val="23"/>
        </w:rPr>
        <w:t>00</w:t>
      </w:r>
      <w:r w:rsidRPr="00FA6BA9" w:rsidR="00781D7B">
        <w:rPr>
          <w:b w:val="0"/>
          <w:sz w:val="23"/>
          <w:szCs w:val="23"/>
        </w:rPr>
        <w:t>44</w:t>
      </w:r>
      <w:r w:rsidRPr="00FA6BA9">
        <w:rPr>
          <w:b w:val="0"/>
          <w:sz w:val="23"/>
          <w:szCs w:val="23"/>
        </w:rPr>
        <w:t>/16</w:t>
      </w:r>
      <w:r w:rsidRPr="00FA6BA9" w:rsidR="00521268">
        <w:rPr>
          <w:b w:val="0"/>
          <w:sz w:val="23"/>
          <w:szCs w:val="23"/>
        </w:rPr>
        <w:t>/20</w:t>
      </w:r>
      <w:r w:rsidRPr="00FA6BA9" w:rsidR="001E32BF">
        <w:rPr>
          <w:b w:val="0"/>
          <w:sz w:val="23"/>
          <w:szCs w:val="23"/>
        </w:rPr>
        <w:t>2</w:t>
      </w:r>
      <w:r w:rsidRPr="00FA6BA9" w:rsidR="00781D7B">
        <w:rPr>
          <w:b w:val="0"/>
          <w:sz w:val="23"/>
          <w:szCs w:val="23"/>
        </w:rPr>
        <w:t>3</w:t>
      </w:r>
    </w:p>
    <w:p w:rsidR="00AA6BF8" w:rsidRPr="00FA6BA9" w:rsidP="00AA6BF8">
      <w:pPr>
        <w:pStyle w:val="Heading2"/>
        <w:rPr>
          <w:sz w:val="23"/>
          <w:szCs w:val="23"/>
        </w:rPr>
      </w:pPr>
      <w:r w:rsidRPr="00FA6BA9">
        <w:rPr>
          <w:sz w:val="23"/>
          <w:szCs w:val="23"/>
        </w:rPr>
        <w:t>ПРИГОВОР</w:t>
      </w:r>
    </w:p>
    <w:p w:rsidR="00AA6BF8" w:rsidRPr="00FA6BA9" w:rsidP="00AA6BF8">
      <w:pPr>
        <w:jc w:val="center"/>
        <w:rPr>
          <w:b/>
          <w:sz w:val="23"/>
          <w:szCs w:val="23"/>
        </w:rPr>
      </w:pPr>
      <w:r w:rsidRPr="00FA6BA9">
        <w:rPr>
          <w:b/>
          <w:sz w:val="23"/>
          <w:szCs w:val="23"/>
        </w:rPr>
        <w:t>ИМЕНЕМ РОССИЙСКОЙ ФЕДЕРАЦИИ</w:t>
      </w:r>
    </w:p>
    <w:p w:rsidR="00AA6BF8" w:rsidRPr="00FA6BA9" w:rsidP="00AA6BF8">
      <w:pPr>
        <w:jc w:val="both"/>
        <w:rPr>
          <w:sz w:val="23"/>
          <w:szCs w:val="23"/>
        </w:rPr>
      </w:pPr>
    </w:p>
    <w:p w:rsidR="00AA6BF8" w:rsidRPr="00FA6BA9" w:rsidP="00F07597">
      <w:pPr>
        <w:pStyle w:val="NoSpacing"/>
        <w:ind w:firstLine="709"/>
        <w:jc w:val="both"/>
        <w:rPr>
          <w:sz w:val="23"/>
          <w:szCs w:val="23"/>
        </w:rPr>
      </w:pPr>
      <w:r w:rsidRPr="00FA6BA9">
        <w:rPr>
          <w:sz w:val="23"/>
          <w:szCs w:val="23"/>
        </w:rPr>
        <w:t>19 сентября</w:t>
      </w:r>
      <w:r w:rsidRPr="00FA6BA9" w:rsidR="008632BA">
        <w:rPr>
          <w:sz w:val="23"/>
          <w:szCs w:val="23"/>
        </w:rPr>
        <w:t xml:space="preserve"> </w:t>
      </w:r>
      <w:r w:rsidRPr="00FA6BA9" w:rsidR="00E418D9">
        <w:rPr>
          <w:sz w:val="23"/>
          <w:szCs w:val="23"/>
        </w:rPr>
        <w:t>20</w:t>
      </w:r>
      <w:r w:rsidRPr="00FA6BA9" w:rsidR="001E32BF">
        <w:rPr>
          <w:sz w:val="23"/>
          <w:szCs w:val="23"/>
        </w:rPr>
        <w:t>2</w:t>
      </w:r>
      <w:r w:rsidRPr="00FA6BA9">
        <w:rPr>
          <w:sz w:val="23"/>
          <w:szCs w:val="23"/>
        </w:rPr>
        <w:t xml:space="preserve">3 года </w:t>
      </w:r>
      <w:r w:rsidRPr="00FA6BA9" w:rsidR="00ED5ACD">
        <w:rPr>
          <w:sz w:val="23"/>
          <w:szCs w:val="23"/>
        </w:rPr>
        <w:tab/>
      </w:r>
      <w:r w:rsidRPr="00FA6BA9" w:rsidR="00ED5ACD">
        <w:rPr>
          <w:sz w:val="23"/>
          <w:szCs w:val="23"/>
        </w:rPr>
        <w:tab/>
      </w:r>
      <w:r w:rsidRPr="00FA6BA9" w:rsidR="00ED5ACD">
        <w:rPr>
          <w:sz w:val="23"/>
          <w:szCs w:val="23"/>
        </w:rPr>
        <w:tab/>
      </w:r>
      <w:r w:rsidRPr="00FA6BA9" w:rsidR="00ED5ACD">
        <w:rPr>
          <w:sz w:val="23"/>
          <w:szCs w:val="23"/>
        </w:rPr>
        <w:tab/>
      </w:r>
      <w:r w:rsidRPr="00FA6BA9" w:rsidR="00841C6A">
        <w:rPr>
          <w:sz w:val="23"/>
          <w:szCs w:val="23"/>
        </w:rPr>
        <w:t xml:space="preserve">           </w:t>
      </w:r>
      <w:r w:rsidRPr="00FA6BA9" w:rsidR="00F07597">
        <w:rPr>
          <w:sz w:val="23"/>
          <w:szCs w:val="23"/>
        </w:rPr>
        <w:t xml:space="preserve">           </w:t>
      </w:r>
      <w:r w:rsidRPr="00FA6BA9" w:rsidR="00202078">
        <w:rPr>
          <w:sz w:val="23"/>
          <w:szCs w:val="23"/>
        </w:rPr>
        <w:t xml:space="preserve"> </w:t>
      </w:r>
      <w:r w:rsidRPr="00FA6BA9" w:rsidR="00A85C9F">
        <w:rPr>
          <w:sz w:val="23"/>
          <w:szCs w:val="23"/>
        </w:rPr>
        <w:tab/>
      </w:r>
      <w:r w:rsidRPr="00FA6BA9" w:rsidR="00A85C9F">
        <w:rPr>
          <w:sz w:val="23"/>
          <w:szCs w:val="23"/>
        </w:rPr>
        <w:tab/>
      </w:r>
      <w:r w:rsidRPr="00FA6BA9" w:rsidR="00ED5ACD">
        <w:rPr>
          <w:sz w:val="23"/>
          <w:szCs w:val="23"/>
        </w:rPr>
        <w:t>г. Севастополь</w:t>
      </w:r>
    </w:p>
    <w:p w:rsidR="00ED5ACD" w:rsidRPr="00FA6BA9" w:rsidP="00F07597">
      <w:pPr>
        <w:pStyle w:val="NoSpacing"/>
        <w:ind w:firstLine="709"/>
        <w:jc w:val="both"/>
        <w:rPr>
          <w:sz w:val="23"/>
          <w:szCs w:val="23"/>
        </w:rPr>
      </w:pPr>
    </w:p>
    <w:p w:rsidR="00AA6BF8" w:rsidRPr="00FA6BA9" w:rsidP="00F07597">
      <w:pPr>
        <w:pStyle w:val="NoSpacing"/>
        <w:ind w:firstLine="709"/>
        <w:jc w:val="both"/>
        <w:rPr>
          <w:sz w:val="23"/>
          <w:szCs w:val="23"/>
        </w:rPr>
      </w:pPr>
      <w:r w:rsidRPr="00FA6BA9">
        <w:rPr>
          <w:sz w:val="23"/>
          <w:szCs w:val="23"/>
        </w:rPr>
        <w:t>Мировой судья судебного участка № 16</w:t>
      </w:r>
      <w:r w:rsidRPr="00FA6BA9" w:rsidR="00781D7B">
        <w:rPr>
          <w:sz w:val="23"/>
          <w:szCs w:val="23"/>
        </w:rPr>
        <w:t xml:space="preserve"> Ленинского судебного района г. Севастополя</w:t>
      </w:r>
      <w:r w:rsidRPr="00FA6BA9">
        <w:rPr>
          <w:sz w:val="23"/>
          <w:szCs w:val="23"/>
        </w:rPr>
        <w:t xml:space="preserve"> Рубан М.В.,  </w:t>
      </w:r>
    </w:p>
    <w:p w:rsidR="00AA6BF8" w:rsidRPr="00FA6BA9" w:rsidP="00F07597">
      <w:pPr>
        <w:pStyle w:val="NoSpacing"/>
        <w:ind w:firstLine="709"/>
        <w:jc w:val="both"/>
        <w:rPr>
          <w:sz w:val="23"/>
          <w:szCs w:val="23"/>
        </w:rPr>
      </w:pPr>
      <w:r w:rsidRPr="00FA6BA9">
        <w:rPr>
          <w:sz w:val="23"/>
          <w:szCs w:val="23"/>
        </w:rPr>
        <w:t xml:space="preserve">с участием </w:t>
      </w:r>
      <w:r w:rsidRPr="00FA6BA9" w:rsidR="00F07597">
        <w:rPr>
          <w:sz w:val="23"/>
          <w:szCs w:val="23"/>
        </w:rPr>
        <w:t xml:space="preserve">секретаря </w:t>
      </w:r>
      <w:r w:rsidRPr="00FA6BA9" w:rsidR="00781D7B">
        <w:rPr>
          <w:sz w:val="23"/>
          <w:szCs w:val="23"/>
        </w:rPr>
        <w:t>Барсуковой С.Ю.</w:t>
      </w:r>
      <w:r w:rsidRPr="00FA6BA9" w:rsidR="00C330D7">
        <w:rPr>
          <w:sz w:val="23"/>
          <w:szCs w:val="23"/>
        </w:rPr>
        <w:t>,</w:t>
      </w:r>
    </w:p>
    <w:p w:rsidR="00AA6BF8" w:rsidRPr="00FA6BA9" w:rsidP="00F07597">
      <w:pPr>
        <w:pStyle w:val="NoSpacing"/>
        <w:ind w:firstLine="709"/>
        <w:jc w:val="both"/>
        <w:rPr>
          <w:sz w:val="23"/>
          <w:szCs w:val="23"/>
        </w:rPr>
      </w:pPr>
      <w:r w:rsidRPr="00FA6BA9">
        <w:rPr>
          <w:sz w:val="23"/>
          <w:szCs w:val="23"/>
        </w:rPr>
        <w:t>государственного обвинителя</w:t>
      </w:r>
      <w:r w:rsidRPr="00FA6BA9" w:rsidR="00C20EF0">
        <w:rPr>
          <w:sz w:val="23"/>
          <w:szCs w:val="23"/>
        </w:rPr>
        <w:t xml:space="preserve"> </w:t>
      </w:r>
      <w:r w:rsidRPr="00FA6BA9" w:rsidR="00781D7B">
        <w:rPr>
          <w:sz w:val="23"/>
          <w:szCs w:val="23"/>
        </w:rPr>
        <w:t>Манойленко В.А.</w:t>
      </w:r>
      <w:r w:rsidRPr="00FA6BA9" w:rsidR="00C330D7">
        <w:rPr>
          <w:sz w:val="23"/>
          <w:szCs w:val="23"/>
        </w:rPr>
        <w:t>,</w:t>
      </w:r>
    </w:p>
    <w:p w:rsidR="00AA6BF8" w:rsidRPr="00FA6BA9" w:rsidP="00F07597">
      <w:pPr>
        <w:pStyle w:val="NoSpacing"/>
        <w:ind w:firstLine="709"/>
        <w:jc w:val="both"/>
        <w:rPr>
          <w:sz w:val="23"/>
          <w:szCs w:val="23"/>
        </w:rPr>
      </w:pPr>
      <w:r w:rsidRPr="00FA6BA9">
        <w:rPr>
          <w:sz w:val="23"/>
          <w:szCs w:val="23"/>
        </w:rPr>
        <w:t xml:space="preserve">защитника – адвоката </w:t>
      </w:r>
      <w:r w:rsidRPr="00FA6BA9" w:rsidR="00781D7B">
        <w:rPr>
          <w:sz w:val="23"/>
          <w:szCs w:val="23"/>
        </w:rPr>
        <w:t>Емельяновой Н.С.</w:t>
      </w:r>
      <w:r w:rsidRPr="00FA6BA9" w:rsidR="00841C6A">
        <w:rPr>
          <w:sz w:val="23"/>
          <w:szCs w:val="23"/>
        </w:rPr>
        <w:t>,</w:t>
      </w:r>
    </w:p>
    <w:p w:rsidR="00AA6BF8" w:rsidRPr="00FA6BA9" w:rsidP="00F07597">
      <w:pPr>
        <w:pStyle w:val="NoSpacing"/>
        <w:ind w:firstLine="709"/>
        <w:jc w:val="both"/>
        <w:rPr>
          <w:sz w:val="23"/>
          <w:szCs w:val="23"/>
        </w:rPr>
      </w:pPr>
      <w:r w:rsidRPr="00FA6BA9">
        <w:rPr>
          <w:sz w:val="23"/>
          <w:szCs w:val="23"/>
        </w:rPr>
        <w:t>подсудимо</w:t>
      </w:r>
      <w:r w:rsidRPr="00FA6BA9" w:rsidR="00521268">
        <w:rPr>
          <w:sz w:val="23"/>
          <w:szCs w:val="23"/>
        </w:rPr>
        <w:t xml:space="preserve">го </w:t>
      </w:r>
      <w:r w:rsidRPr="00FA6BA9" w:rsidR="00781D7B">
        <w:rPr>
          <w:sz w:val="23"/>
          <w:szCs w:val="23"/>
        </w:rPr>
        <w:t>Маркова Д.В</w:t>
      </w:r>
      <w:r w:rsidRPr="00FA6BA9" w:rsidR="008D6924">
        <w:rPr>
          <w:sz w:val="23"/>
          <w:szCs w:val="23"/>
        </w:rPr>
        <w:t>.</w:t>
      </w:r>
      <w:r w:rsidRPr="00FA6BA9" w:rsidR="00C330D7">
        <w:rPr>
          <w:sz w:val="23"/>
          <w:szCs w:val="23"/>
        </w:rPr>
        <w:t>,</w:t>
      </w:r>
    </w:p>
    <w:p w:rsidR="001E32BF" w:rsidRPr="00FA6BA9" w:rsidP="00F07597">
      <w:pPr>
        <w:pStyle w:val="NoSpacing"/>
        <w:ind w:firstLine="709"/>
        <w:jc w:val="both"/>
        <w:rPr>
          <w:sz w:val="23"/>
          <w:szCs w:val="23"/>
        </w:rPr>
      </w:pPr>
      <w:r w:rsidRPr="00FA6BA9">
        <w:rPr>
          <w:sz w:val="23"/>
          <w:szCs w:val="23"/>
        </w:rPr>
        <w:t>потерпевшего</w:t>
      </w:r>
      <w:r w:rsidRPr="00FA6BA9" w:rsidR="00781D7B">
        <w:rPr>
          <w:sz w:val="23"/>
          <w:szCs w:val="23"/>
        </w:rPr>
        <w:t xml:space="preserve"> </w:t>
      </w:r>
      <w:r>
        <w:rPr>
          <w:sz w:val="23"/>
          <w:szCs w:val="23"/>
        </w:rPr>
        <w:t>ФИО</w:t>
      </w:r>
      <w:r w:rsidRPr="00FA6BA9" w:rsidR="00781D7B">
        <w:rPr>
          <w:sz w:val="23"/>
          <w:szCs w:val="23"/>
        </w:rPr>
        <w:t>.</w:t>
      </w:r>
      <w:r w:rsidRPr="00FA6BA9">
        <w:rPr>
          <w:sz w:val="23"/>
          <w:szCs w:val="23"/>
        </w:rPr>
        <w:t>,</w:t>
      </w:r>
    </w:p>
    <w:p w:rsidR="00AA6BF8" w:rsidRPr="00FA6BA9" w:rsidP="00F07597">
      <w:pPr>
        <w:pStyle w:val="NoSpacing"/>
        <w:ind w:firstLine="709"/>
        <w:jc w:val="both"/>
        <w:rPr>
          <w:b/>
          <w:sz w:val="23"/>
          <w:szCs w:val="23"/>
        </w:rPr>
      </w:pPr>
      <w:r w:rsidRPr="00FA6BA9">
        <w:rPr>
          <w:sz w:val="23"/>
          <w:szCs w:val="23"/>
        </w:rPr>
        <w:t xml:space="preserve">рассмотрев в открытом судебном заседании </w:t>
      </w:r>
      <w:r w:rsidRPr="00FA6BA9" w:rsidR="00C330D7">
        <w:rPr>
          <w:sz w:val="23"/>
          <w:szCs w:val="23"/>
        </w:rPr>
        <w:t xml:space="preserve">в зале </w:t>
      </w:r>
      <w:r w:rsidRPr="00FA6BA9" w:rsidR="00E97587">
        <w:rPr>
          <w:sz w:val="23"/>
          <w:szCs w:val="23"/>
        </w:rPr>
        <w:t>суд</w:t>
      </w:r>
      <w:r w:rsidRPr="00FA6BA9" w:rsidR="00493CA2">
        <w:rPr>
          <w:sz w:val="23"/>
          <w:szCs w:val="23"/>
        </w:rPr>
        <w:t>ебного участка Ленинского судебного района г</w:t>
      </w:r>
      <w:r w:rsidRPr="00FA6BA9" w:rsidR="00303250">
        <w:rPr>
          <w:sz w:val="23"/>
          <w:szCs w:val="23"/>
        </w:rPr>
        <w:t>.</w:t>
      </w:r>
      <w:r w:rsidRPr="00FA6BA9" w:rsidR="00493CA2">
        <w:rPr>
          <w:sz w:val="23"/>
          <w:szCs w:val="23"/>
        </w:rPr>
        <w:t xml:space="preserve"> Севастополя </w:t>
      </w:r>
      <w:r w:rsidRPr="00FA6BA9" w:rsidR="00C330D7">
        <w:rPr>
          <w:sz w:val="23"/>
          <w:szCs w:val="23"/>
        </w:rPr>
        <w:t>уголовное дело в отношении</w:t>
      </w:r>
      <w:r w:rsidRPr="00FA6BA9" w:rsidR="00E97587">
        <w:rPr>
          <w:sz w:val="23"/>
          <w:szCs w:val="23"/>
        </w:rPr>
        <w:t>:</w:t>
      </w:r>
    </w:p>
    <w:p w:rsidR="00E97587" w:rsidRPr="00FA6BA9" w:rsidP="00F07597">
      <w:pPr>
        <w:tabs>
          <w:tab w:val="left" w:pos="567"/>
        </w:tabs>
        <w:ind w:firstLine="568"/>
        <w:jc w:val="both"/>
        <w:rPr>
          <w:color w:val="000000"/>
          <w:sz w:val="23"/>
          <w:szCs w:val="23"/>
        </w:rPr>
      </w:pPr>
      <w:r w:rsidRPr="00FA6BA9">
        <w:rPr>
          <w:sz w:val="23"/>
          <w:szCs w:val="23"/>
        </w:rPr>
        <w:tab/>
      </w:r>
      <w:r w:rsidRPr="00FA6BA9" w:rsidR="00781D7B">
        <w:rPr>
          <w:b/>
          <w:sz w:val="23"/>
          <w:szCs w:val="23"/>
        </w:rPr>
        <w:t xml:space="preserve">Маркова </w:t>
      </w:r>
      <w:r>
        <w:rPr>
          <w:b/>
          <w:sz w:val="23"/>
          <w:szCs w:val="23"/>
        </w:rPr>
        <w:t>Д.В.</w:t>
      </w:r>
      <w:r w:rsidRPr="00FA6BA9">
        <w:rPr>
          <w:sz w:val="23"/>
          <w:szCs w:val="23"/>
        </w:rPr>
        <w:t>,</w:t>
      </w:r>
      <w:r w:rsidRPr="00FA6BA9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«анкетные данные»</w:t>
      </w:r>
      <w:r w:rsidRPr="00FA6BA9" w:rsidR="0029783C">
        <w:rPr>
          <w:color w:val="000000"/>
          <w:sz w:val="23"/>
          <w:szCs w:val="23"/>
        </w:rPr>
        <w:t>,</w:t>
      </w:r>
      <w:r w:rsidRPr="00FA6BA9" w:rsidR="0060169B">
        <w:rPr>
          <w:color w:val="000000"/>
          <w:sz w:val="23"/>
          <w:szCs w:val="23"/>
        </w:rPr>
        <w:t xml:space="preserve"> </w:t>
      </w:r>
      <w:r w:rsidRPr="00FA6BA9">
        <w:rPr>
          <w:color w:val="000000"/>
          <w:sz w:val="23"/>
          <w:szCs w:val="23"/>
        </w:rPr>
        <w:t xml:space="preserve"> </w:t>
      </w:r>
    </w:p>
    <w:p w:rsidR="00AA6BF8" w:rsidRPr="00FA6BA9" w:rsidP="00E97587">
      <w:pPr>
        <w:pStyle w:val="NoSpacing"/>
        <w:ind w:firstLine="709"/>
        <w:jc w:val="both"/>
        <w:rPr>
          <w:sz w:val="23"/>
          <w:szCs w:val="23"/>
        </w:rPr>
      </w:pPr>
      <w:r w:rsidRPr="00FA6BA9">
        <w:rPr>
          <w:sz w:val="23"/>
          <w:szCs w:val="23"/>
        </w:rPr>
        <w:t>обвин</w:t>
      </w:r>
      <w:r w:rsidRPr="00FA6BA9" w:rsidR="00CC4D3C">
        <w:rPr>
          <w:sz w:val="23"/>
          <w:szCs w:val="23"/>
        </w:rPr>
        <w:t>яемо</w:t>
      </w:r>
      <w:r w:rsidRPr="00FA6BA9" w:rsidR="00521268">
        <w:rPr>
          <w:sz w:val="23"/>
          <w:szCs w:val="23"/>
        </w:rPr>
        <w:t>го</w:t>
      </w:r>
      <w:r w:rsidRPr="00FA6BA9" w:rsidR="00CC4D3C">
        <w:rPr>
          <w:sz w:val="23"/>
          <w:szCs w:val="23"/>
        </w:rPr>
        <w:t xml:space="preserve"> в совершении преступлени</w:t>
      </w:r>
      <w:r w:rsidRPr="00FA6BA9" w:rsidR="00C20EF0">
        <w:rPr>
          <w:sz w:val="23"/>
          <w:szCs w:val="23"/>
        </w:rPr>
        <w:t>я</w:t>
      </w:r>
      <w:r w:rsidRPr="00FA6BA9">
        <w:rPr>
          <w:sz w:val="23"/>
          <w:szCs w:val="23"/>
        </w:rPr>
        <w:t xml:space="preserve">, </w:t>
      </w:r>
      <w:r w:rsidRPr="00FA6BA9" w:rsidR="00E97587">
        <w:rPr>
          <w:sz w:val="23"/>
          <w:szCs w:val="23"/>
        </w:rPr>
        <w:t>предусмотренн</w:t>
      </w:r>
      <w:r w:rsidRPr="00FA6BA9" w:rsidR="00C20EF0">
        <w:rPr>
          <w:sz w:val="23"/>
          <w:szCs w:val="23"/>
        </w:rPr>
        <w:t>ого</w:t>
      </w:r>
      <w:r w:rsidRPr="00FA6BA9" w:rsidR="00E97587">
        <w:rPr>
          <w:sz w:val="23"/>
          <w:szCs w:val="23"/>
        </w:rPr>
        <w:t xml:space="preserve"> </w:t>
      </w:r>
      <w:r w:rsidRPr="00FA6BA9" w:rsidR="004F2EAD">
        <w:rPr>
          <w:sz w:val="23"/>
          <w:szCs w:val="23"/>
        </w:rPr>
        <w:t>ч.1 ст.1</w:t>
      </w:r>
      <w:r w:rsidRPr="00FA6BA9" w:rsidR="009C074D">
        <w:rPr>
          <w:sz w:val="23"/>
          <w:szCs w:val="23"/>
        </w:rPr>
        <w:t>60</w:t>
      </w:r>
      <w:r w:rsidRPr="00FA6BA9" w:rsidR="00E97587">
        <w:rPr>
          <w:sz w:val="23"/>
          <w:szCs w:val="23"/>
        </w:rPr>
        <w:t xml:space="preserve"> УК РФ</w:t>
      </w:r>
      <w:r w:rsidRPr="00FA6BA9" w:rsidR="000C552B">
        <w:rPr>
          <w:sz w:val="23"/>
          <w:szCs w:val="23"/>
        </w:rPr>
        <w:t>,</w:t>
      </w:r>
    </w:p>
    <w:p w:rsidR="004F2EAD" w:rsidRPr="00FA6BA9" w:rsidP="00E97587">
      <w:pPr>
        <w:jc w:val="center"/>
        <w:rPr>
          <w:b/>
          <w:sz w:val="23"/>
          <w:szCs w:val="23"/>
        </w:rPr>
      </w:pPr>
    </w:p>
    <w:p w:rsidR="00AA6BF8" w:rsidRPr="00FA6BA9" w:rsidP="00E97587">
      <w:pPr>
        <w:jc w:val="center"/>
        <w:rPr>
          <w:b/>
          <w:sz w:val="23"/>
          <w:szCs w:val="23"/>
        </w:rPr>
      </w:pPr>
      <w:r w:rsidRPr="00FA6BA9">
        <w:rPr>
          <w:b/>
          <w:sz w:val="23"/>
          <w:szCs w:val="23"/>
        </w:rPr>
        <w:t>УСТАНОВИЛ:</w:t>
      </w:r>
    </w:p>
    <w:p w:rsidR="00AA6BF8" w:rsidRPr="00FA6BA9" w:rsidP="00544234">
      <w:pPr>
        <w:pStyle w:val="NoSpacing"/>
        <w:ind w:firstLine="709"/>
        <w:jc w:val="both"/>
        <w:rPr>
          <w:sz w:val="23"/>
          <w:szCs w:val="23"/>
        </w:rPr>
      </w:pPr>
    </w:p>
    <w:p w:rsidR="002B7CF6" w:rsidRPr="00FA6BA9" w:rsidP="00402FBD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FA6BA9">
        <w:rPr>
          <w:color w:val="000000" w:themeColor="text1"/>
          <w:sz w:val="23"/>
          <w:szCs w:val="23"/>
        </w:rPr>
        <w:t>Марков Д.В</w:t>
      </w:r>
      <w:r w:rsidRPr="00FA6BA9" w:rsidR="003620D3">
        <w:rPr>
          <w:color w:val="000000" w:themeColor="text1"/>
          <w:sz w:val="23"/>
          <w:szCs w:val="23"/>
        </w:rPr>
        <w:t>.</w:t>
      </w:r>
      <w:r w:rsidRPr="00FA6BA9" w:rsidR="000C552B">
        <w:rPr>
          <w:color w:val="000000" w:themeColor="text1"/>
          <w:sz w:val="23"/>
          <w:szCs w:val="23"/>
        </w:rPr>
        <w:t xml:space="preserve"> </w:t>
      </w:r>
      <w:r w:rsidRPr="00FA6BA9" w:rsidR="009C074D">
        <w:rPr>
          <w:color w:val="000000"/>
          <w:sz w:val="23"/>
          <w:szCs w:val="23"/>
        </w:rPr>
        <w:t xml:space="preserve">совершил </w:t>
      </w:r>
      <w:r w:rsidRPr="00FA6BA9">
        <w:rPr>
          <w:color w:val="000000"/>
          <w:sz w:val="23"/>
          <w:szCs w:val="23"/>
        </w:rPr>
        <w:t>растрату</w:t>
      </w:r>
      <w:r w:rsidRPr="00FA6BA9" w:rsidR="009C074D">
        <w:rPr>
          <w:color w:val="000000"/>
          <w:sz w:val="23"/>
          <w:szCs w:val="23"/>
        </w:rPr>
        <w:t xml:space="preserve">, т.е. </w:t>
      </w:r>
      <w:r w:rsidRPr="00FA6BA9" w:rsidR="009C074D">
        <w:rPr>
          <w:color w:val="000000"/>
          <w:sz w:val="23"/>
          <w:szCs w:val="23"/>
          <w:lang w:bidi="ru-RU"/>
        </w:rPr>
        <w:t>хищение чужого имущества, вверенного виновному, п</w:t>
      </w:r>
      <w:r w:rsidRPr="00FA6BA9" w:rsidR="009C074D">
        <w:rPr>
          <w:sz w:val="23"/>
          <w:szCs w:val="23"/>
        </w:rPr>
        <w:t>ри следующих обстоятельствах</w:t>
      </w:r>
      <w:r w:rsidRPr="00FA6BA9" w:rsidR="00AA6BF8">
        <w:rPr>
          <w:color w:val="000000" w:themeColor="text1"/>
          <w:sz w:val="23"/>
          <w:szCs w:val="23"/>
        </w:rPr>
        <w:t>.</w:t>
      </w:r>
    </w:p>
    <w:p w:rsidR="00402FBD" w:rsidRPr="00FA6BA9" w:rsidP="00402FBD">
      <w:pPr>
        <w:pStyle w:val="21"/>
        <w:shd w:val="clear" w:color="auto" w:fill="auto"/>
        <w:spacing w:line="240" w:lineRule="auto"/>
        <w:ind w:firstLine="709"/>
        <w:rPr>
          <w:sz w:val="23"/>
          <w:szCs w:val="23"/>
        </w:rPr>
      </w:pPr>
      <w:r w:rsidRPr="00FA6BA9">
        <w:rPr>
          <w:color w:val="000000" w:themeColor="text1"/>
          <w:sz w:val="23"/>
          <w:szCs w:val="23"/>
        </w:rPr>
        <w:t>Марков Д.В.</w:t>
      </w:r>
      <w:r w:rsidRPr="00FA6BA9">
        <w:rPr>
          <w:color w:val="000000"/>
          <w:sz w:val="23"/>
          <w:szCs w:val="23"/>
          <w:lang w:eastAsia="ru-RU" w:bidi="ru-RU"/>
        </w:rPr>
        <w:t xml:space="preserve"> на основании устного договора</w:t>
      </w:r>
      <w:r w:rsidRPr="00FA6BA9">
        <w:rPr>
          <w:color w:val="000000"/>
          <w:sz w:val="23"/>
          <w:szCs w:val="23"/>
          <w:lang w:eastAsia="ru-RU" w:bidi="ru-RU"/>
        </w:rPr>
        <w:t xml:space="preserve"> с физическим лицом, осуществляющим деятельность в качестве плательщика налога на профессиональный доход (самозанятым) </w:t>
      </w:r>
      <w:r>
        <w:rPr>
          <w:color w:val="000000"/>
          <w:sz w:val="23"/>
          <w:szCs w:val="23"/>
          <w:lang w:eastAsia="ru-RU" w:bidi="ru-RU"/>
        </w:rPr>
        <w:t>ФИО</w:t>
      </w:r>
      <w:r w:rsidRPr="00FA6BA9">
        <w:rPr>
          <w:color w:val="000000"/>
          <w:sz w:val="23"/>
          <w:szCs w:val="23"/>
          <w:lang w:eastAsia="ru-RU" w:bidi="ru-RU"/>
        </w:rPr>
        <w:t>, был трудоустроен на испытательный срок стажером по должности мастера шиномонтажа, продавца бывшей в употреблении автомо</w:t>
      </w:r>
      <w:r w:rsidRPr="00FA6BA9">
        <w:rPr>
          <w:color w:val="000000"/>
          <w:sz w:val="23"/>
          <w:szCs w:val="23"/>
          <w:lang w:eastAsia="ru-RU" w:bidi="ru-RU"/>
        </w:rPr>
        <w:t xml:space="preserve">бильной резины на станции шиномонтажа в боксе № 4 гаражного кооператива «Авангард», расположенного по адресу: </w:t>
      </w:r>
      <w:r>
        <w:rPr>
          <w:color w:val="000000"/>
          <w:sz w:val="23"/>
          <w:szCs w:val="23"/>
          <w:lang w:eastAsia="ru-RU" w:bidi="ru-RU"/>
        </w:rPr>
        <w:t>«адрес»</w:t>
      </w:r>
      <w:r w:rsidRPr="00FA6BA9">
        <w:rPr>
          <w:color w:val="000000"/>
          <w:sz w:val="23"/>
          <w:szCs w:val="23"/>
          <w:lang w:eastAsia="ru-RU" w:bidi="ru-RU"/>
        </w:rPr>
        <w:t xml:space="preserve">, и в тот же день приступил к выполнению своих трудовых обязанностей, которые выполнял до 15 часов 30 минут </w:t>
      </w:r>
      <w:r w:rsidRPr="00FA6BA9">
        <w:rPr>
          <w:color w:val="000000"/>
          <w:sz w:val="23"/>
          <w:szCs w:val="23"/>
          <w:lang w:eastAsia="ru-RU" w:bidi="ru-RU"/>
        </w:rPr>
        <w:t>06.07.2023.</w:t>
      </w:r>
    </w:p>
    <w:p w:rsidR="00402FBD" w:rsidRPr="00FA6BA9" w:rsidP="00402FBD">
      <w:pPr>
        <w:pStyle w:val="21"/>
        <w:shd w:val="clear" w:color="auto" w:fill="auto"/>
        <w:spacing w:line="240" w:lineRule="auto"/>
        <w:ind w:firstLine="709"/>
        <w:rPr>
          <w:sz w:val="23"/>
          <w:szCs w:val="23"/>
        </w:rPr>
      </w:pPr>
      <w:r w:rsidRPr="00FA6BA9">
        <w:rPr>
          <w:color w:val="000000"/>
          <w:sz w:val="23"/>
          <w:szCs w:val="23"/>
          <w:lang w:eastAsia="ru-RU" w:bidi="ru-RU"/>
        </w:rPr>
        <w:t xml:space="preserve">В соответствии с условиями указанного договора на Маркова Д.В. возлагались следующие трудовые обязанности: шиномонтаж колес автомобилей, продажа и утилизация бывшей в употреблении автомобильной резины клиентам, прием от них денежных средств за </w:t>
      </w:r>
      <w:r w:rsidRPr="00FA6BA9">
        <w:rPr>
          <w:color w:val="000000"/>
          <w:sz w:val="23"/>
          <w:szCs w:val="23"/>
          <w:lang w:eastAsia="ru-RU" w:bidi="ru-RU"/>
        </w:rPr>
        <w:t xml:space="preserve">предоставленные услуги как в наличной, так и безналичной форме, передача полученных от клиентов денежных средств </w:t>
      </w:r>
      <w:r>
        <w:rPr>
          <w:color w:val="000000"/>
          <w:sz w:val="23"/>
          <w:szCs w:val="23"/>
          <w:lang w:eastAsia="ru-RU" w:bidi="ru-RU"/>
        </w:rPr>
        <w:t>ФИО</w:t>
      </w:r>
      <w:r w:rsidRPr="00FA6BA9">
        <w:rPr>
          <w:color w:val="000000"/>
          <w:sz w:val="23"/>
          <w:szCs w:val="23"/>
          <w:lang w:eastAsia="ru-RU" w:bidi="ru-RU"/>
        </w:rPr>
        <w:t>.</w:t>
      </w:r>
    </w:p>
    <w:p w:rsidR="00402FBD" w:rsidRPr="00FA6BA9" w:rsidP="00402FBD">
      <w:pPr>
        <w:pStyle w:val="21"/>
        <w:shd w:val="clear" w:color="auto" w:fill="auto"/>
        <w:spacing w:line="240" w:lineRule="auto"/>
        <w:ind w:firstLine="709"/>
        <w:rPr>
          <w:sz w:val="23"/>
          <w:szCs w:val="23"/>
        </w:rPr>
      </w:pPr>
      <w:r w:rsidRPr="00FA6BA9">
        <w:rPr>
          <w:color w:val="000000"/>
          <w:sz w:val="23"/>
          <w:szCs w:val="23"/>
          <w:lang w:eastAsia="ru-RU" w:bidi="ru-RU"/>
        </w:rPr>
        <w:t>06.07.2023 в период времени с 09 часов 00 минут до 15 часов 30 минут Марков Д.В., выполняя свои трудовые обязанности, на станци</w:t>
      </w:r>
      <w:r w:rsidRPr="00FA6BA9">
        <w:rPr>
          <w:color w:val="000000"/>
          <w:sz w:val="23"/>
          <w:szCs w:val="23"/>
          <w:lang w:eastAsia="ru-RU" w:bidi="ru-RU"/>
        </w:rPr>
        <w:t xml:space="preserve">и </w:t>
      </w:r>
      <w:r w:rsidRPr="00FA6BA9">
        <w:rPr>
          <w:sz w:val="23"/>
          <w:szCs w:val="23"/>
        </w:rPr>
        <w:t>ш</w:t>
      </w:r>
      <w:r w:rsidRPr="00FA6BA9">
        <w:rPr>
          <w:color w:val="000000"/>
          <w:sz w:val="23"/>
          <w:szCs w:val="23"/>
          <w:lang w:eastAsia="ru-RU" w:bidi="ru-RU"/>
        </w:rPr>
        <w:t>иномонтажа в боксе № 4 ГК «Авангард» получил от клиентов шиномонтажа денежные средства в наличной форме на общую сумму 21800 рублей. Часть денежных средств в размере 10300 рублей, полученных Марковым Д.В. при исполнении своих трудовых обязанностей, он п</w:t>
      </w:r>
      <w:r w:rsidRPr="00FA6BA9">
        <w:rPr>
          <w:color w:val="000000"/>
          <w:sz w:val="23"/>
          <w:szCs w:val="23"/>
          <w:lang w:eastAsia="ru-RU" w:bidi="ru-RU"/>
        </w:rPr>
        <w:t>оложил в корзину-хлебницу для хранения денежных средств, находящуюся в помещении бокса № 4, а оставшуюся часть вверенных ему денежных средств в размере 10500 рублей стал удерживать при себе с целью дальнейшей их растраты.</w:t>
      </w:r>
    </w:p>
    <w:p w:rsidR="00402FBD" w:rsidRPr="00FA6BA9" w:rsidP="00402FBD">
      <w:pPr>
        <w:pStyle w:val="21"/>
        <w:shd w:val="clear" w:color="auto" w:fill="auto"/>
        <w:spacing w:line="240" w:lineRule="auto"/>
        <w:ind w:firstLine="709"/>
        <w:rPr>
          <w:color w:val="000000"/>
          <w:sz w:val="23"/>
          <w:szCs w:val="23"/>
          <w:lang w:eastAsia="ru-RU" w:bidi="ru-RU"/>
        </w:rPr>
      </w:pPr>
      <w:r w:rsidRPr="00FA6BA9">
        <w:rPr>
          <w:color w:val="000000"/>
          <w:sz w:val="23"/>
          <w:szCs w:val="23"/>
          <w:lang w:eastAsia="ru-RU" w:bidi="ru-RU"/>
        </w:rPr>
        <w:t xml:space="preserve">Марков Д.В., реализуя возникший у </w:t>
      </w:r>
      <w:r w:rsidRPr="00FA6BA9">
        <w:rPr>
          <w:color w:val="000000"/>
          <w:sz w:val="23"/>
          <w:szCs w:val="23"/>
          <w:lang w:eastAsia="ru-RU" w:bidi="ru-RU"/>
        </w:rPr>
        <w:t>него единый преступный умысел на незаконное обогащение путем хищения вверенного ему чужого имущества, 06.07.2023 в период времени с 09 часов 00 минут до 15 часов 30 минут, находясь на своем рабочем месте на стации шиномонтажа в боксе № 4 ГК «Авангард», рас</w:t>
      </w:r>
      <w:r w:rsidRPr="00FA6BA9">
        <w:rPr>
          <w:color w:val="000000"/>
          <w:sz w:val="23"/>
          <w:szCs w:val="23"/>
          <w:lang w:eastAsia="ru-RU" w:bidi="ru-RU"/>
        </w:rPr>
        <w:t>положенно</w:t>
      </w:r>
      <w:r w:rsidRPr="00FA6BA9" w:rsidR="003F7E3A">
        <w:rPr>
          <w:color w:val="000000"/>
          <w:sz w:val="23"/>
          <w:szCs w:val="23"/>
          <w:lang w:eastAsia="ru-RU" w:bidi="ru-RU"/>
        </w:rPr>
        <w:t>й</w:t>
      </w:r>
      <w:r w:rsidRPr="00FA6BA9">
        <w:rPr>
          <w:color w:val="000000"/>
          <w:sz w:val="23"/>
          <w:szCs w:val="23"/>
          <w:lang w:eastAsia="ru-RU" w:bidi="ru-RU"/>
        </w:rPr>
        <w:t xml:space="preserve"> по адресу: г. Севастополь, </w:t>
      </w:r>
      <w:r>
        <w:rPr>
          <w:color w:val="000000"/>
          <w:sz w:val="23"/>
          <w:szCs w:val="23"/>
          <w:lang w:eastAsia="ru-RU" w:bidi="ru-RU"/>
        </w:rPr>
        <w:t>«адрес»</w:t>
      </w:r>
      <w:r w:rsidRPr="00FA6BA9">
        <w:rPr>
          <w:color w:val="000000"/>
          <w:sz w:val="23"/>
          <w:szCs w:val="23"/>
          <w:lang w:eastAsia="ru-RU" w:bidi="ru-RU"/>
        </w:rPr>
        <w:t xml:space="preserve"> осознавая, что за сохранность вверенного ему имущества он несет персональную ответственность, действуя в нарушение трудового договора, не имея разрешения собственника имущества </w:t>
      </w:r>
      <w:r>
        <w:rPr>
          <w:color w:val="000000"/>
          <w:sz w:val="23"/>
          <w:szCs w:val="23"/>
          <w:lang w:eastAsia="ru-RU" w:bidi="ru-RU"/>
        </w:rPr>
        <w:t>ФИО</w:t>
      </w:r>
      <w:r w:rsidRPr="00FA6BA9">
        <w:rPr>
          <w:color w:val="000000"/>
          <w:sz w:val="23"/>
          <w:szCs w:val="23"/>
          <w:lang w:eastAsia="ru-RU" w:bidi="ru-RU"/>
        </w:rPr>
        <w:t xml:space="preserve"> </w:t>
      </w:r>
      <w:r w:rsidRPr="00FA6BA9">
        <w:rPr>
          <w:color w:val="000000"/>
          <w:sz w:val="23"/>
          <w:szCs w:val="23"/>
          <w:lang w:eastAsia="ru-RU" w:bidi="ru-RU"/>
        </w:rPr>
        <w:t xml:space="preserve">присвоил часть денежных средств в </w:t>
      </w:r>
      <w:r w:rsidRPr="00FA6BA9">
        <w:rPr>
          <w:color w:val="000000"/>
          <w:sz w:val="23"/>
          <w:szCs w:val="23"/>
          <w:lang w:eastAsia="ru-RU" w:bidi="ru-RU"/>
        </w:rPr>
        <w:t>размере 10500 рублей, полученных им от клиентов станции, то есть тайно похитил вверенное ему имущество в указанном размере</w:t>
      </w:r>
      <w:r w:rsidRPr="00FA6BA9" w:rsidR="003F7E3A">
        <w:rPr>
          <w:color w:val="000000"/>
          <w:sz w:val="23"/>
          <w:szCs w:val="23"/>
          <w:lang w:eastAsia="ru-RU" w:bidi="ru-RU"/>
        </w:rPr>
        <w:t>, п</w:t>
      </w:r>
      <w:r w:rsidRPr="00FA6BA9">
        <w:rPr>
          <w:color w:val="000000"/>
          <w:sz w:val="23"/>
          <w:szCs w:val="23"/>
          <w:lang w:eastAsia="ru-RU" w:bidi="ru-RU"/>
        </w:rPr>
        <w:t>осле чего, удерживая при себе похищенн</w:t>
      </w:r>
      <w:r w:rsidRPr="00FA6BA9" w:rsidR="003F7E3A">
        <w:rPr>
          <w:color w:val="000000"/>
          <w:sz w:val="23"/>
          <w:szCs w:val="23"/>
          <w:lang w:eastAsia="ru-RU" w:bidi="ru-RU"/>
        </w:rPr>
        <w:t>ые денежные средства</w:t>
      </w:r>
      <w:r w:rsidRPr="00FA6BA9">
        <w:rPr>
          <w:color w:val="000000"/>
          <w:sz w:val="23"/>
          <w:szCs w:val="23"/>
          <w:lang w:eastAsia="ru-RU" w:bidi="ru-RU"/>
        </w:rPr>
        <w:t xml:space="preserve">, вынес </w:t>
      </w:r>
      <w:r w:rsidRPr="00FA6BA9" w:rsidR="003F7E3A">
        <w:rPr>
          <w:color w:val="000000"/>
          <w:sz w:val="23"/>
          <w:szCs w:val="23"/>
          <w:lang w:eastAsia="ru-RU" w:bidi="ru-RU"/>
        </w:rPr>
        <w:t xml:space="preserve">их </w:t>
      </w:r>
      <w:r w:rsidRPr="00FA6BA9">
        <w:rPr>
          <w:color w:val="000000"/>
          <w:sz w:val="23"/>
          <w:szCs w:val="23"/>
          <w:lang w:eastAsia="ru-RU" w:bidi="ru-RU"/>
        </w:rPr>
        <w:t xml:space="preserve">из бокса № 4 и в дальнейшем </w:t>
      </w:r>
      <w:r w:rsidRPr="00FA6BA9">
        <w:rPr>
          <w:color w:val="000000"/>
          <w:sz w:val="23"/>
          <w:szCs w:val="23"/>
          <w:lang w:eastAsia="ru-RU" w:bidi="ru-RU"/>
        </w:rPr>
        <w:t>распорядился ими по своему усмотрению</w:t>
      </w:r>
      <w:r w:rsidRPr="00FA6BA9" w:rsidR="003F7E3A">
        <w:rPr>
          <w:color w:val="000000"/>
          <w:sz w:val="23"/>
          <w:szCs w:val="23"/>
          <w:lang w:eastAsia="ru-RU" w:bidi="ru-RU"/>
        </w:rPr>
        <w:t xml:space="preserve">, </w:t>
      </w:r>
      <w:r w:rsidRPr="00FA6BA9">
        <w:rPr>
          <w:color w:val="000000"/>
          <w:sz w:val="23"/>
          <w:szCs w:val="23"/>
          <w:lang w:eastAsia="ru-RU" w:bidi="ru-RU"/>
        </w:rPr>
        <w:t xml:space="preserve">тем самым растратил вверенное ему имущество, принадлежащее </w:t>
      </w:r>
      <w:r>
        <w:rPr>
          <w:color w:val="000000"/>
          <w:sz w:val="23"/>
          <w:szCs w:val="23"/>
          <w:lang w:eastAsia="ru-RU" w:bidi="ru-RU"/>
        </w:rPr>
        <w:t>ФИО</w:t>
      </w:r>
      <w:r w:rsidRPr="00FA6BA9">
        <w:rPr>
          <w:color w:val="000000"/>
          <w:sz w:val="23"/>
          <w:szCs w:val="23"/>
          <w:lang w:eastAsia="ru-RU" w:bidi="ru-RU"/>
        </w:rPr>
        <w:t>, причинив последнему материальный ущерб на общую сумму 10500 рублей.</w:t>
      </w:r>
    </w:p>
    <w:p w:rsidR="00AA6BF8" w:rsidRPr="00FA6BA9" w:rsidP="00402FBD">
      <w:pPr>
        <w:pStyle w:val="NoSpacing"/>
        <w:ind w:firstLine="709"/>
        <w:jc w:val="both"/>
        <w:rPr>
          <w:sz w:val="23"/>
          <w:szCs w:val="23"/>
        </w:rPr>
      </w:pPr>
      <w:r w:rsidRPr="00FA6BA9">
        <w:rPr>
          <w:color w:val="000000" w:themeColor="text1"/>
          <w:sz w:val="23"/>
          <w:szCs w:val="23"/>
        </w:rPr>
        <w:t>Подсудим</w:t>
      </w:r>
      <w:r w:rsidRPr="00FA6BA9" w:rsidR="00493506">
        <w:rPr>
          <w:color w:val="000000" w:themeColor="text1"/>
          <w:sz w:val="23"/>
          <w:szCs w:val="23"/>
        </w:rPr>
        <w:t>ым</w:t>
      </w:r>
      <w:r w:rsidRPr="00FA6BA9" w:rsidR="00E55E1A">
        <w:rPr>
          <w:color w:val="000000" w:themeColor="text1"/>
          <w:sz w:val="23"/>
          <w:szCs w:val="23"/>
        </w:rPr>
        <w:t xml:space="preserve"> </w:t>
      </w:r>
      <w:r w:rsidRPr="00FA6BA9">
        <w:rPr>
          <w:color w:val="000000" w:themeColor="text1"/>
          <w:sz w:val="23"/>
          <w:szCs w:val="23"/>
        </w:rPr>
        <w:t xml:space="preserve">заявлено ходатайство о постановлении приговора без проведения </w:t>
      </w:r>
      <w:r w:rsidRPr="00FA6BA9">
        <w:rPr>
          <w:color w:val="000000" w:themeColor="text1"/>
          <w:sz w:val="23"/>
          <w:szCs w:val="23"/>
        </w:rPr>
        <w:t>судебного разбирательства. При этом</w:t>
      </w:r>
      <w:r w:rsidRPr="00FA6BA9" w:rsidR="00DA475A">
        <w:rPr>
          <w:color w:val="000000" w:themeColor="text1"/>
          <w:sz w:val="23"/>
          <w:szCs w:val="23"/>
        </w:rPr>
        <w:t>,</w:t>
      </w:r>
      <w:r w:rsidRPr="00FA6BA9">
        <w:rPr>
          <w:color w:val="000000" w:themeColor="text1"/>
          <w:sz w:val="23"/>
          <w:szCs w:val="23"/>
        </w:rPr>
        <w:t xml:space="preserve"> подсудим</w:t>
      </w:r>
      <w:r w:rsidRPr="00FA6BA9" w:rsidR="00493506">
        <w:rPr>
          <w:color w:val="000000" w:themeColor="text1"/>
          <w:sz w:val="23"/>
          <w:szCs w:val="23"/>
        </w:rPr>
        <w:t>ый</w:t>
      </w:r>
      <w:r w:rsidRPr="00FA6BA9">
        <w:rPr>
          <w:color w:val="000000" w:themeColor="text1"/>
          <w:sz w:val="23"/>
          <w:szCs w:val="23"/>
        </w:rPr>
        <w:t xml:space="preserve"> пояснил, что предъявленное обвинение е</w:t>
      </w:r>
      <w:r w:rsidRPr="00FA6BA9" w:rsidR="00493506">
        <w:rPr>
          <w:color w:val="000000" w:themeColor="text1"/>
          <w:sz w:val="23"/>
          <w:szCs w:val="23"/>
        </w:rPr>
        <w:t>му</w:t>
      </w:r>
      <w:r w:rsidRPr="00FA6BA9">
        <w:rPr>
          <w:color w:val="000000" w:themeColor="text1"/>
          <w:sz w:val="23"/>
          <w:szCs w:val="23"/>
        </w:rPr>
        <w:t xml:space="preserve"> понятно, с обвинением он полностью соглас</w:t>
      </w:r>
      <w:r w:rsidRPr="00FA6BA9" w:rsidR="00493506">
        <w:rPr>
          <w:color w:val="000000" w:themeColor="text1"/>
          <w:sz w:val="23"/>
          <w:szCs w:val="23"/>
        </w:rPr>
        <w:t>е</w:t>
      </w:r>
      <w:r w:rsidRPr="00FA6BA9">
        <w:rPr>
          <w:color w:val="000000" w:themeColor="text1"/>
          <w:sz w:val="23"/>
          <w:szCs w:val="23"/>
        </w:rPr>
        <w:t xml:space="preserve">н, ходатайство о постановлении приговора в особом порядке </w:t>
      </w:r>
      <w:r w:rsidRPr="00FA6BA9" w:rsidR="00493506">
        <w:rPr>
          <w:color w:val="000000" w:themeColor="text1"/>
          <w:sz w:val="23"/>
          <w:szCs w:val="23"/>
        </w:rPr>
        <w:t>им</w:t>
      </w:r>
      <w:r w:rsidRPr="00FA6BA9">
        <w:rPr>
          <w:sz w:val="23"/>
          <w:szCs w:val="23"/>
        </w:rPr>
        <w:t xml:space="preserve">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</w:t>
      </w:r>
      <w:r w:rsidRPr="00FA6BA9" w:rsidR="00A34EDA">
        <w:rPr>
          <w:sz w:val="23"/>
          <w:szCs w:val="23"/>
        </w:rPr>
        <w:t xml:space="preserve"> </w:t>
      </w:r>
      <w:r w:rsidRPr="00FA6BA9">
        <w:rPr>
          <w:sz w:val="23"/>
          <w:szCs w:val="23"/>
        </w:rPr>
        <w:t>полностью осознает последствия постановления приговора без проведения судебного разбирательства.</w:t>
      </w:r>
    </w:p>
    <w:p w:rsidR="00E55E1A" w:rsidRPr="00FA6BA9" w:rsidP="00402FBD">
      <w:pPr>
        <w:ind w:firstLine="709"/>
        <w:jc w:val="both"/>
        <w:rPr>
          <w:sz w:val="23"/>
          <w:szCs w:val="23"/>
        </w:rPr>
      </w:pPr>
      <w:r w:rsidRPr="00FA6BA9">
        <w:rPr>
          <w:sz w:val="23"/>
          <w:szCs w:val="23"/>
        </w:rPr>
        <w:t>Госу</w:t>
      </w:r>
      <w:r w:rsidRPr="00FA6BA9">
        <w:rPr>
          <w:sz w:val="23"/>
          <w:szCs w:val="23"/>
        </w:rPr>
        <w:t>дарственный обвинитель,</w:t>
      </w:r>
      <w:r w:rsidRPr="00FA6BA9" w:rsidR="00DA696B">
        <w:rPr>
          <w:sz w:val="23"/>
          <w:szCs w:val="23"/>
        </w:rPr>
        <w:t xml:space="preserve"> потерпевш</w:t>
      </w:r>
      <w:r w:rsidRPr="00FA6BA9" w:rsidR="00BF0CFD">
        <w:rPr>
          <w:sz w:val="23"/>
          <w:szCs w:val="23"/>
        </w:rPr>
        <w:t>ий</w:t>
      </w:r>
      <w:r w:rsidRPr="00FA6BA9" w:rsidR="0060706A">
        <w:rPr>
          <w:sz w:val="23"/>
          <w:szCs w:val="23"/>
        </w:rPr>
        <w:t xml:space="preserve"> и</w:t>
      </w:r>
      <w:r w:rsidRPr="00FA6BA9">
        <w:rPr>
          <w:sz w:val="23"/>
          <w:szCs w:val="23"/>
        </w:rPr>
        <w:t xml:space="preserve"> защитник подсудимого не возражали против постановления приговора без судебного разбирательства.</w:t>
      </w:r>
    </w:p>
    <w:p w:rsidR="0060706A" w:rsidRPr="00FA6BA9" w:rsidP="00402FBD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FA6BA9">
        <w:rPr>
          <w:sz w:val="23"/>
          <w:szCs w:val="23"/>
        </w:rPr>
        <w:t xml:space="preserve">Исходя из того, что за инкриминируемое подсудимому преступление действующим законодательством предусмотрено наказание, не </w:t>
      </w:r>
      <w:r w:rsidRPr="00FA6BA9">
        <w:rPr>
          <w:sz w:val="23"/>
          <w:szCs w:val="23"/>
        </w:rPr>
        <w:t>превышающее пяти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</w:t>
      </w:r>
      <w:r w:rsidRPr="00FA6BA9">
        <w:rPr>
          <w:sz w:val="23"/>
          <w:szCs w:val="23"/>
        </w:rPr>
        <w:t>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потерпевш</w:t>
      </w:r>
      <w:r w:rsidRPr="00FA6BA9" w:rsidR="00402FBD">
        <w:rPr>
          <w:sz w:val="23"/>
          <w:szCs w:val="23"/>
        </w:rPr>
        <w:t>ий</w:t>
      </w:r>
      <w:r w:rsidRPr="00FA6BA9">
        <w:rPr>
          <w:sz w:val="23"/>
          <w:szCs w:val="23"/>
        </w:rPr>
        <w:t xml:space="preserve"> и защитник не возражали против применения </w:t>
      </w:r>
      <w:r w:rsidRPr="00FA6BA9">
        <w:rPr>
          <w:color w:val="000000" w:themeColor="text1"/>
          <w:sz w:val="23"/>
          <w:szCs w:val="23"/>
        </w:rPr>
        <w:t>указанного порядка рассмотрения де</w:t>
      </w:r>
      <w:r w:rsidRPr="00FA6BA9">
        <w:rPr>
          <w:color w:val="000000" w:themeColor="text1"/>
          <w:sz w:val="23"/>
          <w:szCs w:val="23"/>
        </w:rPr>
        <w:t>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1B4FD5" w:rsidRPr="00FA6BA9" w:rsidP="008573E5">
      <w:pPr>
        <w:pStyle w:val="21"/>
        <w:shd w:val="clear" w:color="auto" w:fill="auto"/>
        <w:tabs>
          <w:tab w:val="left" w:pos="274"/>
        </w:tabs>
        <w:spacing w:line="240" w:lineRule="auto"/>
        <w:rPr>
          <w:b/>
          <w:color w:val="000000" w:themeColor="text1"/>
          <w:sz w:val="23"/>
          <w:szCs w:val="23"/>
        </w:rPr>
      </w:pPr>
      <w:r w:rsidRPr="00FA6BA9">
        <w:rPr>
          <w:color w:val="000000"/>
          <w:sz w:val="23"/>
          <w:szCs w:val="23"/>
        </w:rPr>
        <w:tab/>
      </w:r>
      <w:r w:rsidRPr="00FA6BA9">
        <w:rPr>
          <w:color w:val="000000"/>
          <w:sz w:val="23"/>
          <w:szCs w:val="23"/>
        </w:rPr>
        <w:tab/>
      </w:r>
      <w:r w:rsidRPr="00FA6BA9" w:rsidR="00AA6BF8">
        <w:rPr>
          <w:color w:val="000000" w:themeColor="text1"/>
          <w:sz w:val="23"/>
          <w:szCs w:val="23"/>
        </w:rPr>
        <w:t>Действия подсудимо</w:t>
      </w:r>
      <w:r w:rsidRPr="00FA6BA9" w:rsidR="00F712C8">
        <w:rPr>
          <w:color w:val="000000" w:themeColor="text1"/>
          <w:sz w:val="23"/>
          <w:szCs w:val="23"/>
        </w:rPr>
        <w:t>го</w:t>
      </w:r>
      <w:r w:rsidRPr="00FA6BA9" w:rsidR="0021105C">
        <w:rPr>
          <w:color w:val="000000" w:themeColor="text1"/>
          <w:sz w:val="23"/>
          <w:szCs w:val="23"/>
        </w:rPr>
        <w:t xml:space="preserve"> </w:t>
      </w:r>
      <w:r w:rsidRPr="00FA6BA9" w:rsidR="008573E5">
        <w:rPr>
          <w:color w:val="000000" w:themeColor="text1"/>
          <w:sz w:val="23"/>
          <w:szCs w:val="23"/>
        </w:rPr>
        <w:t>Маркова Д.В.</w:t>
      </w:r>
      <w:r w:rsidRPr="00FA6BA9" w:rsidR="0021105C">
        <w:rPr>
          <w:color w:val="000000" w:themeColor="text1"/>
          <w:sz w:val="23"/>
          <w:szCs w:val="23"/>
        </w:rPr>
        <w:t xml:space="preserve"> </w:t>
      </w:r>
      <w:r w:rsidRPr="00FA6BA9" w:rsidR="00F712C8">
        <w:rPr>
          <w:color w:val="000000" w:themeColor="text1"/>
          <w:sz w:val="23"/>
          <w:szCs w:val="23"/>
        </w:rPr>
        <w:t>подлежат</w:t>
      </w:r>
      <w:r w:rsidRPr="00FA6BA9">
        <w:rPr>
          <w:color w:val="000000" w:themeColor="text1"/>
          <w:sz w:val="23"/>
          <w:szCs w:val="23"/>
        </w:rPr>
        <w:t xml:space="preserve"> квалифи</w:t>
      </w:r>
      <w:r w:rsidRPr="00FA6BA9" w:rsidR="00F712C8">
        <w:rPr>
          <w:color w:val="000000" w:themeColor="text1"/>
          <w:sz w:val="23"/>
          <w:szCs w:val="23"/>
        </w:rPr>
        <w:t>кации</w:t>
      </w:r>
      <w:r w:rsidRPr="00FA6BA9" w:rsidR="007E7F38">
        <w:rPr>
          <w:color w:val="000000" w:themeColor="text1"/>
          <w:sz w:val="23"/>
          <w:szCs w:val="23"/>
        </w:rPr>
        <w:t xml:space="preserve"> </w:t>
      </w:r>
      <w:r w:rsidRPr="00FA6BA9" w:rsidR="00AA6BF8">
        <w:rPr>
          <w:color w:val="000000" w:themeColor="text1"/>
          <w:sz w:val="23"/>
          <w:szCs w:val="23"/>
        </w:rPr>
        <w:t>по</w:t>
      </w:r>
      <w:r w:rsidRPr="00FA6BA9" w:rsidR="005C52AA">
        <w:rPr>
          <w:color w:val="000000" w:themeColor="text1"/>
          <w:sz w:val="23"/>
          <w:szCs w:val="23"/>
        </w:rPr>
        <w:t xml:space="preserve"> </w:t>
      </w:r>
      <w:r w:rsidRPr="00FA6BA9" w:rsidR="007A2388">
        <w:rPr>
          <w:color w:val="000000" w:themeColor="text1"/>
          <w:sz w:val="23"/>
          <w:szCs w:val="23"/>
        </w:rPr>
        <w:t xml:space="preserve">ч.1 </w:t>
      </w:r>
      <w:r w:rsidRPr="00FA6BA9" w:rsidR="00AA6BF8">
        <w:rPr>
          <w:color w:val="000000" w:themeColor="text1"/>
          <w:sz w:val="23"/>
          <w:szCs w:val="23"/>
        </w:rPr>
        <w:t>ст.</w:t>
      </w:r>
      <w:r w:rsidRPr="00FA6BA9" w:rsidR="007A2388">
        <w:rPr>
          <w:color w:val="000000" w:themeColor="text1"/>
          <w:sz w:val="23"/>
          <w:szCs w:val="23"/>
        </w:rPr>
        <w:t>1</w:t>
      </w:r>
      <w:r w:rsidRPr="00FA6BA9" w:rsidR="00544234">
        <w:rPr>
          <w:color w:val="000000" w:themeColor="text1"/>
          <w:sz w:val="23"/>
          <w:szCs w:val="23"/>
        </w:rPr>
        <w:t>60</w:t>
      </w:r>
      <w:r w:rsidRPr="00FA6BA9" w:rsidR="00AA6BF8">
        <w:rPr>
          <w:color w:val="000000" w:themeColor="text1"/>
          <w:sz w:val="23"/>
          <w:szCs w:val="23"/>
        </w:rPr>
        <w:t xml:space="preserve"> УК РФ, </w:t>
      </w:r>
      <w:r w:rsidRPr="00FA6BA9" w:rsidR="00544234">
        <w:rPr>
          <w:color w:val="000000"/>
          <w:sz w:val="23"/>
          <w:szCs w:val="23"/>
        </w:rPr>
        <w:t xml:space="preserve">как </w:t>
      </w:r>
      <w:r w:rsidRPr="00FA6BA9" w:rsidR="008573E5">
        <w:rPr>
          <w:color w:val="000000"/>
          <w:sz w:val="23"/>
          <w:szCs w:val="23"/>
        </w:rPr>
        <w:t>растрата</w:t>
      </w:r>
      <w:r w:rsidRPr="00FA6BA9" w:rsidR="00544234">
        <w:rPr>
          <w:color w:val="000000"/>
          <w:sz w:val="23"/>
          <w:szCs w:val="23"/>
        </w:rPr>
        <w:t xml:space="preserve">, т.е. </w:t>
      </w:r>
      <w:r w:rsidRPr="00FA6BA9" w:rsidR="00544234">
        <w:rPr>
          <w:color w:val="000000"/>
          <w:sz w:val="23"/>
          <w:szCs w:val="23"/>
          <w:lang w:bidi="ru-RU"/>
        </w:rPr>
        <w:t>хищение чужого имущества, вверенного виновному</w:t>
      </w:r>
      <w:r w:rsidRPr="00FA6BA9" w:rsidR="007E7F38">
        <w:rPr>
          <w:color w:val="000000"/>
          <w:sz w:val="23"/>
          <w:szCs w:val="23"/>
        </w:rPr>
        <w:t>.</w:t>
      </w:r>
    </w:p>
    <w:p w:rsidR="008573E5" w:rsidRPr="00FA6BA9" w:rsidP="008573E5">
      <w:pPr>
        <w:pStyle w:val="21"/>
        <w:shd w:val="clear" w:color="auto" w:fill="auto"/>
        <w:spacing w:line="240" w:lineRule="auto"/>
        <w:ind w:firstLine="760"/>
        <w:rPr>
          <w:color w:val="000000" w:themeColor="text1"/>
          <w:sz w:val="23"/>
          <w:szCs w:val="23"/>
        </w:rPr>
      </w:pPr>
      <w:r w:rsidRPr="00FA6BA9">
        <w:rPr>
          <w:color w:val="000000" w:themeColor="text1"/>
          <w:sz w:val="23"/>
          <w:szCs w:val="23"/>
        </w:rPr>
        <w:t>При назначении подсудимо</w:t>
      </w:r>
      <w:r w:rsidRPr="00FA6BA9" w:rsidR="00F712C8">
        <w:rPr>
          <w:color w:val="000000" w:themeColor="text1"/>
          <w:sz w:val="23"/>
          <w:szCs w:val="23"/>
        </w:rPr>
        <w:t>му</w:t>
      </w:r>
      <w:r w:rsidRPr="00FA6BA9" w:rsidR="0021105C">
        <w:rPr>
          <w:color w:val="000000" w:themeColor="text1"/>
          <w:sz w:val="23"/>
          <w:szCs w:val="23"/>
        </w:rPr>
        <w:t xml:space="preserve"> </w:t>
      </w:r>
      <w:r w:rsidRPr="00FA6BA9">
        <w:rPr>
          <w:color w:val="000000" w:themeColor="text1"/>
          <w:sz w:val="23"/>
          <w:szCs w:val="23"/>
        </w:rPr>
        <w:t>наказания суд учитывает</w:t>
      </w:r>
      <w:r w:rsidRPr="00FA6BA9" w:rsidR="007D578B">
        <w:rPr>
          <w:color w:val="000000" w:themeColor="text1"/>
          <w:sz w:val="23"/>
          <w:szCs w:val="23"/>
        </w:rPr>
        <w:t xml:space="preserve"> характер и степень</w:t>
      </w:r>
      <w:r w:rsidRPr="00FA6BA9">
        <w:rPr>
          <w:color w:val="000000" w:themeColor="text1"/>
          <w:sz w:val="23"/>
          <w:szCs w:val="23"/>
        </w:rPr>
        <w:t xml:space="preserve"> общественн</w:t>
      </w:r>
      <w:r w:rsidRPr="00FA6BA9" w:rsidR="007D578B">
        <w:rPr>
          <w:color w:val="000000" w:themeColor="text1"/>
          <w:sz w:val="23"/>
          <w:szCs w:val="23"/>
        </w:rPr>
        <w:t>ой</w:t>
      </w:r>
      <w:r w:rsidRPr="00FA6BA9">
        <w:rPr>
          <w:color w:val="000000" w:themeColor="text1"/>
          <w:sz w:val="23"/>
          <w:szCs w:val="23"/>
        </w:rPr>
        <w:t xml:space="preserve"> опасност</w:t>
      </w:r>
      <w:r w:rsidRPr="00FA6BA9" w:rsidR="007D578B">
        <w:rPr>
          <w:color w:val="000000" w:themeColor="text1"/>
          <w:sz w:val="23"/>
          <w:szCs w:val="23"/>
        </w:rPr>
        <w:t>и</w:t>
      </w:r>
      <w:r w:rsidRPr="00FA6BA9">
        <w:rPr>
          <w:color w:val="000000" w:themeColor="text1"/>
          <w:sz w:val="23"/>
          <w:szCs w:val="23"/>
        </w:rPr>
        <w:t xml:space="preserve"> совершенн</w:t>
      </w:r>
      <w:r w:rsidRPr="00FA6BA9" w:rsidR="007E7F38">
        <w:rPr>
          <w:color w:val="000000" w:themeColor="text1"/>
          <w:sz w:val="23"/>
          <w:szCs w:val="23"/>
        </w:rPr>
        <w:t>ого</w:t>
      </w:r>
      <w:r w:rsidRPr="00FA6BA9">
        <w:rPr>
          <w:color w:val="000000" w:themeColor="text1"/>
          <w:sz w:val="23"/>
          <w:szCs w:val="23"/>
        </w:rPr>
        <w:t xml:space="preserve"> </w:t>
      </w:r>
      <w:r w:rsidRPr="00FA6BA9" w:rsidR="00F712C8">
        <w:rPr>
          <w:color w:val="000000" w:themeColor="text1"/>
          <w:sz w:val="23"/>
          <w:szCs w:val="23"/>
        </w:rPr>
        <w:t>им</w:t>
      </w:r>
      <w:r w:rsidRPr="00FA6BA9">
        <w:rPr>
          <w:color w:val="000000" w:themeColor="text1"/>
          <w:sz w:val="23"/>
          <w:szCs w:val="23"/>
        </w:rPr>
        <w:t xml:space="preserve"> преступлени</w:t>
      </w:r>
      <w:r w:rsidRPr="00FA6BA9" w:rsidR="007E7F38">
        <w:rPr>
          <w:color w:val="000000" w:themeColor="text1"/>
          <w:sz w:val="23"/>
          <w:szCs w:val="23"/>
        </w:rPr>
        <w:t>я</w:t>
      </w:r>
      <w:r w:rsidRPr="00FA6BA9">
        <w:rPr>
          <w:color w:val="000000" w:themeColor="text1"/>
          <w:sz w:val="23"/>
          <w:szCs w:val="23"/>
        </w:rPr>
        <w:t>, отнесенн</w:t>
      </w:r>
      <w:r w:rsidRPr="00FA6BA9" w:rsidR="007E7F38">
        <w:rPr>
          <w:color w:val="000000" w:themeColor="text1"/>
          <w:sz w:val="23"/>
          <w:szCs w:val="23"/>
        </w:rPr>
        <w:t>ого</w:t>
      </w:r>
      <w:r w:rsidRPr="00FA6BA9" w:rsidR="003D1239">
        <w:rPr>
          <w:color w:val="000000" w:themeColor="text1"/>
          <w:sz w:val="23"/>
          <w:szCs w:val="23"/>
        </w:rPr>
        <w:t xml:space="preserve"> </w:t>
      </w:r>
      <w:r w:rsidRPr="00FA6BA9">
        <w:rPr>
          <w:color w:val="000000" w:themeColor="text1"/>
          <w:sz w:val="23"/>
          <w:szCs w:val="23"/>
        </w:rPr>
        <w:t xml:space="preserve">к категории преступлений небольшой тяжести, </w:t>
      </w:r>
      <w:r w:rsidRPr="00FA6BA9" w:rsidR="007D578B">
        <w:rPr>
          <w:color w:val="000000" w:themeColor="text1"/>
          <w:sz w:val="23"/>
          <w:szCs w:val="23"/>
        </w:rPr>
        <w:t>имущественное положение подсудимо</w:t>
      </w:r>
      <w:r w:rsidRPr="00FA6BA9" w:rsidR="00F712C8">
        <w:rPr>
          <w:color w:val="000000" w:themeColor="text1"/>
          <w:sz w:val="23"/>
          <w:szCs w:val="23"/>
        </w:rPr>
        <w:t>го</w:t>
      </w:r>
      <w:r w:rsidRPr="00FA6BA9" w:rsidR="007D578B">
        <w:rPr>
          <w:color w:val="000000" w:themeColor="text1"/>
          <w:sz w:val="23"/>
          <w:szCs w:val="23"/>
        </w:rPr>
        <w:t>,</w:t>
      </w:r>
      <w:r w:rsidRPr="00FA6BA9" w:rsidR="00544234">
        <w:rPr>
          <w:color w:val="000000" w:themeColor="text1"/>
          <w:sz w:val="23"/>
          <w:szCs w:val="23"/>
        </w:rPr>
        <w:t xml:space="preserve"> </w:t>
      </w:r>
      <w:r w:rsidRPr="00FA6BA9">
        <w:rPr>
          <w:color w:val="000000" w:themeColor="text1"/>
          <w:sz w:val="23"/>
          <w:szCs w:val="23"/>
        </w:rPr>
        <w:t xml:space="preserve">не </w:t>
      </w:r>
      <w:r w:rsidRPr="00FA6BA9" w:rsidR="00544234">
        <w:rPr>
          <w:color w:val="000000" w:themeColor="text1"/>
          <w:sz w:val="23"/>
          <w:szCs w:val="23"/>
        </w:rPr>
        <w:t>имеющего официальны</w:t>
      </w:r>
      <w:r w:rsidRPr="00FA6BA9">
        <w:rPr>
          <w:color w:val="000000" w:themeColor="text1"/>
          <w:sz w:val="23"/>
          <w:szCs w:val="23"/>
        </w:rPr>
        <w:t>х</w:t>
      </w:r>
      <w:r w:rsidRPr="00FA6BA9" w:rsidR="00544234">
        <w:rPr>
          <w:color w:val="000000" w:themeColor="text1"/>
          <w:sz w:val="23"/>
          <w:szCs w:val="23"/>
        </w:rPr>
        <w:t xml:space="preserve"> источни</w:t>
      </w:r>
      <w:r w:rsidRPr="00FA6BA9" w:rsidR="00CE5B3F">
        <w:rPr>
          <w:color w:val="000000" w:themeColor="text1"/>
          <w:sz w:val="23"/>
          <w:szCs w:val="23"/>
        </w:rPr>
        <w:t>к</w:t>
      </w:r>
      <w:r w:rsidRPr="00FA6BA9">
        <w:rPr>
          <w:color w:val="000000" w:themeColor="text1"/>
          <w:sz w:val="23"/>
          <w:szCs w:val="23"/>
        </w:rPr>
        <w:t>ов</w:t>
      </w:r>
      <w:r w:rsidRPr="00FA6BA9" w:rsidR="00CE5B3F">
        <w:rPr>
          <w:color w:val="000000" w:themeColor="text1"/>
          <w:sz w:val="23"/>
          <w:szCs w:val="23"/>
        </w:rPr>
        <w:t xml:space="preserve"> дохода, </w:t>
      </w:r>
      <w:r w:rsidRPr="00FA6BA9">
        <w:rPr>
          <w:color w:val="000000" w:themeColor="text1"/>
          <w:sz w:val="23"/>
          <w:szCs w:val="23"/>
        </w:rPr>
        <w:t>данные о его личности,</w:t>
      </w:r>
      <w:r w:rsidRPr="00FA6BA9" w:rsidR="00853FD2">
        <w:rPr>
          <w:color w:val="000000" w:themeColor="text1"/>
          <w:sz w:val="23"/>
          <w:szCs w:val="23"/>
        </w:rPr>
        <w:t xml:space="preserve"> </w:t>
      </w:r>
      <w:r w:rsidRPr="00FA6BA9" w:rsidR="00CE5B3F">
        <w:rPr>
          <w:color w:val="000000" w:themeColor="text1"/>
          <w:sz w:val="23"/>
          <w:szCs w:val="23"/>
        </w:rPr>
        <w:t>который</w:t>
      </w:r>
      <w:r w:rsidRPr="00FA6BA9" w:rsidR="00B876F1">
        <w:rPr>
          <w:color w:val="000000" w:themeColor="text1"/>
          <w:sz w:val="23"/>
          <w:szCs w:val="23"/>
        </w:rPr>
        <w:t xml:space="preserve"> у врач</w:t>
      </w:r>
      <w:r w:rsidRPr="00FA6BA9" w:rsidR="0060706A">
        <w:rPr>
          <w:color w:val="000000" w:themeColor="text1"/>
          <w:sz w:val="23"/>
          <w:szCs w:val="23"/>
        </w:rPr>
        <w:t xml:space="preserve">ей </w:t>
      </w:r>
      <w:r w:rsidRPr="00FA6BA9" w:rsidR="00B876F1">
        <w:rPr>
          <w:color w:val="000000" w:themeColor="text1"/>
          <w:sz w:val="23"/>
          <w:szCs w:val="23"/>
        </w:rPr>
        <w:t>психиатра</w:t>
      </w:r>
      <w:r w:rsidRPr="00FA6BA9" w:rsidR="0060706A">
        <w:rPr>
          <w:color w:val="000000" w:themeColor="text1"/>
          <w:sz w:val="23"/>
          <w:szCs w:val="23"/>
        </w:rPr>
        <w:t xml:space="preserve"> и нарколога</w:t>
      </w:r>
      <w:r w:rsidRPr="00FA6BA9" w:rsidR="00B876F1">
        <w:rPr>
          <w:color w:val="000000" w:themeColor="text1"/>
          <w:sz w:val="23"/>
          <w:szCs w:val="23"/>
        </w:rPr>
        <w:t xml:space="preserve"> на учет</w:t>
      </w:r>
      <w:r w:rsidRPr="00FA6BA9" w:rsidR="0060706A">
        <w:rPr>
          <w:color w:val="000000" w:themeColor="text1"/>
          <w:sz w:val="23"/>
          <w:szCs w:val="23"/>
        </w:rPr>
        <w:t>ах</w:t>
      </w:r>
      <w:r w:rsidRPr="00FA6BA9" w:rsidR="00B876F1">
        <w:rPr>
          <w:color w:val="000000" w:themeColor="text1"/>
          <w:sz w:val="23"/>
          <w:szCs w:val="23"/>
        </w:rPr>
        <w:t xml:space="preserve"> не состоит,</w:t>
      </w:r>
      <w:r w:rsidRPr="00FA6BA9" w:rsidR="0021105C">
        <w:rPr>
          <w:color w:val="000000" w:themeColor="text1"/>
          <w:sz w:val="23"/>
          <w:szCs w:val="23"/>
        </w:rPr>
        <w:t xml:space="preserve"> </w:t>
      </w:r>
      <w:r w:rsidRPr="00FA6BA9">
        <w:rPr>
          <w:color w:val="000000" w:themeColor="text1"/>
          <w:sz w:val="23"/>
          <w:szCs w:val="23"/>
        </w:rPr>
        <w:t xml:space="preserve">при этом, ранее судимого, </w:t>
      </w:r>
      <w:r w:rsidRPr="00FA6BA9" w:rsidR="0060706A">
        <w:rPr>
          <w:color w:val="000000" w:themeColor="text1"/>
          <w:sz w:val="23"/>
          <w:szCs w:val="23"/>
        </w:rPr>
        <w:t xml:space="preserve">по месту жительства </w:t>
      </w:r>
      <w:r w:rsidRPr="00FA6BA9" w:rsidR="00BF0CFD">
        <w:rPr>
          <w:color w:val="000000" w:themeColor="text1"/>
          <w:sz w:val="23"/>
          <w:szCs w:val="23"/>
        </w:rPr>
        <w:t>характеризующегося</w:t>
      </w:r>
      <w:r w:rsidRPr="00FA6BA9" w:rsidR="0060706A">
        <w:rPr>
          <w:color w:val="000000" w:themeColor="text1"/>
          <w:sz w:val="23"/>
          <w:szCs w:val="23"/>
        </w:rPr>
        <w:t xml:space="preserve"> </w:t>
      </w:r>
      <w:r w:rsidRPr="00FA6BA9">
        <w:rPr>
          <w:color w:val="000000" w:themeColor="text1"/>
          <w:sz w:val="23"/>
          <w:szCs w:val="23"/>
        </w:rPr>
        <w:t>отрицательно</w:t>
      </w:r>
      <w:r w:rsidRPr="00FA6BA9" w:rsidR="0060706A">
        <w:rPr>
          <w:color w:val="000000" w:themeColor="text1"/>
          <w:sz w:val="23"/>
          <w:szCs w:val="23"/>
        </w:rPr>
        <w:t>, как лицо, которое</w:t>
      </w:r>
      <w:r w:rsidRPr="00FA6BA9" w:rsidR="00CE5B3F">
        <w:rPr>
          <w:color w:val="000000" w:themeColor="text1"/>
          <w:sz w:val="23"/>
          <w:szCs w:val="23"/>
        </w:rPr>
        <w:t xml:space="preserve"> </w:t>
      </w:r>
      <w:r w:rsidRPr="00FA6BA9">
        <w:rPr>
          <w:color w:val="000000" w:themeColor="text1"/>
          <w:sz w:val="23"/>
          <w:szCs w:val="23"/>
        </w:rPr>
        <w:t xml:space="preserve">привлекалось к уголовной ответственности, неоднократно к административной ответственности </w:t>
      </w:r>
      <w:r w:rsidRPr="00FA6BA9" w:rsidR="00BF0CFD">
        <w:rPr>
          <w:color w:val="000000" w:themeColor="text1"/>
          <w:sz w:val="23"/>
          <w:szCs w:val="23"/>
        </w:rPr>
        <w:t xml:space="preserve">по </w:t>
      </w:r>
      <w:r w:rsidRPr="00FA6BA9">
        <w:rPr>
          <w:color w:val="000000"/>
          <w:sz w:val="23"/>
          <w:szCs w:val="23"/>
          <w:lang w:eastAsia="ru-RU" w:bidi="ru-RU"/>
        </w:rPr>
        <w:t>ч.1 ст.20.1, ст.20.21, ст.7.27, ст.6.1.1, ч.1 ст.19.3 КоАП РФ, неоднократно доставлялся в отделение полиции, зло</w:t>
      </w:r>
      <w:r w:rsidRPr="00FA6BA9">
        <w:rPr>
          <w:color w:val="000000"/>
          <w:sz w:val="23"/>
          <w:szCs w:val="23"/>
          <w:lang w:eastAsia="ru-RU" w:bidi="ru-RU"/>
        </w:rPr>
        <w:t>употребл</w:t>
      </w:r>
      <w:r w:rsidRPr="00FA6BA9" w:rsidR="00BF0CFD">
        <w:rPr>
          <w:color w:val="000000"/>
          <w:sz w:val="23"/>
          <w:szCs w:val="23"/>
          <w:lang w:eastAsia="ru-RU" w:bidi="ru-RU"/>
        </w:rPr>
        <w:t xml:space="preserve">яющее </w:t>
      </w:r>
      <w:r w:rsidRPr="00FA6BA9">
        <w:rPr>
          <w:color w:val="000000"/>
          <w:sz w:val="23"/>
          <w:szCs w:val="23"/>
          <w:lang w:eastAsia="ru-RU" w:bidi="ru-RU"/>
        </w:rPr>
        <w:t>спиртными напитками, наруш</w:t>
      </w:r>
      <w:r w:rsidRPr="00FA6BA9" w:rsidR="00BF0CFD">
        <w:rPr>
          <w:color w:val="000000"/>
          <w:sz w:val="23"/>
          <w:szCs w:val="23"/>
          <w:lang w:eastAsia="ru-RU" w:bidi="ru-RU"/>
        </w:rPr>
        <w:t>ающее</w:t>
      </w:r>
      <w:r w:rsidRPr="00FA6BA9">
        <w:rPr>
          <w:color w:val="000000"/>
          <w:sz w:val="23"/>
          <w:szCs w:val="23"/>
          <w:lang w:eastAsia="ru-RU" w:bidi="ru-RU"/>
        </w:rPr>
        <w:t xml:space="preserve"> общественн</w:t>
      </w:r>
      <w:r w:rsidRPr="00FA6BA9" w:rsidR="00BF0CFD">
        <w:rPr>
          <w:color w:val="000000"/>
          <w:sz w:val="23"/>
          <w:szCs w:val="23"/>
          <w:lang w:eastAsia="ru-RU" w:bidi="ru-RU"/>
        </w:rPr>
        <w:t>ый</w:t>
      </w:r>
      <w:r w:rsidRPr="00FA6BA9">
        <w:rPr>
          <w:color w:val="000000"/>
          <w:sz w:val="23"/>
          <w:szCs w:val="23"/>
          <w:lang w:eastAsia="ru-RU" w:bidi="ru-RU"/>
        </w:rPr>
        <w:t xml:space="preserve"> поряд</w:t>
      </w:r>
      <w:r w:rsidRPr="00FA6BA9" w:rsidR="00BF0CFD">
        <w:rPr>
          <w:color w:val="000000"/>
          <w:sz w:val="23"/>
          <w:szCs w:val="23"/>
          <w:lang w:eastAsia="ru-RU" w:bidi="ru-RU"/>
        </w:rPr>
        <w:t>ок.</w:t>
      </w:r>
    </w:p>
    <w:p w:rsidR="00F712C8" w:rsidRPr="00FA6BA9" w:rsidP="008573E5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3"/>
          <w:szCs w:val="23"/>
        </w:rPr>
      </w:pPr>
      <w:r w:rsidRPr="00FA6BA9">
        <w:rPr>
          <w:color w:val="000000" w:themeColor="text1"/>
          <w:sz w:val="23"/>
          <w:szCs w:val="23"/>
        </w:rPr>
        <w:t>Признание подсудимым</w:t>
      </w:r>
      <w:r w:rsidRPr="00FA6BA9" w:rsidR="0021105C">
        <w:rPr>
          <w:color w:val="000000" w:themeColor="text1"/>
          <w:sz w:val="23"/>
          <w:szCs w:val="23"/>
        </w:rPr>
        <w:t xml:space="preserve"> </w:t>
      </w:r>
      <w:r w:rsidRPr="00FA6BA9">
        <w:rPr>
          <w:color w:val="000000" w:themeColor="text1"/>
          <w:sz w:val="23"/>
          <w:szCs w:val="23"/>
        </w:rPr>
        <w:t>своей вины и раскаяние в содеянном,</w:t>
      </w:r>
      <w:r w:rsidRPr="00FA6BA9" w:rsidR="00CE5B3F">
        <w:rPr>
          <w:color w:val="000000" w:themeColor="text1"/>
          <w:sz w:val="23"/>
          <w:szCs w:val="23"/>
        </w:rPr>
        <w:t xml:space="preserve"> </w:t>
      </w:r>
      <w:r w:rsidRPr="00FA6BA9" w:rsidR="00CE5B3F">
        <w:rPr>
          <w:rFonts w:eastAsiaTheme="minorHAnsi"/>
          <w:sz w:val="23"/>
          <w:szCs w:val="23"/>
          <w:lang w:eastAsia="en-US"/>
        </w:rPr>
        <w:t xml:space="preserve">добровольное </w:t>
      </w:r>
      <w:r w:rsidRPr="00FA6BA9" w:rsidR="00374901">
        <w:rPr>
          <w:rFonts w:eastAsiaTheme="minorHAnsi"/>
          <w:sz w:val="23"/>
          <w:szCs w:val="23"/>
          <w:lang w:eastAsia="en-US"/>
        </w:rPr>
        <w:t xml:space="preserve">частичное </w:t>
      </w:r>
      <w:r w:rsidRPr="00FA6BA9" w:rsidR="00CE5B3F">
        <w:rPr>
          <w:rFonts w:eastAsiaTheme="minorHAnsi"/>
          <w:sz w:val="23"/>
          <w:szCs w:val="23"/>
          <w:lang w:eastAsia="en-US"/>
        </w:rPr>
        <w:t>возмещение имущественного ущерба потерпевшему</w:t>
      </w:r>
      <w:r w:rsidRPr="00FA6BA9" w:rsidR="00374901">
        <w:rPr>
          <w:rFonts w:eastAsiaTheme="minorHAnsi"/>
          <w:sz w:val="23"/>
          <w:szCs w:val="23"/>
          <w:lang w:eastAsia="en-US"/>
        </w:rPr>
        <w:t xml:space="preserve"> (19.09.2023 в размере 7500,00 руб.)</w:t>
      </w:r>
      <w:r w:rsidRPr="00FA6BA9" w:rsidR="00524637">
        <w:rPr>
          <w:rFonts w:eastAsiaTheme="minorHAnsi"/>
          <w:sz w:val="23"/>
          <w:szCs w:val="23"/>
          <w:lang w:eastAsia="en-US"/>
        </w:rPr>
        <w:t xml:space="preserve"> </w:t>
      </w:r>
      <w:r w:rsidRPr="00FA6BA9">
        <w:rPr>
          <w:color w:val="000000" w:themeColor="text1"/>
          <w:sz w:val="23"/>
          <w:szCs w:val="23"/>
        </w:rPr>
        <w:t>суд признает обстоятельств</w:t>
      </w:r>
      <w:r w:rsidRPr="00FA6BA9">
        <w:rPr>
          <w:color w:val="000000" w:themeColor="text1"/>
          <w:sz w:val="23"/>
          <w:szCs w:val="23"/>
        </w:rPr>
        <w:t xml:space="preserve">ами, смягчающими его наказание. </w:t>
      </w:r>
    </w:p>
    <w:p w:rsidR="00131C93" w:rsidRPr="00FA6BA9" w:rsidP="008573E5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FA6BA9">
        <w:rPr>
          <w:color w:val="000000" w:themeColor="text1"/>
          <w:sz w:val="23"/>
          <w:szCs w:val="23"/>
        </w:rPr>
        <w:t>Обстоятельств, отягчающих наказание</w:t>
      </w:r>
      <w:r w:rsidRPr="00FA6BA9" w:rsidR="0021105C">
        <w:rPr>
          <w:color w:val="000000" w:themeColor="text1"/>
          <w:sz w:val="23"/>
          <w:szCs w:val="23"/>
        </w:rPr>
        <w:t xml:space="preserve"> </w:t>
      </w:r>
      <w:r w:rsidRPr="00FA6BA9" w:rsidR="00374901">
        <w:rPr>
          <w:color w:val="000000" w:themeColor="text1"/>
          <w:sz w:val="23"/>
          <w:szCs w:val="23"/>
        </w:rPr>
        <w:t>Маркову Д.В.</w:t>
      </w:r>
      <w:r w:rsidRPr="00FA6BA9">
        <w:rPr>
          <w:color w:val="000000" w:themeColor="text1"/>
          <w:sz w:val="23"/>
          <w:szCs w:val="23"/>
        </w:rPr>
        <w:t>, судом не установлено.</w:t>
      </w:r>
    </w:p>
    <w:p w:rsidR="009D7950" w:rsidRPr="00FA6BA9" w:rsidP="008573E5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3"/>
          <w:szCs w:val="23"/>
        </w:rPr>
      </w:pPr>
      <w:r w:rsidRPr="00FA6BA9">
        <w:rPr>
          <w:color w:val="000000" w:themeColor="text1"/>
          <w:sz w:val="23"/>
          <w:szCs w:val="23"/>
        </w:rPr>
        <w:t>По изложенным мотивам, с учетом указанных обстоятельств дела,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</w:t>
      </w:r>
      <w:r w:rsidRPr="00FA6BA9">
        <w:rPr>
          <w:color w:val="000000" w:themeColor="text1"/>
          <w:sz w:val="23"/>
          <w:szCs w:val="23"/>
        </w:rPr>
        <w:t xml:space="preserve">плений, </w:t>
      </w:r>
      <w:r w:rsidRPr="00FA6BA9" w:rsidR="00524637">
        <w:rPr>
          <w:color w:val="000000" w:themeColor="text1"/>
          <w:sz w:val="23"/>
          <w:szCs w:val="23"/>
          <w:lang w:bidi="ru-RU"/>
        </w:rPr>
        <w:t>с учетом положений ч.5 ст.62 УК РФ</w:t>
      </w:r>
      <w:r w:rsidRPr="00FA6BA9">
        <w:rPr>
          <w:color w:val="000000" w:themeColor="text1"/>
          <w:sz w:val="23"/>
          <w:szCs w:val="23"/>
        </w:rPr>
        <w:t>,</w:t>
      </w:r>
      <w:r w:rsidRPr="00FA6BA9" w:rsidR="00374901">
        <w:rPr>
          <w:color w:val="000000" w:themeColor="text1"/>
          <w:sz w:val="23"/>
          <w:szCs w:val="23"/>
        </w:rPr>
        <w:t xml:space="preserve"> данных о личности подсудимого, отрицательно характеризующегося, ранее судимого за совершение преступления против собственности, его</w:t>
      </w:r>
      <w:r w:rsidRPr="00FA6BA9">
        <w:rPr>
          <w:color w:val="000000" w:themeColor="text1"/>
          <w:sz w:val="23"/>
          <w:szCs w:val="23"/>
        </w:rPr>
        <w:t xml:space="preserve"> </w:t>
      </w:r>
      <w:r w:rsidRPr="00FA6BA9" w:rsidR="00524637">
        <w:rPr>
          <w:color w:val="000000" w:themeColor="text1"/>
          <w:sz w:val="23"/>
          <w:szCs w:val="23"/>
          <w:lang w:bidi="ru-RU"/>
        </w:rPr>
        <w:t xml:space="preserve">имущественного положения, </w:t>
      </w:r>
      <w:r w:rsidRPr="00FA6BA9" w:rsidR="00374901">
        <w:rPr>
          <w:color w:val="000000" w:themeColor="text1"/>
          <w:sz w:val="23"/>
          <w:szCs w:val="23"/>
          <w:lang w:bidi="ru-RU"/>
        </w:rPr>
        <w:t xml:space="preserve">не </w:t>
      </w:r>
      <w:r w:rsidRPr="00FA6BA9" w:rsidR="00524637">
        <w:rPr>
          <w:color w:val="000000" w:themeColor="text1"/>
          <w:sz w:val="23"/>
          <w:szCs w:val="23"/>
          <w:lang w:bidi="ru-RU"/>
        </w:rPr>
        <w:t>имеющего официальны</w:t>
      </w:r>
      <w:r w:rsidRPr="00FA6BA9" w:rsidR="00374901">
        <w:rPr>
          <w:color w:val="000000" w:themeColor="text1"/>
          <w:sz w:val="23"/>
          <w:szCs w:val="23"/>
          <w:lang w:bidi="ru-RU"/>
        </w:rPr>
        <w:t>х</w:t>
      </w:r>
      <w:r w:rsidRPr="00FA6BA9" w:rsidR="00524637">
        <w:rPr>
          <w:color w:val="000000" w:themeColor="text1"/>
          <w:sz w:val="23"/>
          <w:szCs w:val="23"/>
          <w:lang w:bidi="ru-RU"/>
        </w:rPr>
        <w:t xml:space="preserve"> источник</w:t>
      </w:r>
      <w:r w:rsidRPr="00FA6BA9" w:rsidR="00374901">
        <w:rPr>
          <w:color w:val="000000" w:themeColor="text1"/>
          <w:sz w:val="23"/>
          <w:szCs w:val="23"/>
          <w:lang w:bidi="ru-RU"/>
        </w:rPr>
        <w:t>ов</w:t>
      </w:r>
      <w:r w:rsidRPr="00FA6BA9" w:rsidR="00524637">
        <w:rPr>
          <w:color w:val="000000" w:themeColor="text1"/>
          <w:sz w:val="23"/>
          <w:szCs w:val="23"/>
          <w:lang w:bidi="ru-RU"/>
        </w:rPr>
        <w:t xml:space="preserve"> дохода, </w:t>
      </w:r>
      <w:r w:rsidRPr="00FA6BA9">
        <w:rPr>
          <w:color w:val="000000" w:themeColor="text1"/>
          <w:sz w:val="23"/>
          <w:szCs w:val="23"/>
          <w:lang w:bidi="ru-RU"/>
        </w:rPr>
        <w:t xml:space="preserve">при этом, </w:t>
      </w:r>
      <w:r w:rsidRPr="00FA6BA9" w:rsidR="00524637">
        <w:rPr>
          <w:color w:val="000000" w:themeColor="text1"/>
          <w:sz w:val="23"/>
          <w:szCs w:val="23"/>
          <w:lang w:bidi="ru-RU"/>
        </w:rPr>
        <w:t>принимая во внимание</w:t>
      </w:r>
      <w:r w:rsidRPr="00FA6BA9" w:rsidR="00CE5B3F">
        <w:rPr>
          <w:color w:val="000000" w:themeColor="text1"/>
          <w:sz w:val="23"/>
          <w:szCs w:val="23"/>
          <w:lang w:bidi="ru-RU"/>
        </w:rPr>
        <w:t xml:space="preserve"> </w:t>
      </w:r>
      <w:r w:rsidRPr="00FA6BA9">
        <w:rPr>
          <w:color w:val="000000" w:themeColor="text1"/>
          <w:sz w:val="23"/>
          <w:szCs w:val="23"/>
          <w:lang w:bidi="ru-RU"/>
        </w:rPr>
        <w:t xml:space="preserve">частичное </w:t>
      </w:r>
      <w:r w:rsidRPr="00FA6BA9" w:rsidR="00CE5B3F">
        <w:rPr>
          <w:color w:val="000000" w:themeColor="text1"/>
          <w:sz w:val="23"/>
          <w:szCs w:val="23"/>
          <w:lang w:bidi="ru-RU"/>
        </w:rPr>
        <w:t xml:space="preserve">возмещение потерпевшему </w:t>
      </w:r>
      <w:r w:rsidRPr="00FA6BA9" w:rsidR="00385CDE">
        <w:rPr>
          <w:color w:val="000000" w:themeColor="text1"/>
          <w:sz w:val="23"/>
          <w:szCs w:val="23"/>
          <w:lang w:bidi="ru-RU"/>
        </w:rPr>
        <w:t xml:space="preserve">причиненного преступлением </w:t>
      </w:r>
      <w:r w:rsidRPr="00FA6BA9">
        <w:rPr>
          <w:color w:val="000000" w:themeColor="text1"/>
          <w:sz w:val="23"/>
          <w:szCs w:val="23"/>
          <w:lang w:bidi="ru-RU"/>
        </w:rPr>
        <w:t xml:space="preserve">имущественного </w:t>
      </w:r>
      <w:r w:rsidRPr="00FA6BA9" w:rsidR="00CE5B3F">
        <w:rPr>
          <w:color w:val="000000" w:themeColor="text1"/>
          <w:sz w:val="23"/>
          <w:szCs w:val="23"/>
          <w:lang w:bidi="ru-RU"/>
        </w:rPr>
        <w:t>ущерба</w:t>
      </w:r>
      <w:r w:rsidRPr="00FA6BA9" w:rsidR="00524637">
        <w:rPr>
          <w:color w:val="000000" w:themeColor="text1"/>
          <w:sz w:val="23"/>
          <w:szCs w:val="23"/>
          <w:lang w:bidi="ru-RU"/>
        </w:rPr>
        <w:t>,</w:t>
      </w:r>
      <w:r w:rsidRPr="00FA6BA9" w:rsidR="00524637">
        <w:rPr>
          <w:color w:val="000000" w:themeColor="text1"/>
          <w:sz w:val="23"/>
          <w:szCs w:val="23"/>
        </w:rPr>
        <w:t xml:space="preserve"> суд считает целесообразным назначить </w:t>
      </w:r>
      <w:r w:rsidRPr="00FA6BA9">
        <w:rPr>
          <w:color w:val="000000" w:themeColor="text1"/>
          <w:sz w:val="23"/>
          <w:szCs w:val="23"/>
        </w:rPr>
        <w:t>Маркову Д.В.</w:t>
      </w:r>
      <w:r w:rsidRPr="00FA6BA9" w:rsidR="00524637">
        <w:rPr>
          <w:color w:val="000000" w:themeColor="text1"/>
          <w:sz w:val="23"/>
          <w:szCs w:val="23"/>
        </w:rPr>
        <w:t xml:space="preserve"> наказание</w:t>
      </w:r>
      <w:r w:rsidRPr="00FA6BA9">
        <w:rPr>
          <w:color w:val="000000" w:themeColor="text1"/>
          <w:sz w:val="23"/>
          <w:szCs w:val="23"/>
        </w:rPr>
        <w:t xml:space="preserve"> в виде обязательных работ на срок в пределах санкции ч.1 ст.160</w:t>
      </w:r>
      <w:r w:rsidRPr="00FA6BA9" w:rsidR="008573E5">
        <w:rPr>
          <w:color w:val="000000" w:themeColor="text1"/>
          <w:sz w:val="23"/>
          <w:szCs w:val="23"/>
        </w:rPr>
        <w:t xml:space="preserve"> УК РФ </w:t>
      </w:r>
      <w:r w:rsidRPr="00FA6BA9" w:rsidR="008573E5">
        <w:rPr>
          <w:color w:val="000000"/>
          <w:sz w:val="23"/>
          <w:szCs w:val="23"/>
          <w:lang w:bidi="ru-RU"/>
        </w:rPr>
        <w:t xml:space="preserve">и, </w:t>
      </w:r>
      <w:r w:rsidRPr="00FA6BA9" w:rsidR="008573E5">
        <w:rPr>
          <w:color w:val="000000" w:themeColor="text1"/>
          <w:sz w:val="23"/>
          <w:szCs w:val="23"/>
        </w:rPr>
        <w:t xml:space="preserve">применив по правилам ст.70 УК РФ принцип </w:t>
      </w:r>
      <w:r w:rsidRPr="00FA6BA9" w:rsidR="008573E5">
        <w:rPr>
          <w:color w:val="000000" w:themeColor="text1"/>
          <w:sz w:val="23"/>
          <w:szCs w:val="23"/>
          <w:lang w:bidi="ru-RU"/>
        </w:rPr>
        <w:t xml:space="preserve">частичного сложения назначенного наказания по настоящему приговору и неотбытой части наказания, назначенного по предыдущему приговору, окончательно назначить </w:t>
      </w:r>
      <w:r w:rsidRPr="00FA6BA9" w:rsidR="008573E5">
        <w:rPr>
          <w:color w:val="000000" w:themeColor="text1"/>
          <w:sz w:val="23"/>
          <w:szCs w:val="23"/>
        </w:rPr>
        <w:t xml:space="preserve">Маркову Д.В. </w:t>
      </w:r>
      <w:r w:rsidRPr="00FA6BA9" w:rsidR="008573E5">
        <w:rPr>
          <w:color w:val="000000" w:themeColor="text1"/>
          <w:sz w:val="23"/>
          <w:szCs w:val="23"/>
          <w:lang w:bidi="ru-RU"/>
        </w:rPr>
        <w:t xml:space="preserve">наказание в виде </w:t>
      </w:r>
      <w:r w:rsidRPr="00FA6BA9" w:rsidR="008573E5">
        <w:rPr>
          <w:color w:val="000000" w:themeColor="text1"/>
          <w:sz w:val="23"/>
          <w:szCs w:val="23"/>
        </w:rPr>
        <w:t>обязательных работ.</w:t>
      </w:r>
    </w:p>
    <w:p w:rsidR="008E034A" w:rsidRPr="00FA6BA9" w:rsidP="008E03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3"/>
          <w:szCs w:val="23"/>
        </w:rPr>
      </w:pPr>
      <w:r w:rsidRPr="00FA6BA9">
        <w:rPr>
          <w:color w:val="000000" w:themeColor="text1"/>
          <w:sz w:val="23"/>
          <w:szCs w:val="23"/>
        </w:rPr>
        <w:t xml:space="preserve">Руководствуясь положениями ст.60 УК РФ, суд полагает, что назначенное </w:t>
      </w:r>
      <w:r w:rsidRPr="00FA6BA9" w:rsidR="00374901">
        <w:rPr>
          <w:color w:val="000000" w:themeColor="text1"/>
          <w:sz w:val="23"/>
          <w:szCs w:val="23"/>
        </w:rPr>
        <w:t xml:space="preserve">Маркову Д.В. </w:t>
      </w:r>
      <w:r w:rsidRPr="00FA6BA9">
        <w:rPr>
          <w:color w:val="000000" w:themeColor="text1"/>
          <w:sz w:val="23"/>
          <w:szCs w:val="23"/>
        </w:rPr>
        <w:t>наказание будет достаточной мерой, которая послужит исправлению подсудимого и достижению целей наказания.</w:t>
      </w:r>
    </w:p>
    <w:p w:rsidR="00374901" w:rsidRPr="00FA6BA9" w:rsidP="00374901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FA6BA9">
        <w:rPr>
          <w:color w:val="000000" w:themeColor="text1"/>
          <w:sz w:val="23"/>
          <w:szCs w:val="23"/>
        </w:rPr>
        <w:t>Учитывая отсутствие исключительных обстоятельств, связанных с целям</w:t>
      </w:r>
      <w:r w:rsidRPr="00FA6BA9">
        <w:rPr>
          <w:color w:val="000000" w:themeColor="text1"/>
          <w:sz w:val="23"/>
          <w:szCs w:val="23"/>
        </w:rPr>
        <w:t xml:space="preserve">и и мотивами преступления и других обстоятельств, существенно уменьшающих степень общественной </w:t>
      </w:r>
      <w:r w:rsidRPr="00FA6BA9">
        <w:rPr>
          <w:color w:val="000000" w:themeColor="text1"/>
          <w:sz w:val="23"/>
          <w:szCs w:val="23"/>
        </w:rPr>
        <w:t>опасности совершенного Марковым Д.В.</w:t>
      </w:r>
      <w:r w:rsidRPr="00FA6BA9">
        <w:rPr>
          <w:color w:val="000000" w:themeColor="text1"/>
          <w:sz w:val="23"/>
          <w:szCs w:val="23"/>
          <w:lang w:bidi="ru-RU"/>
        </w:rPr>
        <w:t xml:space="preserve"> </w:t>
      </w:r>
      <w:r w:rsidRPr="00FA6BA9">
        <w:rPr>
          <w:color w:val="000000" w:themeColor="text1"/>
          <w:sz w:val="23"/>
          <w:szCs w:val="23"/>
        </w:rPr>
        <w:t>преступления, оснований для применения к нему положений</w:t>
      </w:r>
      <w:r w:rsidRPr="00FA6BA9">
        <w:rPr>
          <w:sz w:val="23"/>
          <w:szCs w:val="23"/>
        </w:rPr>
        <w:t xml:space="preserve"> ст.64 УК РФ суд не усматривает.</w:t>
      </w:r>
    </w:p>
    <w:p w:rsidR="008E034A" w:rsidRPr="00FA6BA9" w:rsidP="008E034A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FA6BA9">
        <w:rPr>
          <w:color w:val="000000" w:themeColor="text1"/>
          <w:sz w:val="23"/>
          <w:szCs w:val="23"/>
        </w:rPr>
        <w:t xml:space="preserve">Подсудимому избрана мера пресечения </w:t>
      </w:r>
      <w:r w:rsidRPr="00FA6BA9">
        <w:rPr>
          <w:color w:val="000000" w:themeColor="text1"/>
          <w:sz w:val="23"/>
          <w:szCs w:val="23"/>
        </w:rPr>
        <w:t>в виде подписки о невыезде и надлежащем поведении, оснований для изменения либо отмены подсудимому меры пресечения до вступления приговора в законную силу не имеется.</w:t>
      </w:r>
    </w:p>
    <w:p w:rsidR="008E034A" w:rsidRPr="00FA6BA9" w:rsidP="008E034A">
      <w:pPr>
        <w:pStyle w:val="NoSpacing"/>
        <w:ind w:firstLine="709"/>
        <w:jc w:val="both"/>
        <w:rPr>
          <w:sz w:val="23"/>
          <w:szCs w:val="23"/>
        </w:rPr>
      </w:pPr>
      <w:r w:rsidRPr="00FA6BA9">
        <w:rPr>
          <w:color w:val="000000" w:themeColor="text1"/>
          <w:sz w:val="23"/>
          <w:szCs w:val="23"/>
        </w:rPr>
        <w:t>Вещественные доказательства по делу отсутствуют.</w:t>
      </w:r>
      <w:r w:rsidRPr="00FA6BA9">
        <w:rPr>
          <w:sz w:val="23"/>
          <w:szCs w:val="23"/>
        </w:rPr>
        <w:t xml:space="preserve"> </w:t>
      </w:r>
    </w:p>
    <w:p w:rsidR="00385CDE" w:rsidRPr="00FA6BA9" w:rsidP="00385CDE">
      <w:pPr>
        <w:pStyle w:val="21"/>
        <w:shd w:val="clear" w:color="auto" w:fill="auto"/>
        <w:spacing w:line="240" w:lineRule="auto"/>
        <w:ind w:firstLine="708"/>
        <w:rPr>
          <w:sz w:val="23"/>
          <w:szCs w:val="23"/>
        </w:rPr>
      </w:pPr>
      <w:r w:rsidRPr="00FA6BA9">
        <w:rPr>
          <w:color w:val="000000"/>
          <w:sz w:val="23"/>
          <w:szCs w:val="23"/>
          <w:lang w:eastAsia="ru-RU" w:bidi="ru-RU"/>
        </w:rPr>
        <w:t>Процессуальные издержки, выплаченные по</w:t>
      </w:r>
      <w:r w:rsidRPr="00FA6BA9">
        <w:rPr>
          <w:color w:val="000000"/>
          <w:sz w:val="23"/>
          <w:szCs w:val="23"/>
          <w:lang w:eastAsia="ru-RU" w:bidi="ru-RU"/>
        </w:rPr>
        <w:t xml:space="preserve"> делу за оказание защитником </w:t>
      </w:r>
      <w:r w:rsidRPr="00FA6BA9" w:rsidR="00374901">
        <w:rPr>
          <w:sz w:val="23"/>
          <w:szCs w:val="23"/>
        </w:rPr>
        <w:t xml:space="preserve">Емельяновой Н.С. </w:t>
      </w:r>
      <w:r w:rsidRPr="00FA6BA9">
        <w:rPr>
          <w:color w:val="000000"/>
          <w:sz w:val="23"/>
          <w:szCs w:val="23"/>
          <w:lang w:eastAsia="ru-RU" w:bidi="ru-RU"/>
        </w:rPr>
        <w:t xml:space="preserve">юридической помощи, как адвокатом, участвовавшим в уголовном судопроизводстве в ходе дознания по назначению, в сумме </w:t>
      </w:r>
      <w:r w:rsidRPr="00FA6BA9" w:rsidR="00374901">
        <w:rPr>
          <w:color w:val="000000"/>
          <w:sz w:val="23"/>
          <w:szCs w:val="23"/>
          <w:lang w:eastAsia="ru-RU" w:bidi="ru-RU"/>
        </w:rPr>
        <w:t xml:space="preserve">4680,00 </w:t>
      </w:r>
      <w:r w:rsidRPr="00FA6BA9">
        <w:rPr>
          <w:color w:val="000000"/>
          <w:sz w:val="23"/>
          <w:szCs w:val="23"/>
          <w:lang w:eastAsia="ru-RU" w:bidi="ru-RU"/>
        </w:rPr>
        <w:t>руб., согласно ч.10 ст.316 УПК РФ взысканию с подсудимого не подлежат, и их следует о</w:t>
      </w:r>
      <w:r w:rsidRPr="00FA6BA9">
        <w:rPr>
          <w:color w:val="000000"/>
          <w:sz w:val="23"/>
          <w:szCs w:val="23"/>
          <w:lang w:eastAsia="ru-RU" w:bidi="ru-RU"/>
        </w:rPr>
        <w:t>тнести на счет средств федерального бюджета.</w:t>
      </w:r>
      <w:r w:rsidRPr="00FA6BA9">
        <w:rPr>
          <w:sz w:val="23"/>
          <w:szCs w:val="23"/>
        </w:rPr>
        <w:t xml:space="preserve">  </w:t>
      </w:r>
    </w:p>
    <w:p w:rsidR="00AA6BF8" w:rsidRPr="00FA6BA9" w:rsidP="00413169">
      <w:pPr>
        <w:ind w:firstLine="709"/>
        <w:jc w:val="both"/>
        <w:rPr>
          <w:sz w:val="23"/>
          <w:szCs w:val="23"/>
        </w:rPr>
      </w:pPr>
      <w:r w:rsidRPr="00FA6BA9">
        <w:rPr>
          <w:sz w:val="23"/>
          <w:szCs w:val="23"/>
        </w:rPr>
        <w:t xml:space="preserve">На основании изложенного, руководствуясь </w:t>
      </w:r>
      <w:r w:rsidRPr="00FA6BA9" w:rsidR="0060706A">
        <w:rPr>
          <w:sz w:val="23"/>
          <w:szCs w:val="23"/>
        </w:rPr>
        <w:t>ст.</w:t>
      </w:r>
      <w:r w:rsidRPr="00FA6BA9" w:rsidR="0060706A">
        <w:rPr>
          <w:color w:val="000000" w:themeColor="text1"/>
          <w:sz w:val="23"/>
          <w:szCs w:val="23"/>
        </w:rPr>
        <w:t xml:space="preserve"> ст.</w:t>
      </w:r>
      <w:r w:rsidRPr="00FA6BA9" w:rsidR="0060706A">
        <w:rPr>
          <w:sz w:val="23"/>
          <w:szCs w:val="23"/>
        </w:rPr>
        <w:t xml:space="preserve">304, 307-309, 316 </w:t>
      </w:r>
      <w:r w:rsidRPr="00FA6BA9">
        <w:rPr>
          <w:sz w:val="23"/>
          <w:szCs w:val="23"/>
        </w:rPr>
        <w:t>УПК РФ,</w:t>
      </w:r>
    </w:p>
    <w:p w:rsidR="00473F43" w:rsidRPr="00FA6BA9" w:rsidP="00E97587">
      <w:pPr>
        <w:pStyle w:val="BodyText"/>
        <w:jc w:val="center"/>
        <w:rPr>
          <w:b/>
          <w:sz w:val="23"/>
          <w:szCs w:val="23"/>
        </w:rPr>
      </w:pPr>
    </w:p>
    <w:p w:rsidR="00AA6BF8" w:rsidRPr="00FA6BA9" w:rsidP="00E97587">
      <w:pPr>
        <w:pStyle w:val="BodyText"/>
        <w:jc w:val="center"/>
        <w:rPr>
          <w:b/>
          <w:sz w:val="23"/>
          <w:szCs w:val="23"/>
        </w:rPr>
      </w:pPr>
      <w:r w:rsidRPr="00FA6BA9">
        <w:rPr>
          <w:b/>
          <w:sz w:val="23"/>
          <w:szCs w:val="23"/>
        </w:rPr>
        <w:t>ПРИГОВОРИЛ:</w:t>
      </w:r>
    </w:p>
    <w:p w:rsidR="00E97587" w:rsidRPr="00FA6BA9" w:rsidP="002E1E04">
      <w:pPr>
        <w:pStyle w:val="BodyText"/>
        <w:ind w:firstLine="720"/>
        <w:rPr>
          <w:sz w:val="23"/>
          <w:szCs w:val="23"/>
        </w:rPr>
      </w:pPr>
    </w:p>
    <w:p w:rsidR="002E1E04" w:rsidRPr="00FA6BA9" w:rsidP="002E1E04">
      <w:pPr>
        <w:pStyle w:val="NoSpacing"/>
        <w:ind w:firstLine="708"/>
        <w:jc w:val="both"/>
        <w:rPr>
          <w:color w:val="000000" w:themeColor="text1"/>
          <w:sz w:val="23"/>
          <w:szCs w:val="23"/>
        </w:rPr>
      </w:pPr>
      <w:r w:rsidRPr="00FA6BA9">
        <w:rPr>
          <w:b/>
          <w:sz w:val="23"/>
          <w:szCs w:val="23"/>
        </w:rPr>
        <w:t xml:space="preserve">Маркова </w:t>
      </w:r>
      <w:r>
        <w:rPr>
          <w:b/>
          <w:sz w:val="23"/>
          <w:szCs w:val="23"/>
        </w:rPr>
        <w:t>Д.В.</w:t>
      </w:r>
      <w:r w:rsidRPr="00FA6BA9">
        <w:rPr>
          <w:sz w:val="23"/>
          <w:szCs w:val="23"/>
        </w:rPr>
        <w:t xml:space="preserve"> </w:t>
      </w:r>
      <w:r w:rsidRPr="00FA6BA9" w:rsidR="00E97587">
        <w:rPr>
          <w:sz w:val="23"/>
          <w:szCs w:val="23"/>
        </w:rPr>
        <w:t>признать виновн</w:t>
      </w:r>
      <w:r w:rsidRPr="00FA6BA9" w:rsidR="00593036">
        <w:rPr>
          <w:sz w:val="23"/>
          <w:szCs w:val="23"/>
        </w:rPr>
        <w:t>ым</w:t>
      </w:r>
      <w:r w:rsidRPr="00FA6BA9" w:rsidR="00E97587">
        <w:rPr>
          <w:sz w:val="23"/>
          <w:szCs w:val="23"/>
        </w:rPr>
        <w:t xml:space="preserve"> в совершении преступлени</w:t>
      </w:r>
      <w:r w:rsidRPr="00FA6BA9" w:rsidR="00F668CB">
        <w:rPr>
          <w:sz w:val="23"/>
          <w:szCs w:val="23"/>
        </w:rPr>
        <w:t>я</w:t>
      </w:r>
      <w:r w:rsidRPr="00FA6BA9" w:rsidR="00E97587">
        <w:rPr>
          <w:sz w:val="23"/>
          <w:szCs w:val="23"/>
        </w:rPr>
        <w:t>, предусмотренн</w:t>
      </w:r>
      <w:r w:rsidRPr="00FA6BA9" w:rsidR="00F668CB">
        <w:rPr>
          <w:sz w:val="23"/>
          <w:szCs w:val="23"/>
        </w:rPr>
        <w:t>ого</w:t>
      </w:r>
      <w:r w:rsidRPr="00FA6BA9" w:rsidR="00FD3ADD">
        <w:rPr>
          <w:sz w:val="23"/>
          <w:szCs w:val="23"/>
        </w:rPr>
        <w:t xml:space="preserve"> ч.1 ст.1</w:t>
      </w:r>
      <w:r w:rsidRPr="00FA6BA9" w:rsidR="009C074D">
        <w:rPr>
          <w:sz w:val="23"/>
          <w:szCs w:val="23"/>
        </w:rPr>
        <w:t>60</w:t>
      </w:r>
      <w:r w:rsidRPr="00FA6BA9" w:rsidR="005C52AA">
        <w:rPr>
          <w:sz w:val="23"/>
          <w:szCs w:val="23"/>
        </w:rPr>
        <w:t xml:space="preserve"> </w:t>
      </w:r>
      <w:r w:rsidRPr="00FA6BA9" w:rsidR="00E97587">
        <w:rPr>
          <w:sz w:val="23"/>
          <w:szCs w:val="23"/>
        </w:rPr>
        <w:t>УК РФ</w:t>
      </w:r>
      <w:r w:rsidRPr="00FA6BA9" w:rsidR="00F0695F">
        <w:rPr>
          <w:sz w:val="23"/>
          <w:szCs w:val="23"/>
        </w:rPr>
        <w:t>,</w:t>
      </w:r>
      <w:r w:rsidRPr="00FA6BA9" w:rsidR="00E97587">
        <w:rPr>
          <w:sz w:val="23"/>
          <w:szCs w:val="23"/>
        </w:rPr>
        <w:t xml:space="preserve"> </w:t>
      </w:r>
      <w:r w:rsidRPr="00FA6BA9" w:rsidR="008E034A">
        <w:rPr>
          <w:sz w:val="23"/>
          <w:szCs w:val="23"/>
        </w:rPr>
        <w:t xml:space="preserve">и </w:t>
      </w:r>
      <w:r w:rsidRPr="00FA6BA9" w:rsidR="008E034A">
        <w:rPr>
          <w:color w:val="000000" w:themeColor="text1"/>
          <w:sz w:val="23"/>
          <w:szCs w:val="23"/>
        </w:rPr>
        <w:t xml:space="preserve">назначить ему наказание </w:t>
      </w:r>
      <w:r w:rsidRPr="00FA6BA9">
        <w:rPr>
          <w:color w:val="000000" w:themeColor="text1"/>
          <w:sz w:val="23"/>
          <w:szCs w:val="23"/>
        </w:rPr>
        <w:t xml:space="preserve">в </w:t>
      </w:r>
      <w:r w:rsidRPr="00FA6BA9">
        <w:rPr>
          <w:sz w:val="23"/>
          <w:szCs w:val="23"/>
        </w:rPr>
        <w:t xml:space="preserve">виде </w:t>
      </w:r>
      <w:r w:rsidRPr="00FA6BA9">
        <w:rPr>
          <w:color w:val="000000" w:themeColor="text1"/>
          <w:sz w:val="23"/>
          <w:szCs w:val="23"/>
        </w:rPr>
        <w:t>обязательных работ на срок 220 (двести двадцать) часов.</w:t>
      </w:r>
    </w:p>
    <w:p w:rsidR="00575B4A" w:rsidRPr="00FA6BA9" w:rsidP="002E1E04">
      <w:pPr>
        <w:pStyle w:val="NoSpacing"/>
        <w:ind w:firstLine="708"/>
        <w:jc w:val="both"/>
        <w:rPr>
          <w:color w:val="000000" w:themeColor="text1"/>
          <w:sz w:val="23"/>
          <w:szCs w:val="23"/>
        </w:rPr>
      </w:pPr>
      <w:r w:rsidRPr="00FA6BA9">
        <w:rPr>
          <w:color w:val="000000" w:themeColor="text1"/>
          <w:sz w:val="23"/>
          <w:szCs w:val="23"/>
        </w:rPr>
        <w:t xml:space="preserve">На основании ст.70 УК РФ </w:t>
      </w:r>
      <w:r w:rsidRPr="00FA6BA9">
        <w:rPr>
          <w:color w:val="000000" w:themeColor="text1"/>
          <w:sz w:val="23"/>
          <w:szCs w:val="23"/>
          <w:lang w:bidi="ru-RU"/>
        </w:rPr>
        <w:t>по совокупности приговоров к назначенному наказанию по настоящему приговору частично присоединить неотбытую часть наказания, назначенного по при</w:t>
      </w:r>
      <w:r w:rsidRPr="00FA6BA9">
        <w:rPr>
          <w:color w:val="000000" w:themeColor="text1"/>
          <w:sz w:val="23"/>
          <w:szCs w:val="23"/>
          <w:lang w:bidi="ru-RU"/>
        </w:rPr>
        <w:t xml:space="preserve">говору </w:t>
      </w:r>
      <w:r w:rsidRPr="00FA6BA9">
        <w:rPr>
          <w:rStyle w:val="2Exact"/>
          <w:sz w:val="23"/>
          <w:szCs w:val="23"/>
        </w:rPr>
        <w:t>мирового судьи судебного участка № 5 Гагаринского судебного района г. Севастополя от 13.06.2023</w:t>
      </w:r>
      <w:r w:rsidRPr="00FA6BA9">
        <w:rPr>
          <w:color w:val="000000" w:themeColor="text1"/>
          <w:sz w:val="23"/>
          <w:szCs w:val="23"/>
          <w:lang w:bidi="ru-RU"/>
        </w:rPr>
        <w:t xml:space="preserve">, </w:t>
      </w:r>
      <w:r w:rsidRPr="00FA6BA9">
        <w:rPr>
          <w:color w:val="000000"/>
          <w:sz w:val="23"/>
          <w:szCs w:val="23"/>
          <w:lang w:bidi="ru-RU"/>
        </w:rPr>
        <w:t xml:space="preserve">и </w:t>
      </w:r>
      <w:r w:rsidRPr="00FA6BA9">
        <w:rPr>
          <w:color w:val="000000" w:themeColor="text1"/>
          <w:sz w:val="23"/>
          <w:szCs w:val="23"/>
        </w:rPr>
        <w:t xml:space="preserve">окончательно </w:t>
      </w:r>
      <w:r w:rsidRPr="00FA6BA9">
        <w:rPr>
          <w:color w:val="000000" w:themeColor="text1"/>
          <w:sz w:val="23"/>
          <w:szCs w:val="23"/>
          <w:lang w:bidi="ru-RU"/>
        </w:rPr>
        <w:t xml:space="preserve">назначить </w:t>
      </w:r>
      <w:r w:rsidRPr="00FA6BA9">
        <w:rPr>
          <w:b/>
          <w:sz w:val="23"/>
          <w:szCs w:val="23"/>
        </w:rPr>
        <w:t xml:space="preserve">Маркову </w:t>
      </w:r>
      <w:r>
        <w:rPr>
          <w:b/>
          <w:sz w:val="23"/>
          <w:szCs w:val="23"/>
        </w:rPr>
        <w:t>Д.В.</w:t>
      </w:r>
      <w:r w:rsidRPr="00FA6BA9">
        <w:rPr>
          <w:sz w:val="23"/>
          <w:szCs w:val="23"/>
        </w:rPr>
        <w:t xml:space="preserve"> </w:t>
      </w:r>
      <w:r w:rsidRPr="00FA6BA9">
        <w:rPr>
          <w:color w:val="000000" w:themeColor="text1"/>
          <w:sz w:val="23"/>
          <w:szCs w:val="23"/>
          <w:lang w:bidi="ru-RU"/>
        </w:rPr>
        <w:t xml:space="preserve">наказание в виде </w:t>
      </w:r>
      <w:r w:rsidRPr="00FA6BA9">
        <w:rPr>
          <w:color w:val="000000" w:themeColor="text1"/>
          <w:sz w:val="23"/>
          <w:szCs w:val="23"/>
        </w:rPr>
        <w:t>обязательных работ на срок 3</w:t>
      </w:r>
      <w:r w:rsidRPr="00FA6BA9" w:rsidR="00374901">
        <w:rPr>
          <w:color w:val="000000" w:themeColor="text1"/>
          <w:sz w:val="23"/>
          <w:szCs w:val="23"/>
        </w:rPr>
        <w:t>1</w:t>
      </w:r>
      <w:r w:rsidRPr="00FA6BA9">
        <w:rPr>
          <w:color w:val="000000" w:themeColor="text1"/>
          <w:sz w:val="23"/>
          <w:szCs w:val="23"/>
        </w:rPr>
        <w:t>0 (триста</w:t>
      </w:r>
      <w:r w:rsidRPr="00FA6BA9" w:rsidR="00374901">
        <w:rPr>
          <w:color w:val="000000" w:themeColor="text1"/>
          <w:sz w:val="23"/>
          <w:szCs w:val="23"/>
        </w:rPr>
        <w:t xml:space="preserve"> десять</w:t>
      </w:r>
      <w:r w:rsidRPr="00FA6BA9">
        <w:rPr>
          <w:color w:val="000000" w:themeColor="text1"/>
          <w:sz w:val="23"/>
          <w:szCs w:val="23"/>
        </w:rPr>
        <w:t>) часов.</w:t>
      </w:r>
    </w:p>
    <w:p w:rsidR="00F668CB" w:rsidRPr="00FA6BA9" w:rsidP="002E1E04">
      <w:pPr>
        <w:pStyle w:val="NoSpacing"/>
        <w:ind w:firstLine="708"/>
        <w:jc w:val="both"/>
        <w:rPr>
          <w:sz w:val="23"/>
          <w:szCs w:val="23"/>
        </w:rPr>
      </w:pPr>
      <w:r w:rsidRPr="00FA6BA9">
        <w:rPr>
          <w:sz w:val="23"/>
          <w:szCs w:val="23"/>
        </w:rPr>
        <w:t>Меру пресечения</w:t>
      </w:r>
      <w:r w:rsidRPr="00FA6BA9" w:rsidR="00645844">
        <w:rPr>
          <w:sz w:val="23"/>
          <w:szCs w:val="23"/>
        </w:rPr>
        <w:t xml:space="preserve"> </w:t>
      </w:r>
      <w:r w:rsidRPr="00FA6BA9" w:rsidR="002E1E04">
        <w:rPr>
          <w:sz w:val="23"/>
          <w:szCs w:val="23"/>
        </w:rPr>
        <w:t>Маркову Д.В.</w:t>
      </w:r>
      <w:r w:rsidRPr="00FA6BA9" w:rsidR="00645844">
        <w:rPr>
          <w:color w:val="000000" w:themeColor="text1"/>
          <w:sz w:val="23"/>
          <w:szCs w:val="23"/>
          <w:lang w:bidi="ru-RU"/>
        </w:rPr>
        <w:t xml:space="preserve"> </w:t>
      </w:r>
      <w:r w:rsidRPr="00FA6BA9">
        <w:rPr>
          <w:sz w:val="23"/>
          <w:szCs w:val="23"/>
        </w:rPr>
        <w:t>до вступления приговора в законную силу оставить прежней – подписку о невыезде и надлежащем поведении.</w:t>
      </w:r>
    </w:p>
    <w:p w:rsidR="00385CDE" w:rsidRPr="00FA6BA9" w:rsidP="002E1E04">
      <w:pPr>
        <w:pStyle w:val="21"/>
        <w:shd w:val="clear" w:color="auto" w:fill="auto"/>
        <w:spacing w:line="240" w:lineRule="auto"/>
        <w:ind w:firstLine="708"/>
        <w:rPr>
          <w:sz w:val="23"/>
          <w:szCs w:val="23"/>
        </w:rPr>
      </w:pPr>
      <w:r w:rsidRPr="00FA6BA9">
        <w:rPr>
          <w:color w:val="000000"/>
          <w:sz w:val="23"/>
          <w:szCs w:val="23"/>
          <w:lang w:eastAsia="ru-RU" w:bidi="ru-RU"/>
        </w:rPr>
        <w:t xml:space="preserve">Процессуальные издержки, выплаченные по делу за оказание защитником </w:t>
      </w:r>
      <w:r w:rsidRPr="00FA6BA9" w:rsidR="002E1E04">
        <w:rPr>
          <w:sz w:val="23"/>
          <w:szCs w:val="23"/>
        </w:rPr>
        <w:t xml:space="preserve">Емельяновой Н.С. </w:t>
      </w:r>
      <w:r w:rsidRPr="00FA6BA9">
        <w:rPr>
          <w:color w:val="000000"/>
          <w:sz w:val="23"/>
          <w:szCs w:val="23"/>
          <w:lang w:eastAsia="ru-RU" w:bidi="ru-RU"/>
        </w:rPr>
        <w:t>юридической помощи, как адвокатом, участвовавшим в уголовном су</w:t>
      </w:r>
      <w:r w:rsidRPr="00FA6BA9">
        <w:rPr>
          <w:color w:val="000000"/>
          <w:sz w:val="23"/>
          <w:szCs w:val="23"/>
          <w:lang w:eastAsia="ru-RU" w:bidi="ru-RU"/>
        </w:rPr>
        <w:t>допроизводстве в ходе дознания по назначению, в сумме 4</w:t>
      </w:r>
      <w:r w:rsidRPr="00FA6BA9" w:rsidR="002E1E04">
        <w:rPr>
          <w:color w:val="000000"/>
          <w:sz w:val="23"/>
          <w:szCs w:val="23"/>
          <w:lang w:eastAsia="ru-RU" w:bidi="ru-RU"/>
        </w:rPr>
        <w:t>680</w:t>
      </w:r>
      <w:r w:rsidRPr="00FA6BA9">
        <w:rPr>
          <w:color w:val="000000"/>
          <w:sz w:val="23"/>
          <w:szCs w:val="23"/>
          <w:lang w:eastAsia="ru-RU" w:bidi="ru-RU"/>
        </w:rPr>
        <w:t>,00 руб. - отнести на счет средств федерального бюджета.</w:t>
      </w:r>
    </w:p>
    <w:p w:rsidR="00E97587" w:rsidRPr="00FA6BA9" w:rsidP="002E1E04">
      <w:pPr>
        <w:pStyle w:val="NoSpacing"/>
        <w:ind w:firstLine="708"/>
        <w:jc w:val="both"/>
        <w:rPr>
          <w:sz w:val="23"/>
          <w:szCs w:val="23"/>
        </w:rPr>
      </w:pPr>
      <w:r w:rsidRPr="00FA6BA9">
        <w:rPr>
          <w:sz w:val="23"/>
          <w:szCs w:val="23"/>
        </w:rPr>
        <w:t>Приговор может быть обжалован в Ленинский районный суд города Севастополя в течение 1</w:t>
      </w:r>
      <w:r w:rsidRPr="00FA6BA9" w:rsidR="0060169B">
        <w:rPr>
          <w:sz w:val="23"/>
          <w:szCs w:val="23"/>
        </w:rPr>
        <w:t>5</w:t>
      </w:r>
      <w:r w:rsidRPr="00FA6BA9">
        <w:rPr>
          <w:sz w:val="23"/>
          <w:szCs w:val="23"/>
        </w:rPr>
        <w:t xml:space="preserve"> суток со дня его </w:t>
      </w:r>
      <w:r w:rsidRPr="00FA6BA9" w:rsidR="003119D3">
        <w:rPr>
          <w:sz w:val="23"/>
          <w:szCs w:val="23"/>
        </w:rPr>
        <w:t xml:space="preserve">постановления </w:t>
      </w:r>
      <w:r w:rsidRPr="00FA6BA9" w:rsidR="00563BDD">
        <w:rPr>
          <w:sz w:val="23"/>
          <w:szCs w:val="23"/>
        </w:rPr>
        <w:t>путем подачи апелляционной жалобы, представления мировому судье</w:t>
      </w:r>
      <w:r w:rsidRPr="00FA6BA9">
        <w:rPr>
          <w:sz w:val="23"/>
          <w:szCs w:val="23"/>
        </w:rPr>
        <w:t>.</w:t>
      </w:r>
    </w:p>
    <w:p w:rsidR="003119D3" w:rsidRPr="00FA6BA9" w:rsidP="002E1E04">
      <w:pPr>
        <w:pStyle w:val="NoSpacing"/>
        <w:ind w:firstLine="708"/>
        <w:jc w:val="both"/>
        <w:rPr>
          <w:sz w:val="23"/>
          <w:szCs w:val="23"/>
        </w:rPr>
      </w:pPr>
      <w:r w:rsidRPr="00FA6BA9">
        <w:rPr>
          <w:sz w:val="23"/>
          <w:szCs w:val="23"/>
        </w:rPr>
        <w:t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</w:t>
      </w:r>
      <w:r w:rsidRPr="00FA6BA9">
        <w:rPr>
          <w:sz w:val="23"/>
          <w:szCs w:val="23"/>
        </w:rPr>
        <w:t>бе или в возражениях на жалобы, представление, поданные другими участниками уголовного процесса.</w:t>
      </w:r>
    </w:p>
    <w:p w:rsidR="003119D3" w:rsidRPr="00FA6BA9" w:rsidP="002E1E04">
      <w:pPr>
        <w:pStyle w:val="NoSpacing"/>
        <w:ind w:firstLine="709"/>
        <w:jc w:val="both"/>
        <w:rPr>
          <w:sz w:val="23"/>
          <w:szCs w:val="23"/>
        </w:rPr>
      </w:pPr>
    </w:p>
    <w:p w:rsidR="00E97587" w:rsidRPr="00FA6BA9" w:rsidP="002E1E04">
      <w:pPr>
        <w:pStyle w:val="NoSpacing"/>
        <w:ind w:firstLine="709"/>
        <w:jc w:val="both"/>
        <w:rPr>
          <w:sz w:val="23"/>
          <w:szCs w:val="23"/>
        </w:rPr>
      </w:pPr>
      <w:r w:rsidRPr="00FA6BA9">
        <w:rPr>
          <w:sz w:val="23"/>
          <w:szCs w:val="23"/>
        </w:rPr>
        <w:t xml:space="preserve">Мировой судья </w:t>
      </w:r>
      <w:r w:rsidRPr="00FA6BA9" w:rsidR="00563BDD">
        <w:rPr>
          <w:sz w:val="23"/>
          <w:szCs w:val="23"/>
        </w:rPr>
        <w:t>–</w:t>
      </w:r>
      <w:r w:rsidRPr="00FA6BA9">
        <w:rPr>
          <w:sz w:val="23"/>
          <w:szCs w:val="23"/>
        </w:rPr>
        <w:t xml:space="preserve"> </w:t>
      </w:r>
      <w:r w:rsidRPr="00FA6BA9" w:rsidR="00563BDD">
        <w:rPr>
          <w:sz w:val="23"/>
          <w:szCs w:val="23"/>
        </w:rPr>
        <w:t>подпись</w:t>
      </w:r>
    </w:p>
    <w:p w:rsidR="00563BDD" w:rsidRPr="00FA6BA9" w:rsidP="002E1E04">
      <w:pPr>
        <w:pStyle w:val="NoSpacing"/>
        <w:ind w:firstLine="709"/>
        <w:jc w:val="both"/>
        <w:rPr>
          <w:sz w:val="23"/>
          <w:szCs w:val="23"/>
        </w:rPr>
      </w:pPr>
    </w:p>
    <w:p w:rsidR="00563BDD" w:rsidRPr="00FA6BA9" w:rsidP="002E1E04">
      <w:pPr>
        <w:pStyle w:val="NoSpacing"/>
        <w:ind w:firstLine="709"/>
        <w:jc w:val="both"/>
        <w:rPr>
          <w:sz w:val="23"/>
          <w:szCs w:val="23"/>
        </w:rPr>
      </w:pPr>
      <w:r w:rsidRPr="00FA6BA9">
        <w:rPr>
          <w:sz w:val="23"/>
          <w:szCs w:val="23"/>
        </w:rPr>
        <w:t>Копия верна.</w:t>
      </w:r>
    </w:p>
    <w:p w:rsidR="00563BDD" w:rsidRPr="00FA6BA9" w:rsidP="002E1E04">
      <w:pPr>
        <w:pStyle w:val="NoSpacing"/>
        <w:ind w:firstLine="709"/>
        <w:jc w:val="both"/>
        <w:rPr>
          <w:sz w:val="23"/>
          <w:szCs w:val="23"/>
        </w:rPr>
      </w:pPr>
      <w:r w:rsidRPr="00FA6BA9">
        <w:rPr>
          <w:sz w:val="23"/>
          <w:szCs w:val="23"/>
        </w:rPr>
        <w:t>Мировой судья</w:t>
      </w:r>
      <w:r w:rsidRPr="00FA6BA9" w:rsidR="0060169B">
        <w:rPr>
          <w:sz w:val="23"/>
          <w:szCs w:val="23"/>
        </w:rPr>
        <w:t xml:space="preserve"> судебного участка № 16</w:t>
      </w:r>
    </w:p>
    <w:p w:rsidR="004959B8" w:rsidP="002E1E04">
      <w:pPr>
        <w:pStyle w:val="NoSpacing"/>
        <w:ind w:firstLine="709"/>
        <w:jc w:val="both"/>
        <w:rPr>
          <w:sz w:val="23"/>
          <w:szCs w:val="23"/>
        </w:rPr>
      </w:pPr>
      <w:r w:rsidRPr="00FA6BA9">
        <w:rPr>
          <w:sz w:val="23"/>
          <w:szCs w:val="23"/>
        </w:rPr>
        <w:t>Ленинского судебного района</w:t>
      </w:r>
      <w:r w:rsidRPr="00FA6BA9" w:rsidR="0060169B">
        <w:rPr>
          <w:sz w:val="23"/>
          <w:szCs w:val="23"/>
        </w:rPr>
        <w:t xml:space="preserve"> </w:t>
      </w:r>
      <w:r w:rsidRPr="00FA6BA9">
        <w:rPr>
          <w:sz w:val="23"/>
          <w:szCs w:val="23"/>
        </w:rPr>
        <w:t>г. Севастополя</w:t>
      </w:r>
      <w:r w:rsidRPr="00FA6BA9">
        <w:rPr>
          <w:sz w:val="23"/>
          <w:szCs w:val="23"/>
        </w:rPr>
        <w:tab/>
      </w:r>
      <w:r w:rsidRPr="00FA6BA9">
        <w:rPr>
          <w:sz w:val="23"/>
          <w:szCs w:val="23"/>
        </w:rPr>
        <w:tab/>
      </w:r>
      <w:r w:rsidRPr="00FA6BA9">
        <w:rPr>
          <w:sz w:val="23"/>
          <w:szCs w:val="23"/>
        </w:rPr>
        <w:tab/>
      </w:r>
      <w:r w:rsidRPr="00FA6BA9">
        <w:rPr>
          <w:sz w:val="23"/>
          <w:szCs w:val="23"/>
        </w:rPr>
        <w:tab/>
      </w:r>
      <w:r w:rsidRPr="00FA6BA9" w:rsidR="009C074D">
        <w:rPr>
          <w:sz w:val="23"/>
          <w:szCs w:val="23"/>
        </w:rPr>
        <w:t xml:space="preserve">      </w:t>
      </w:r>
      <w:r w:rsidRPr="00FA6BA9">
        <w:rPr>
          <w:sz w:val="23"/>
          <w:szCs w:val="23"/>
        </w:rPr>
        <w:t>М.В. Рубан</w:t>
      </w:r>
    </w:p>
    <w:p w:rsidR="00FA6BA9" w:rsidRPr="00FA6BA9" w:rsidP="002E1E04">
      <w:pPr>
        <w:pStyle w:val="NoSpacing"/>
        <w:ind w:firstLine="709"/>
        <w:jc w:val="both"/>
        <w:rPr>
          <w:sz w:val="23"/>
          <w:szCs w:val="23"/>
        </w:rPr>
      </w:pPr>
    </w:p>
    <w:p w:rsidR="00FA6BA9" w:rsidRPr="00FA6BA9" w:rsidP="002E1E04">
      <w:pPr>
        <w:pStyle w:val="NoSpacing"/>
        <w:ind w:firstLine="709"/>
        <w:jc w:val="both"/>
        <w:rPr>
          <w:sz w:val="23"/>
          <w:szCs w:val="23"/>
        </w:rPr>
      </w:pPr>
      <w:r w:rsidRPr="00FA6BA9">
        <w:rPr>
          <w:sz w:val="23"/>
          <w:szCs w:val="23"/>
        </w:rPr>
        <w:t>Приговор вступил в законную силу 05.10.2023</w:t>
      </w:r>
    </w:p>
    <w:p w:rsidR="00FA6BA9" w:rsidRPr="00FA6BA9" w:rsidP="002E1E04">
      <w:pPr>
        <w:pStyle w:val="NoSpacing"/>
        <w:ind w:firstLine="709"/>
        <w:jc w:val="both"/>
        <w:rPr>
          <w:sz w:val="23"/>
          <w:szCs w:val="23"/>
        </w:rPr>
      </w:pPr>
    </w:p>
    <w:p w:rsidR="00FA6BA9" w:rsidRPr="00FA6BA9" w:rsidP="00FA6BA9">
      <w:pPr>
        <w:pStyle w:val="NoSpacing"/>
        <w:ind w:firstLine="709"/>
        <w:jc w:val="both"/>
        <w:rPr>
          <w:sz w:val="23"/>
          <w:szCs w:val="23"/>
        </w:rPr>
      </w:pPr>
      <w:r w:rsidRPr="00FA6BA9">
        <w:rPr>
          <w:sz w:val="23"/>
          <w:szCs w:val="23"/>
        </w:rPr>
        <w:t>Мировой судья судебного участка № 16</w:t>
      </w:r>
    </w:p>
    <w:p w:rsidR="00FA6BA9" w:rsidRPr="00FA6BA9" w:rsidP="00FA6BA9">
      <w:pPr>
        <w:pStyle w:val="NoSpacing"/>
        <w:ind w:firstLine="709"/>
        <w:jc w:val="both"/>
        <w:rPr>
          <w:sz w:val="23"/>
          <w:szCs w:val="23"/>
        </w:rPr>
      </w:pPr>
      <w:r w:rsidRPr="00FA6BA9">
        <w:rPr>
          <w:sz w:val="23"/>
          <w:szCs w:val="23"/>
        </w:rPr>
        <w:t>Ленинского судебного района г. Севастополя</w:t>
      </w:r>
      <w:r w:rsidRPr="00FA6BA9">
        <w:rPr>
          <w:sz w:val="23"/>
          <w:szCs w:val="23"/>
        </w:rPr>
        <w:tab/>
      </w:r>
      <w:r w:rsidRPr="00FA6BA9">
        <w:rPr>
          <w:sz w:val="23"/>
          <w:szCs w:val="23"/>
        </w:rPr>
        <w:tab/>
      </w:r>
      <w:r w:rsidRPr="00FA6BA9">
        <w:rPr>
          <w:sz w:val="23"/>
          <w:szCs w:val="23"/>
        </w:rPr>
        <w:tab/>
      </w:r>
      <w:r w:rsidRPr="00FA6BA9">
        <w:rPr>
          <w:sz w:val="23"/>
          <w:szCs w:val="23"/>
        </w:rPr>
        <w:tab/>
        <w:t xml:space="preserve">      М.В. Рубан</w:t>
      </w:r>
    </w:p>
    <w:p w:rsidR="00FA6BA9" w:rsidRPr="00FA6BA9" w:rsidP="002E1E04">
      <w:pPr>
        <w:pStyle w:val="NoSpacing"/>
        <w:ind w:firstLine="709"/>
        <w:jc w:val="both"/>
        <w:rPr>
          <w:sz w:val="23"/>
          <w:szCs w:val="23"/>
        </w:rPr>
      </w:pPr>
    </w:p>
    <w:sectPr w:rsidSect="003F7E3A">
      <w:headerReference w:type="even" r:id="rId5"/>
      <w:pgSz w:w="11909" w:h="16834"/>
      <w:pgMar w:top="851" w:right="851" w:bottom="851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3422A"/>
    <w:rsid w:val="00077390"/>
    <w:rsid w:val="000A615E"/>
    <w:rsid w:val="000C552B"/>
    <w:rsid w:val="000F202C"/>
    <w:rsid w:val="00112D70"/>
    <w:rsid w:val="00113D9C"/>
    <w:rsid w:val="001256E0"/>
    <w:rsid w:val="00131C93"/>
    <w:rsid w:val="00152534"/>
    <w:rsid w:val="0016087B"/>
    <w:rsid w:val="001665F0"/>
    <w:rsid w:val="00177C8B"/>
    <w:rsid w:val="0018632B"/>
    <w:rsid w:val="0019468F"/>
    <w:rsid w:val="001B4FD5"/>
    <w:rsid w:val="001E32BF"/>
    <w:rsid w:val="00202078"/>
    <w:rsid w:val="0020239C"/>
    <w:rsid w:val="0021105C"/>
    <w:rsid w:val="002714E3"/>
    <w:rsid w:val="002977B6"/>
    <w:rsid w:val="0029783C"/>
    <w:rsid w:val="002B1A13"/>
    <w:rsid w:val="002B7CF6"/>
    <w:rsid w:val="002C2977"/>
    <w:rsid w:val="002E0611"/>
    <w:rsid w:val="002E1E04"/>
    <w:rsid w:val="002F3E0A"/>
    <w:rsid w:val="002F53CD"/>
    <w:rsid w:val="00303250"/>
    <w:rsid w:val="003050DD"/>
    <w:rsid w:val="003070BE"/>
    <w:rsid w:val="003119D3"/>
    <w:rsid w:val="0033559E"/>
    <w:rsid w:val="00360ECF"/>
    <w:rsid w:val="003620D3"/>
    <w:rsid w:val="00374901"/>
    <w:rsid w:val="00385CDE"/>
    <w:rsid w:val="003A6AC0"/>
    <w:rsid w:val="003C6162"/>
    <w:rsid w:val="003D1239"/>
    <w:rsid w:val="003E7721"/>
    <w:rsid w:val="003E7B36"/>
    <w:rsid w:val="003F7E3A"/>
    <w:rsid w:val="00402FBD"/>
    <w:rsid w:val="00407941"/>
    <w:rsid w:val="00413169"/>
    <w:rsid w:val="00426635"/>
    <w:rsid w:val="004422D2"/>
    <w:rsid w:val="00473F43"/>
    <w:rsid w:val="00493506"/>
    <w:rsid w:val="00493CA2"/>
    <w:rsid w:val="004959B8"/>
    <w:rsid w:val="004970C4"/>
    <w:rsid w:val="004C61E1"/>
    <w:rsid w:val="004E4CC5"/>
    <w:rsid w:val="004F2EAD"/>
    <w:rsid w:val="00500C46"/>
    <w:rsid w:val="0051474B"/>
    <w:rsid w:val="00521268"/>
    <w:rsid w:val="00524637"/>
    <w:rsid w:val="00533AB2"/>
    <w:rsid w:val="00544234"/>
    <w:rsid w:val="00562A18"/>
    <w:rsid w:val="00563BDD"/>
    <w:rsid w:val="00575A31"/>
    <w:rsid w:val="00575B4A"/>
    <w:rsid w:val="00593036"/>
    <w:rsid w:val="005C52AA"/>
    <w:rsid w:val="005D329A"/>
    <w:rsid w:val="005E24BF"/>
    <w:rsid w:val="0060169B"/>
    <w:rsid w:val="0060706A"/>
    <w:rsid w:val="00626D0A"/>
    <w:rsid w:val="00645844"/>
    <w:rsid w:val="006B336F"/>
    <w:rsid w:val="006F2F2B"/>
    <w:rsid w:val="006F4190"/>
    <w:rsid w:val="00702FAB"/>
    <w:rsid w:val="00712528"/>
    <w:rsid w:val="00713EA0"/>
    <w:rsid w:val="00717332"/>
    <w:rsid w:val="00721999"/>
    <w:rsid w:val="00725BB4"/>
    <w:rsid w:val="007446AA"/>
    <w:rsid w:val="00772951"/>
    <w:rsid w:val="00781D7B"/>
    <w:rsid w:val="00785B24"/>
    <w:rsid w:val="007A2388"/>
    <w:rsid w:val="007D578B"/>
    <w:rsid w:val="007E7F38"/>
    <w:rsid w:val="007F14BF"/>
    <w:rsid w:val="00840E2F"/>
    <w:rsid w:val="00841C6A"/>
    <w:rsid w:val="00853FD2"/>
    <w:rsid w:val="008573E5"/>
    <w:rsid w:val="008619CD"/>
    <w:rsid w:val="008632BA"/>
    <w:rsid w:val="00880434"/>
    <w:rsid w:val="0088357E"/>
    <w:rsid w:val="008878A4"/>
    <w:rsid w:val="008A48D5"/>
    <w:rsid w:val="008C6C03"/>
    <w:rsid w:val="008D6924"/>
    <w:rsid w:val="008E034A"/>
    <w:rsid w:val="0090427A"/>
    <w:rsid w:val="00905743"/>
    <w:rsid w:val="0099224D"/>
    <w:rsid w:val="009937FB"/>
    <w:rsid w:val="00994573"/>
    <w:rsid w:val="009B2893"/>
    <w:rsid w:val="009B5EA5"/>
    <w:rsid w:val="009C074D"/>
    <w:rsid w:val="009D0735"/>
    <w:rsid w:val="009D7950"/>
    <w:rsid w:val="009E3E21"/>
    <w:rsid w:val="00A133FF"/>
    <w:rsid w:val="00A34EDA"/>
    <w:rsid w:val="00A356AA"/>
    <w:rsid w:val="00A815BD"/>
    <w:rsid w:val="00A85C9F"/>
    <w:rsid w:val="00AA6BF8"/>
    <w:rsid w:val="00B12819"/>
    <w:rsid w:val="00B14435"/>
    <w:rsid w:val="00B876F1"/>
    <w:rsid w:val="00B91E0B"/>
    <w:rsid w:val="00BA5C0F"/>
    <w:rsid w:val="00BA7921"/>
    <w:rsid w:val="00BD14BF"/>
    <w:rsid w:val="00BF0CFD"/>
    <w:rsid w:val="00C20EF0"/>
    <w:rsid w:val="00C306D2"/>
    <w:rsid w:val="00C330D7"/>
    <w:rsid w:val="00C51677"/>
    <w:rsid w:val="00C537B8"/>
    <w:rsid w:val="00C5620A"/>
    <w:rsid w:val="00C5722F"/>
    <w:rsid w:val="00C824C9"/>
    <w:rsid w:val="00C9611F"/>
    <w:rsid w:val="00CC4D3C"/>
    <w:rsid w:val="00CC66BD"/>
    <w:rsid w:val="00CD1A55"/>
    <w:rsid w:val="00CD492D"/>
    <w:rsid w:val="00CD69D9"/>
    <w:rsid w:val="00CE5B3F"/>
    <w:rsid w:val="00D03A51"/>
    <w:rsid w:val="00D32C3D"/>
    <w:rsid w:val="00D41F42"/>
    <w:rsid w:val="00D4537B"/>
    <w:rsid w:val="00D90803"/>
    <w:rsid w:val="00DA475A"/>
    <w:rsid w:val="00DA696B"/>
    <w:rsid w:val="00DE69BA"/>
    <w:rsid w:val="00DF117C"/>
    <w:rsid w:val="00DF58C9"/>
    <w:rsid w:val="00E27E46"/>
    <w:rsid w:val="00E36BEA"/>
    <w:rsid w:val="00E418D9"/>
    <w:rsid w:val="00E5196B"/>
    <w:rsid w:val="00E55E1A"/>
    <w:rsid w:val="00E63A21"/>
    <w:rsid w:val="00E81E43"/>
    <w:rsid w:val="00E86029"/>
    <w:rsid w:val="00E97587"/>
    <w:rsid w:val="00E97E69"/>
    <w:rsid w:val="00ED0762"/>
    <w:rsid w:val="00ED5ACD"/>
    <w:rsid w:val="00EF5A44"/>
    <w:rsid w:val="00F0695F"/>
    <w:rsid w:val="00F07597"/>
    <w:rsid w:val="00F31349"/>
    <w:rsid w:val="00F3273E"/>
    <w:rsid w:val="00F47FC9"/>
    <w:rsid w:val="00F52319"/>
    <w:rsid w:val="00F65B39"/>
    <w:rsid w:val="00F668CB"/>
    <w:rsid w:val="00F712C8"/>
    <w:rsid w:val="00F75A67"/>
    <w:rsid w:val="00F76CEB"/>
    <w:rsid w:val="00F94729"/>
    <w:rsid w:val="00FA6BA9"/>
    <w:rsid w:val="00FC5493"/>
    <w:rsid w:val="00FD3ADD"/>
    <w:rsid w:val="00FD41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195BDF-C5D8-47EE-BED7-925A16E2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DefaultParagraphFont"/>
    <w:rsid w:val="0020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Не курсив"/>
    <w:basedOn w:val="5"/>
    <w:rsid w:val="001E32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2Exact">
    <w:name w:val="Заголовок №2 (2) Exact"/>
    <w:basedOn w:val="DefaultParagraphFont"/>
    <w:link w:val="22"/>
    <w:rsid w:val="008573E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 (2)"/>
    <w:basedOn w:val="Normal"/>
    <w:link w:val="22Exact"/>
    <w:rsid w:val="008573E5"/>
    <w:pPr>
      <w:widowControl w:val="0"/>
      <w:shd w:val="clear" w:color="auto" w:fill="FFFFFF"/>
      <w:spacing w:line="298" w:lineRule="exact"/>
      <w:outlineLvl w:val="1"/>
    </w:pPr>
    <w:rPr>
      <w:sz w:val="26"/>
      <w:szCs w:val="26"/>
      <w:lang w:eastAsia="en-US"/>
    </w:rPr>
  </w:style>
  <w:style w:type="character" w:customStyle="1" w:styleId="32Exact">
    <w:name w:val="Заголовок №3 (2) Exact"/>
    <w:basedOn w:val="DefaultParagraphFont"/>
    <w:link w:val="32"/>
    <w:rsid w:val="00402FBD"/>
    <w:rPr>
      <w:rFonts w:ascii="CordiaUPC" w:eastAsia="CordiaUPC" w:hAnsi="CordiaUPC" w:cs="CordiaUPC"/>
      <w:sz w:val="72"/>
      <w:szCs w:val="72"/>
      <w:shd w:val="clear" w:color="auto" w:fill="FFFFFF"/>
    </w:rPr>
  </w:style>
  <w:style w:type="paragraph" w:customStyle="1" w:styleId="32">
    <w:name w:val="Заголовок №3 (2)"/>
    <w:basedOn w:val="Normal"/>
    <w:link w:val="32Exact"/>
    <w:rsid w:val="00402FBD"/>
    <w:pPr>
      <w:widowControl w:val="0"/>
      <w:shd w:val="clear" w:color="auto" w:fill="FFFFFF"/>
      <w:spacing w:line="0" w:lineRule="atLeast"/>
      <w:outlineLvl w:val="2"/>
    </w:pPr>
    <w:rPr>
      <w:rFonts w:ascii="CordiaUPC" w:eastAsia="CordiaUPC" w:hAnsi="CordiaUPC" w:cs="CordiaUPC"/>
      <w:sz w:val="72"/>
      <w:szCs w:val="7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008DB-CD43-4B16-9075-F21CA06D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