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F81776" w:rsidP="00AA6BF8">
      <w:pPr>
        <w:pStyle w:val="Title"/>
        <w:ind w:firstLine="720"/>
        <w:jc w:val="right"/>
        <w:rPr>
          <w:b w:val="0"/>
          <w:sz w:val="23"/>
          <w:szCs w:val="23"/>
        </w:rPr>
      </w:pPr>
      <w:r w:rsidRPr="00F81776">
        <w:rPr>
          <w:b w:val="0"/>
          <w:sz w:val="23"/>
          <w:szCs w:val="23"/>
        </w:rPr>
        <w:t>Дело № 1-</w:t>
      </w:r>
      <w:r w:rsidRPr="00F81776" w:rsidR="00A85BB8">
        <w:rPr>
          <w:b w:val="0"/>
          <w:sz w:val="23"/>
          <w:szCs w:val="23"/>
        </w:rPr>
        <w:t>00</w:t>
      </w:r>
      <w:r w:rsidRPr="00F81776" w:rsidR="00587DFC">
        <w:rPr>
          <w:b w:val="0"/>
          <w:sz w:val="23"/>
          <w:szCs w:val="23"/>
        </w:rPr>
        <w:t>1</w:t>
      </w:r>
      <w:r w:rsidRPr="00F81776" w:rsidR="00EC511B">
        <w:rPr>
          <w:b w:val="0"/>
          <w:sz w:val="23"/>
          <w:szCs w:val="23"/>
        </w:rPr>
        <w:t>5</w:t>
      </w:r>
      <w:r w:rsidRPr="00F81776">
        <w:rPr>
          <w:b w:val="0"/>
          <w:sz w:val="23"/>
          <w:szCs w:val="23"/>
        </w:rPr>
        <w:t>/1</w:t>
      </w:r>
      <w:r w:rsidRPr="00F81776" w:rsidR="00B11D1F">
        <w:rPr>
          <w:b w:val="0"/>
          <w:sz w:val="23"/>
          <w:szCs w:val="23"/>
        </w:rPr>
        <w:t>6</w:t>
      </w:r>
      <w:r w:rsidRPr="00F81776" w:rsidR="00521268">
        <w:rPr>
          <w:b w:val="0"/>
          <w:sz w:val="23"/>
          <w:szCs w:val="23"/>
        </w:rPr>
        <w:t>/20</w:t>
      </w:r>
      <w:r w:rsidRPr="00F81776" w:rsidR="00A85BB8">
        <w:rPr>
          <w:b w:val="0"/>
          <w:sz w:val="23"/>
          <w:szCs w:val="23"/>
        </w:rPr>
        <w:t>2</w:t>
      </w:r>
      <w:r w:rsidRPr="00F81776" w:rsidR="00587DFC">
        <w:rPr>
          <w:b w:val="0"/>
          <w:sz w:val="23"/>
          <w:szCs w:val="23"/>
        </w:rPr>
        <w:t>4</w:t>
      </w:r>
    </w:p>
    <w:p w:rsidR="006E4F22" w:rsidRPr="00F81776" w:rsidP="00AA6BF8">
      <w:pPr>
        <w:pStyle w:val="Title"/>
        <w:ind w:firstLine="720"/>
        <w:jc w:val="right"/>
        <w:rPr>
          <w:b w:val="0"/>
          <w:sz w:val="23"/>
          <w:szCs w:val="23"/>
        </w:rPr>
      </w:pPr>
    </w:p>
    <w:p w:rsidR="00AA6BF8" w:rsidRPr="00F81776" w:rsidP="00AA6BF8">
      <w:pPr>
        <w:pStyle w:val="Heading2"/>
        <w:rPr>
          <w:sz w:val="23"/>
          <w:szCs w:val="23"/>
        </w:rPr>
      </w:pPr>
      <w:r w:rsidRPr="00F81776">
        <w:rPr>
          <w:sz w:val="23"/>
          <w:szCs w:val="23"/>
        </w:rPr>
        <w:t>ПРИГОВОР</w:t>
      </w:r>
    </w:p>
    <w:p w:rsidR="00AA6BF8" w:rsidRPr="00F81776" w:rsidP="00AA6BF8">
      <w:pPr>
        <w:jc w:val="center"/>
        <w:rPr>
          <w:b/>
          <w:sz w:val="23"/>
          <w:szCs w:val="23"/>
        </w:rPr>
      </w:pPr>
      <w:r w:rsidRPr="00F81776">
        <w:rPr>
          <w:b/>
          <w:sz w:val="23"/>
          <w:szCs w:val="23"/>
        </w:rPr>
        <w:t>ИМЕНЕМ РОССИЙСКОЙ ФЕДЕРАЦИИ</w:t>
      </w:r>
    </w:p>
    <w:p w:rsidR="00AA6BF8" w:rsidRPr="00F81776" w:rsidP="00AA6BF8">
      <w:pPr>
        <w:jc w:val="both"/>
        <w:rPr>
          <w:sz w:val="23"/>
          <w:szCs w:val="23"/>
        </w:rPr>
      </w:pPr>
    </w:p>
    <w:p w:rsidR="00AA6BF8" w:rsidRPr="00F81776" w:rsidP="00F07597">
      <w:pPr>
        <w:pStyle w:val="NoSpacing"/>
        <w:ind w:firstLine="709"/>
        <w:jc w:val="both"/>
        <w:rPr>
          <w:sz w:val="23"/>
          <w:szCs w:val="23"/>
        </w:rPr>
      </w:pPr>
      <w:r w:rsidRPr="00F81776">
        <w:rPr>
          <w:sz w:val="23"/>
          <w:szCs w:val="23"/>
        </w:rPr>
        <w:t>15 мая</w:t>
      </w:r>
      <w:r w:rsidRPr="00F81776" w:rsidR="008632BA">
        <w:rPr>
          <w:sz w:val="23"/>
          <w:szCs w:val="23"/>
        </w:rPr>
        <w:t xml:space="preserve"> </w:t>
      </w:r>
      <w:r w:rsidRPr="00F81776" w:rsidR="00E418D9">
        <w:rPr>
          <w:sz w:val="23"/>
          <w:szCs w:val="23"/>
        </w:rPr>
        <w:t>20</w:t>
      </w:r>
      <w:r w:rsidRPr="00F81776" w:rsidR="00A85BB8">
        <w:rPr>
          <w:sz w:val="23"/>
          <w:szCs w:val="23"/>
        </w:rPr>
        <w:t>2</w:t>
      </w:r>
      <w:r w:rsidRPr="00F81776">
        <w:rPr>
          <w:sz w:val="23"/>
          <w:szCs w:val="23"/>
        </w:rPr>
        <w:t>4</w:t>
      </w:r>
      <w:r w:rsidRPr="00F81776">
        <w:rPr>
          <w:sz w:val="23"/>
          <w:szCs w:val="23"/>
        </w:rPr>
        <w:t xml:space="preserve"> года </w:t>
      </w:r>
      <w:r w:rsidRPr="00F81776" w:rsidR="00ED5ACD">
        <w:rPr>
          <w:sz w:val="23"/>
          <w:szCs w:val="23"/>
        </w:rPr>
        <w:tab/>
      </w:r>
      <w:r w:rsidRPr="00F81776" w:rsidR="00ED5ACD">
        <w:rPr>
          <w:sz w:val="23"/>
          <w:szCs w:val="23"/>
        </w:rPr>
        <w:tab/>
      </w:r>
      <w:r w:rsidRPr="00F81776" w:rsidR="00ED5ACD">
        <w:rPr>
          <w:sz w:val="23"/>
          <w:szCs w:val="23"/>
        </w:rPr>
        <w:tab/>
      </w:r>
      <w:r w:rsidRPr="00F81776" w:rsidR="00ED5ACD">
        <w:rPr>
          <w:sz w:val="23"/>
          <w:szCs w:val="23"/>
        </w:rPr>
        <w:tab/>
      </w:r>
      <w:r w:rsidRPr="00F81776" w:rsidR="00ED5ACD">
        <w:rPr>
          <w:sz w:val="23"/>
          <w:szCs w:val="23"/>
        </w:rPr>
        <w:tab/>
      </w:r>
      <w:r w:rsidRPr="00F81776" w:rsidR="00841C6A">
        <w:rPr>
          <w:sz w:val="23"/>
          <w:szCs w:val="23"/>
        </w:rPr>
        <w:t xml:space="preserve">           </w:t>
      </w:r>
      <w:r w:rsidRPr="00F81776" w:rsidR="00F07597">
        <w:rPr>
          <w:sz w:val="23"/>
          <w:szCs w:val="23"/>
        </w:rPr>
        <w:t xml:space="preserve">           </w:t>
      </w:r>
      <w:r w:rsidRPr="00F81776" w:rsidR="00616F7C">
        <w:rPr>
          <w:sz w:val="23"/>
          <w:szCs w:val="23"/>
        </w:rPr>
        <w:t xml:space="preserve"> </w:t>
      </w:r>
      <w:r w:rsidRPr="00F81776" w:rsidR="00C42D6D">
        <w:rPr>
          <w:sz w:val="23"/>
          <w:szCs w:val="23"/>
        </w:rPr>
        <w:t xml:space="preserve"> </w:t>
      </w:r>
      <w:r w:rsidRPr="00F81776" w:rsidR="00651889">
        <w:rPr>
          <w:sz w:val="23"/>
          <w:szCs w:val="23"/>
        </w:rPr>
        <w:tab/>
      </w:r>
      <w:r w:rsidRPr="00F81776" w:rsidR="00ED5ACD">
        <w:rPr>
          <w:sz w:val="23"/>
          <w:szCs w:val="23"/>
        </w:rPr>
        <w:t>г. Севастополь</w:t>
      </w:r>
    </w:p>
    <w:p w:rsidR="00ED5ACD" w:rsidRPr="00F81776" w:rsidP="00F07597">
      <w:pPr>
        <w:pStyle w:val="NoSpacing"/>
        <w:ind w:firstLine="709"/>
        <w:jc w:val="both"/>
        <w:rPr>
          <w:sz w:val="23"/>
          <w:szCs w:val="23"/>
        </w:rPr>
      </w:pPr>
    </w:p>
    <w:p w:rsidR="00AA6BF8" w:rsidRPr="00F81776" w:rsidP="00F07597">
      <w:pPr>
        <w:pStyle w:val="NoSpacing"/>
        <w:ind w:firstLine="709"/>
        <w:jc w:val="both"/>
        <w:rPr>
          <w:sz w:val="23"/>
          <w:szCs w:val="23"/>
        </w:rPr>
      </w:pPr>
      <w:r w:rsidRPr="00F81776">
        <w:rPr>
          <w:sz w:val="23"/>
          <w:szCs w:val="23"/>
        </w:rPr>
        <w:t>Мировой судья судебного участка № 16</w:t>
      </w:r>
      <w:r w:rsidRPr="00F81776" w:rsidR="00142D6D">
        <w:rPr>
          <w:sz w:val="23"/>
          <w:szCs w:val="23"/>
        </w:rPr>
        <w:t xml:space="preserve"> Ленинского судебного района г. Севастополя</w:t>
      </w:r>
      <w:r w:rsidRPr="00F81776">
        <w:rPr>
          <w:sz w:val="23"/>
          <w:szCs w:val="23"/>
        </w:rPr>
        <w:t xml:space="preserve"> Рубан М.В.,</w:t>
      </w:r>
      <w:r w:rsidRPr="00F81776" w:rsidR="00A85BB8">
        <w:rPr>
          <w:sz w:val="23"/>
          <w:szCs w:val="23"/>
        </w:rPr>
        <w:t xml:space="preserve">  </w:t>
      </w:r>
      <w:r w:rsidRPr="00F81776">
        <w:rPr>
          <w:sz w:val="23"/>
          <w:szCs w:val="23"/>
        </w:rPr>
        <w:t xml:space="preserve">  </w:t>
      </w:r>
    </w:p>
    <w:p w:rsidR="00AA6BF8" w:rsidRPr="00F81776" w:rsidP="00F07597">
      <w:pPr>
        <w:pStyle w:val="NoSpacing"/>
        <w:ind w:firstLine="709"/>
        <w:jc w:val="both"/>
        <w:rPr>
          <w:sz w:val="23"/>
          <w:szCs w:val="23"/>
        </w:rPr>
      </w:pPr>
      <w:r w:rsidRPr="00F81776">
        <w:rPr>
          <w:sz w:val="23"/>
          <w:szCs w:val="23"/>
        </w:rPr>
        <w:t xml:space="preserve">с участием </w:t>
      </w:r>
      <w:r w:rsidRPr="00F81776" w:rsidR="00F07597">
        <w:rPr>
          <w:sz w:val="23"/>
          <w:szCs w:val="23"/>
        </w:rPr>
        <w:t xml:space="preserve">секретаря </w:t>
      </w:r>
      <w:r w:rsidRPr="00F81776" w:rsidR="00587DFC">
        <w:rPr>
          <w:sz w:val="23"/>
          <w:szCs w:val="23"/>
        </w:rPr>
        <w:t>Барсуковой С.Ю</w:t>
      </w:r>
      <w:r w:rsidRPr="00F81776" w:rsidR="00EC511B">
        <w:rPr>
          <w:sz w:val="23"/>
          <w:szCs w:val="23"/>
        </w:rPr>
        <w:t>.</w:t>
      </w:r>
      <w:r w:rsidRPr="00F81776" w:rsidR="00C330D7">
        <w:rPr>
          <w:sz w:val="23"/>
          <w:szCs w:val="23"/>
        </w:rPr>
        <w:t>,</w:t>
      </w:r>
    </w:p>
    <w:p w:rsidR="00AA6BF8" w:rsidRPr="00F81776" w:rsidP="00F07597">
      <w:pPr>
        <w:pStyle w:val="NoSpacing"/>
        <w:ind w:firstLine="709"/>
        <w:jc w:val="both"/>
        <w:rPr>
          <w:color w:val="FF0000"/>
          <w:sz w:val="23"/>
          <w:szCs w:val="23"/>
        </w:rPr>
      </w:pPr>
      <w:r w:rsidRPr="00F81776">
        <w:rPr>
          <w:sz w:val="23"/>
          <w:szCs w:val="23"/>
        </w:rPr>
        <w:t xml:space="preserve">государственного обвинителя </w:t>
      </w:r>
      <w:r w:rsidRPr="00F81776" w:rsidR="006E4F22">
        <w:rPr>
          <w:sz w:val="23"/>
          <w:szCs w:val="23"/>
        </w:rPr>
        <w:t>Шаталовой А.Г.,</w:t>
      </w:r>
    </w:p>
    <w:p w:rsidR="00AA6BF8" w:rsidRPr="00F81776" w:rsidP="00F07597">
      <w:pPr>
        <w:pStyle w:val="NoSpacing"/>
        <w:ind w:firstLine="709"/>
        <w:jc w:val="both"/>
        <w:rPr>
          <w:sz w:val="23"/>
          <w:szCs w:val="23"/>
        </w:rPr>
      </w:pPr>
      <w:r w:rsidRPr="00F81776">
        <w:rPr>
          <w:sz w:val="23"/>
          <w:szCs w:val="23"/>
        </w:rPr>
        <w:t xml:space="preserve">защитника – адвоката </w:t>
      </w:r>
      <w:r w:rsidRPr="00F81776" w:rsidR="00587DFC">
        <w:rPr>
          <w:sz w:val="23"/>
          <w:szCs w:val="23"/>
        </w:rPr>
        <w:t>Гурьяновой А.А.</w:t>
      </w:r>
      <w:r w:rsidRPr="00F81776" w:rsidR="00841C6A">
        <w:rPr>
          <w:sz w:val="23"/>
          <w:szCs w:val="23"/>
        </w:rPr>
        <w:t>,</w:t>
      </w:r>
    </w:p>
    <w:p w:rsidR="00AA6BF8" w:rsidRPr="00F81776" w:rsidP="00F07597">
      <w:pPr>
        <w:pStyle w:val="NoSpacing"/>
        <w:ind w:firstLine="709"/>
        <w:jc w:val="both"/>
        <w:rPr>
          <w:sz w:val="23"/>
          <w:szCs w:val="23"/>
        </w:rPr>
      </w:pPr>
      <w:r w:rsidRPr="00F81776">
        <w:rPr>
          <w:sz w:val="23"/>
          <w:szCs w:val="23"/>
        </w:rPr>
        <w:t>подсудимо</w:t>
      </w:r>
      <w:r w:rsidRPr="00F81776" w:rsidR="00EC511B">
        <w:rPr>
          <w:sz w:val="23"/>
          <w:szCs w:val="23"/>
        </w:rPr>
        <w:t xml:space="preserve">го </w:t>
      </w:r>
      <w:r w:rsidRPr="00F81776" w:rsidR="00587DFC">
        <w:rPr>
          <w:sz w:val="23"/>
          <w:szCs w:val="23"/>
        </w:rPr>
        <w:t>Коняхина А.С.</w:t>
      </w:r>
      <w:r w:rsidRPr="00F81776" w:rsidR="00C330D7">
        <w:rPr>
          <w:sz w:val="23"/>
          <w:szCs w:val="23"/>
        </w:rPr>
        <w:t>,</w:t>
      </w:r>
    </w:p>
    <w:p w:rsidR="00AA6BF8" w:rsidRPr="00F81776" w:rsidP="00F07597">
      <w:pPr>
        <w:pStyle w:val="NoSpacing"/>
        <w:ind w:firstLine="709"/>
        <w:jc w:val="both"/>
        <w:rPr>
          <w:b/>
          <w:sz w:val="23"/>
          <w:szCs w:val="23"/>
        </w:rPr>
      </w:pPr>
      <w:r w:rsidRPr="00F81776">
        <w:rPr>
          <w:sz w:val="23"/>
          <w:szCs w:val="23"/>
        </w:rPr>
        <w:t xml:space="preserve">рассмотрев в открытом судебном заседании </w:t>
      </w:r>
      <w:r w:rsidRPr="00F81776" w:rsidR="00C330D7">
        <w:rPr>
          <w:sz w:val="23"/>
          <w:szCs w:val="23"/>
        </w:rPr>
        <w:t xml:space="preserve">в зале </w:t>
      </w:r>
      <w:r w:rsidRPr="00F81776" w:rsidR="00493CA2">
        <w:rPr>
          <w:sz w:val="23"/>
          <w:szCs w:val="23"/>
        </w:rPr>
        <w:t xml:space="preserve">Ленинского </w:t>
      </w:r>
      <w:r w:rsidRPr="00F81776" w:rsidR="00587DFC">
        <w:rPr>
          <w:sz w:val="23"/>
          <w:szCs w:val="23"/>
        </w:rPr>
        <w:t xml:space="preserve">районного суда </w:t>
      </w:r>
      <w:r w:rsidRPr="00F81776" w:rsidR="00493CA2">
        <w:rPr>
          <w:sz w:val="23"/>
          <w:szCs w:val="23"/>
        </w:rPr>
        <w:t>г</w:t>
      </w:r>
      <w:r w:rsidRPr="00F81776" w:rsidR="00587DFC">
        <w:rPr>
          <w:sz w:val="23"/>
          <w:szCs w:val="23"/>
        </w:rPr>
        <w:t>орода</w:t>
      </w:r>
      <w:r w:rsidRPr="00F81776" w:rsidR="00493CA2">
        <w:rPr>
          <w:sz w:val="23"/>
          <w:szCs w:val="23"/>
        </w:rPr>
        <w:t xml:space="preserve"> Севастополя </w:t>
      </w:r>
      <w:r w:rsidRPr="00F81776" w:rsidR="00C330D7">
        <w:rPr>
          <w:sz w:val="23"/>
          <w:szCs w:val="23"/>
        </w:rPr>
        <w:t>уголовное дело в отношении</w:t>
      </w:r>
      <w:r w:rsidRPr="00F81776" w:rsidR="00E97587">
        <w:rPr>
          <w:sz w:val="23"/>
          <w:szCs w:val="23"/>
        </w:rPr>
        <w:t>:</w:t>
      </w:r>
    </w:p>
    <w:p w:rsidR="00AA6BF8" w:rsidRPr="00F81776" w:rsidP="00F81776">
      <w:pPr>
        <w:tabs>
          <w:tab w:val="left" w:pos="567"/>
        </w:tabs>
        <w:ind w:firstLine="568"/>
        <w:jc w:val="both"/>
        <w:rPr>
          <w:sz w:val="23"/>
          <w:szCs w:val="23"/>
        </w:rPr>
      </w:pPr>
      <w:r w:rsidRPr="00F81776">
        <w:rPr>
          <w:b/>
          <w:sz w:val="23"/>
          <w:szCs w:val="23"/>
        </w:rPr>
        <w:tab/>
      </w:r>
      <w:r w:rsidRPr="00F81776">
        <w:rPr>
          <w:b/>
          <w:color w:val="000000"/>
          <w:sz w:val="23"/>
          <w:szCs w:val="23"/>
          <w:lang w:bidi="ru-RU"/>
        </w:rPr>
        <w:t>Коняхина А.С.</w:t>
      </w:r>
      <w:r w:rsidRPr="00F81776" w:rsidR="00A85BB8">
        <w:rPr>
          <w:sz w:val="23"/>
          <w:szCs w:val="23"/>
        </w:rPr>
        <w:t xml:space="preserve">, </w:t>
      </w:r>
      <w:r w:rsidRPr="00F81776">
        <w:rPr>
          <w:sz w:val="23"/>
          <w:szCs w:val="23"/>
        </w:rPr>
        <w:t xml:space="preserve">«ДАННЫЕ ИЗЪЯТЫ» </w:t>
      </w:r>
      <w:r w:rsidRPr="00F81776" w:rsidR="000C552B">
        <w:rPr>
          <w:sz w:val="23"/>
          <w:szCs w:val="23"/>
        </w:rPr>
        <w:t>,</w:t>
      </w:r>
    </w:p>
    <w:p w:rsidR="00DC1069" w:rsidRPr="00F81776" w:rsidP="00E97587">
      <w:pPr>
        <w:pStyle w:val="NoSpacing"/>
        <w:ind w:firstLine="709"/>
        <w:jc w:val="both"/>
        <w:rPr>
          <w:sz w:val="23"/>
          <w:szCs w:val="23"/>
        </w:rPr>
      </w:pPr>
    </w:p>
    <w:p w:rsidR="00DC1069" w:rsidRPr="00F81776" w:rsidP="00DC1069">
      <w:pPr>
        <w:jc w:val="center"/>
        <w:rPr>
          <w:b/>
          <w:sz w:val="23"/>
          <w:szCs w:val="23"/>
        </w:rPr>
      </w:pPr>
      <w:r w:rsidRPr="00F81776">
        <w:rPr>
          <w:b/>
          <w:sz w:val="23"/>
          <w:szCs w:val="23"/>
        </w:rPr>
        <w:t>УСТАНОВИЛ:</w:t>
      </w:r>
    </w:p>
    <w:p w:rsidR="00DC1069" w:rsidRPr="00F81776" w:rsidP="00DC1069">
      <w:pPr>
        <w:pStyle w:val="NoSpacing"/>
        <w:ind w:firstLine="709"/>
        <w:jc w:val="both"/>
        <w:rPr>
          <w:sz w:val="23"/>
          <w:szCs w:val="23"/>
        </w:rPr>
      </w:pPr>
    </w:p>
    <w:p w:rsidR="00DC1069" w:rsidRPr="00F81776" w:rsidP="00DC106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Коняхин А.С</w:t>
      </w:r>
      <w:r w:rsidRPr="00F81776">
        <w:rPr>
          <w:color w:val="000000" w:themeColor="text1"/>
          <w:sz w:val="23"/>
          <w:szCs w:val="23"/>
        </w:rPr>
        <w:t xml:space="preserve">. </w:t>
      </w:r>
      <w:r w:rsidRPr="00F81776">
        <w:rPr>
          <w:color w:val="000000" w:themeColor="text1"/>
          <w:sz w:val="23"/>
          <w:szCs w:val="23"/>
        </w:rPr>
        <w:t>совершил угрозу убийством, если имелись основания опасаться осуществления этой угрозы, при следующих обстоятельствах.</w:t>
      </w:r>
    </w:p>
    <w:p w:rsidR="00DC1069" w:rsidRPr="00F81776" w:rsidP="00DC106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81776">
        <w:rPr>
          <w:color w:val="000000" w:themeColor="text1"/>
          <w:sz w:val="23"/>
          <w:szCs w:val="23"/>
          <w:lang w:bidi="ru-RU"/>
        </w:rPr>
        <w:t>14.12.2023</w:t>
      </w:r>
      <w:r w:rsidRPr="00F81776">
        <w:rPr>
          <w:color w:val="000000" w:themeColor="text1"/>
          <w:sz w:val="23"/>
          <w:szCs w:val="23"/>
          <w:lang w:bidi="ru-RU"/>
        </w:rPr>
        <w:t xml:space="preserve"> </w:t>
      </w:r>
      <w:r w:rsidRPr="00F81776">
        <w:rPr>
          <w:color w:val="000000" w:themeColor="text1"/>
          <w:sz w:val="23"/>
          <w:szCs w:val="23"/>
          <w:lang w:bidi="ru-RU"/>
        </w:rPr>
        <w:t>в период времени с 23</w:t>
      </w:r>
      <w:r w:rsidRPr="00F81776">
        <w:rPr>
          <w:color w:val="000000"/>
          <w:sz w:val="23"/>
          <w:szCs w:val="23"/>
          <w:lang w:bidi="ru-RU"/>
        </w:rPr>
        <w:t xml:space="preserve"> часов </w:t>
      </w:r>
      <w:r w:rsidRPr="00F81776">
        <w:rPr>
          <w:color w:val="000000"/>
          <w:sz w:val="23"/>
          <w:szCs w:val="23"/>
          <w:lang w:bidi="ru-RU"/>
        </w:rPr>
        <w:t>0</w:t>
      </w:r>
      <w:r w:rsidRPr="00F81776">
        <w:rPr>
          <w:color w:val="000000"/>
          <w:sz w:val="23"/>
          <w:szCs w:val="23"/>
          <w:lang w:bidi="ru-RU"/>
        </w:rPr>
        <w:t>0</w:t>
      </w:r>
      <w:r w:rsidRPr="00F81776">
        <w:rPr>
          <w:color w:val="000000"/>
          <w:sz w:val="23"/>
          <w:szCs w:val="23"/>
          <w:lang w:bidi="ru-RU"/>
        </w:rPr>
        <w:t xml:space="preserve"> до 23 часов 12 минут</w:t>
      </w:r>
      <w:r w:rsidRPr="00F81776">
        <w:rPr>
          <w:color w:val="000000"/>
          <w:sz w:val="23"/>
          <w:szCs w:val="23"/>
          <w:lang w:bidi="ru-RU"/>
        </w:rPr>
        <w:t xml:space="preserve"> </w:t>
      </w:r>
      <w:r w:rsidRPr="00F81776">
        <w:rPr>
          <w:color w:val="000000" w:themeColor="text1"/>
          <w:sz w:val="23"/>
          <w:szCs w:val="23"/>
        </w:rPr>
        <w:t>Коняхин А.С</w:t>
      </w:r>
      <w:r w:rsidRPr="00F81776">
        <w:rPr>
          <w:color w:val="000000" w:themeColor="text1"/>
          <w:sz w:val="23"/>
          <w:szCs w:val="23"/>
        </w:rPr>
        <w:t>.</w:t>
      </w:r>
      <w:r w:rsidRPr="00F81776">
        <w:rPr>
          <w:color w:val="000000"/>
          <w:sz w:val="23"/>
          <w:szCs w:val="23"/>
          <w:lang w:bidi="ru-RU"/>
        </w:rPr>
        <w:t xml:space="preserve">, пребывая в состоянии алкогольного опьянения, находясь </w:t>
      </w:r>
      <w:r w:rsidRPr="00F81776">
        <w:rPr>
          <w:color w:val="000000"/>
          <w:sz w:val="23"/>
          <w:szCs w:val="23"/>
          <w:lang w:bidi="ru-RU"/>
        </w:rPr>
        <w:t>в помещ</w:t>
      </w:r>
      <w:r w:rsidRPr="00F81776">
        <w:rPr>
          <w:color w:val="000000"/>
          <w:sz w:val="23"/>
          <w:szCs w:val="23"/>
          <w:lang w:bidi="ru-RU"/>
        </w:rPr>
        <w:t xml:space="preserve">ении жилой комнаты по адресу: </w:t>
      </w:r>
      <w:r w:rsidRPr="00F81776">
        <w:rPr>
          <w:sz w:val="23"/>
          <w:szCs w:val="23"/>
        </w:rPr>
        <w:t xml:space="preserve">«ДАННЫЕ ИЗЪЯТЫ»  </w:t>
      </w:r>
      <w:r w:rsidRPr="00F81776">
        <w:rPr>
          <w:color w:val="000000"/>
          <w:sz w:val="23"/>
          <w:szCs w:val="23"/>
          <w:lang w:bidi="ru-RU"/>
        </w:rPr>
        <w:t xml:space="preserve"> </w:t>
      </w:r>
      <w:r w:rsidRPr="00F81776">
        <w:rPr>
          <w:color w:val="000000"/>
          <w:sz w:val="23"/>
          <w:szCs w:val="23"/>
          <w:lang w:bidi="ru-RU"/>
        </w:rPr>
        <w:t>в г. Севастополе,</w:t>
      </w:r>
      <w:r w:rsidRPr="00F81776">
        <w:rPr>
          <w:color w:val="000000"/>
          <w:sz w:val="23"/>
          <w:szCs w:val="23"/>
          <w:lang w:bidi="ru-RU"/>
        </w:rPr>
        <w:t xml:space="preserve"> в ходе возникших неприязненных отношений к </w:t>
      </w:r>
      <w:r w:rsidRPr="00F81776">
        <w:rPr>
          <w:sz w:val="23"/>
          <w:szCs w:val="23"/>
        </w:rPr>
        <w:t>«ДАННЫЕ ИЗЪЯТЫ»</w:t>
      </w:r>
      <w:r w:rsidRPr="00F81776" w:rsidR="00EB60AB">
        <w:rPr>
          <w:color w:val="000000"/>
          <w:sz w:val="23"/>
          <w:szCs w:val="23"/>
          <w:lang w:bidi="ru-RU"/>
        </w:rPr>
        <w:t>,</w:t>
      </w:r>
      <w:r w:rsidRPr="00F81776">
        <w:rPr>
          <w:color w:val="000000"/>
          <w:sz w:val="23"/>
          <w:szCs w:val="23"/>
          <w:lang w:bidi="ru-RU"/>
        </w:rPr>
        <w:t xml:space="preserve"> р</w:t>
      </w:r>
      <w:r w:rsidRPr="00F81776">
        <w:rPr>
          <w:color w:val="000000"/>
          <w:sz w:val="23"/>
          <w:szCs w:val="23"/>
          <w:lang w:bidi="ru-RU"/>
        </w:rPr>
        <w:t>еализуя преступный умысел, направленный на угрозу убийством</w:t>
      </w:r>
      <w:r w:rsidRPr="00F81776">
        <w:rPr>
          <w:color w:val="000000"/>
          <w:sz w:val="23"/>
          <w:szCs w:val="23"/>
          <w:lang w:bidi="ru-RU"/>
        </w:rPr>
        <w:t xml:space="preserve">, осознавая общественно опасный характер своих действий и </w:t>
      </w:r>
      <w:r w:rsidRPr="00F81776">
        <w:rPr>
          <w:color w:val="000000"/>
          <w:sz w:val="23"/>
          <w:szCs w:val="23"/>
          <w:lang w:bidi="ru-RU"/>
        </w:rPr>
        <w:t xml:space="preserve">предвидя </w:t>
      </w:r>
      <w:r w:rsidRPr="00F81776">
        <w:rPr>
          <w:color w:val="000000"/>
          <w:sz w:val="23"/>
          <w:szCs w:val="23"/>
          <w:lang w:bidi="ru-RU"/>
        </w:rPr>
        <w:t xml:space="preserve">наступление </w:t>
      </w:r>
      <w:r w:rsidRPr="00F81776">
        <w:rPr>
          <w:color w:val="000000"/>
          <w:sz w:val="23"/>
          <w:szCs w:val="23"/>
          <w:lang w:bidi="ru-RU"/>
        </w:rPr>
        <w:t xml:space="preserve">общественно опасных последствий в виде </w:t>
      </w:r>
      <w:r w:rsidRPr="00F81776">
        <w:rPr>
          <w:color w:val="000000"/>
          <w:sz w:val="23"/>
          <w:szCs w:val="23"/>
          <w:lang w:bidi="ru-RU"/>
        </w:rPr>
        <w:t xml:space="preserve">физического и морального вреда, с целью запугивания, а также вызвать у </w:t>
      </w:r>
      <w:r w:rsidRPr="00F81776">
        <w:rPr>
          <w:sz w:val="23"/>
          <w:szCs w:val="23"/>
        </w:rPr>
        <w:t xml:space="preserve">«ДАННЫЕ ИЗЪЯТЫ»  </w:t>
      </w:r>
      <w:r w:rsidRPr="00F81776">
        <w:rPr>
          <w:color w:val="000000"/>
          <w:sz w:val="23"/>
          <w:szCs w:val="23"/>
          <w:lang w:bidi="ru-RU"/>
        </w:rPr>
        <w:t>чувство тревоги и беспокойства за свою жизнь, для придания своим действиям убедительности, с целью подавить волю</w:t>
      </w:r>
      <w:r w:rsidRPr="00F81776">
        <w:rPr>
          <w:color w:val="000000"/>
          <w:sz w:val="23"/>
          <w:szCs w:val="23"/>
          <w:lang w:bidi="ru-RU"/>
        </w:rPr>
        <w:t xml:space="preserve"> к сопротивлению, обеими руками взял цветной плед, которым стал сдавливать последней верхние дыхательные пути и рот и высказал угрозу убийством: «Я тебя убью, прибью и придушу</w:t>
      </w:r>
      <w:r w:rsidRPr="00F81776" w:rsidR="00EB60AB">
        <w:rPr>
          <w:color w:val="000000"/>
          <w:sz w:val="23"/>
          <w:szCs w:val="23"/>
          <w:lang w:bidi="ru-RU"/>
        </w:rPr>
        <w:t>!</w:t>
      </w:r>
      <w:r w:rsidRPr="00F81776">
        <w:rPr>
          <w:color w:val="000000"/>
          <w:sz w:val="23"/>
          <w:szCs w:val="23"/>
          <w:lang w:bidi="ru-RU"/>
        </w:rPr>
        <w:t>», не имея при этом намерения лишать ее жизни. Учитывая агрессивное состояние Ко</w:t>
      </w:r>
      <w:r w:rsidRPr="00F81776">
        <w:rPr>
          <w:color w:val="000000"/>
          <w:sz w:val="23"/>
          <w:szCs w:val="23"/>
          <w:lang w:bidi="ru-RU"/>
        </w:rPr>
        <w:t xml:space="preserve">няхина А.С. по отношению к </w:t>
      </w:r>
      <w:r w:rsidRPr="00F81776">
        <w:rPr>
          <w:sz w:val="23"/>
          <w:szCs w:val="23"/>
        </w:rPr>
        <w:t xml:space="preserve">«ДАННЫЕ ИЗЪЯТЫ» </w:t>
      </w:r>
      <w:r w:rsidRPr="00F81776">
        <w:rPr>
          <w:color w:val="000000"/>
          <w:sz w:val="23"/>
          <w:szCs w:val="23"/>
          <w:lang w:bidi="ru-RU"/>
        </w:rPr>
        <w:t xml:space="preserve">, активные действия, агрессивный характер осуществляемых им действий, а также удушение с помощью пледа верхних дыхательных путей и рта дали основания </w:t>
      </w:r>
      <w:r w:rsidRPr="00F81776">
        <w:rPr>
          <w:sz w:val="23"/>
          <w:szCs w:val="23"/>
        </w:rPr>
        <w:t xml:space="preserve">«ДАННЫЕ ИЗЪЯТЫ»  </w:t>
      </w:r>
      <w:r w:rsidRPr="00F81776">
        <w:rPr>
          <w:color w:val="000000"/>
          <w:sz w:val="23"/>
          <w:szCs w:val="23"/>
          <w:lang w:bidi="ru-RU"/>
        </w:rPr>
        <w:t>воспринимать угрозу убийством в свой адрес реально и о</w:t>
      </w:r>
      <w:r w:rsidRPr="00F81776">
        <w:rPr>
          <w:color w:val="000000"/>
          <w:sz w:val="23"/>
          <w:szCs w:val="23"/>
          <w:lang w:bidi="ru-RU"/>
        </w:rPr>
        <w:t>пасаться осуществления этой угрозы.</w:t>
      </w:r>
    </w:p>
    <w:p w:rsidR="00DC1069" w:rsidRPr="00F81776" w:rsidP="00DC1069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Подсудим</w:t>
      </w:r>
      <w:r w:rsidRPr="00F81776">
        <w:rPr>
          <w:color w:val="000000" w:themeColor="text1"/>
          <w:sz w:val="23"/>
          <w:szCs w:val="23"/>
        </w:rPr>
        <w:t>ым</w:t>
      </w:r>
      <w:r w:rsidRPr="00F81776">
        <w:rPr>
          <w:color w:val="000000" w:themeColor="text1"/>
          <w:sz w:val="23"/>
          <w:szCs w:val="23"/>
        </w:rPr>
        <w:t xml:space="preserve"> заявлено ходатайство о постановлении приговора без проведения судебного разбирательства. При этом, подсудим</w:t>
      </w:r>
      <w:r w:rsidRPr="00F81776">
        <w:rPr>
          <w:color w:val="000000" w:themeColor="text1"/>
          <w:sz w:val="23"/>
          <w:szCs w:val="23"/>
        </w:rPr>
        <w:t>ый</w:t>
      </w:r>
      <w:r w:rsidRPr="00F81776">
        <w:rPr>
          <w:color w:val="000000" w:themeColor="text1"/>
          <w:sz w:val="23"/>
          <w:szCs w:val="23"/>
        </w:rPr>
        <w:t xml:space="preserve"> пояснил, что предъявленное обвинение е</w:t>
      </w:r>
      <w:r w:rsidRPr="00F81776">
        <w:rPr>
          <w:color w:val="000000" w:themeColor="text1"/>
          <w:sz w:val="23"/>
          <w:szCs w:val="23"/>
        </w:rPr>
        <w:t>му</w:t>
      </w:r>
      <w:r w:rsidRPr="00F81776">
        <w:rPr>
          <w:color w:val="000000" w:themeColor="text1"/>
          <w:sz w:val="23"/>
          <w:szCs w:val="23"/>
        </w:rPr>
        <w:t xml:space="preserve"> понятно, с обвинением он полностью соглас</w:t>
      </w:r>
      <w:r w:rsidRPr="00F81776">
        <w:rPr>
          <w:color w:val="000000" w:themeColor="text1"/>
          <w:sz w:val="23"/>
          <w:szCs w:val="23"/>
        </w:rPr>
        <w:t>е</w:t>
      </w:r>
      <w:r w:rsidRPr="00F81776">
        <w:rPr>
          <w:color w:val="000000" w:themeColor="text1"/>
          <w:sz w:val="23"/>
          <w:szCs w:val="23"/>
        </w:rPr>
        <w:t>н, ходатайство о</w:t>
      </w:r>
      <w:r w:rsidRPr="00F81776">
        <w:rPr>
          <w:color w:val="000000" w:themeColor="text1"/>
          <w:sz w:val="23"/>
          <w:szCs w:val="23"/>
        </w:rPr>
        <w:t xml:space="preserve"> постановлении приговора в особом порядке </w:t>
      </w:r>
      <w:r w:rsidRPr="00F81776">
        <w:rPr>
          <w:color w:val="000000" w:themeColor="text1"/>
          <w:sz w:val="23"/>
          <w:szCs w:val="23"/>
        </w:rPr>
        <w:t>им</w:t>
      </w:r>
      <w:r w:rsidRPr="00F81776">
        <w:rPr>
          <w:color w:val="000000" w:themeColor="text1"/>
          <w:sz w:val="23"/>
          <w:szCs w:val="23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B60AB" w:rsidRPr="00F81776" w:rsidP="00EB60AB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F81776">
        <w:rPr>
          <w:sz w:val="23"/>
          <w:szCs w:val="23"/>
        </w:rPr>
        <w:t>П</w:t>
      </w:r>
      <w:r w:rsidRPr="00F81776">
        <w:rPr>
          <w:sz w:val="23"/>
          <w:szCs w:val="23"/>
        </w:rPr>
        <w:t>оте</w:t>
      </w:r>
      <w:r w:rsidRPr="00F81776">
        <w:rPr>
          <w:sz w:val="23"/>
          <w:szCs w:val="23"/>
        </w:rPr>
        <w:t>рпевш</w:t>
      </w:r>
      <w:r w:rsidRPr="00F81776">
        <w:rPr>
          <w:sz w:val="23"/>
          <w:szCs w:val="23"/>
        </w:rPr>
        <w:t xml:space="preserve">ая </w:t>
      </w:r>
      <w:r w:rsidRPr="00F81776">
        <w:rPr>
          <w:sz w:val="23"/>
          <w:szCs w:val="23"/>
        </w:rPr>
        <w:t xml:space="preserve">«ДАННЫЕ ИЗЪЯТЫ»  </w:t>
      </w:r>
      <w:r w:rsidRPr="00F81776">
        <w:rPr>
          <w:sz w:val="23"/>
          <w:szCs w:val="23"/>
        </w:rPr>
        <w:t xml:space="preserve"> в судебное заседание не явил</w:t>
      </w:r>
      <w:r w:rsidRPr="00F81776">
        <w:rPr>
          <w:sz w:val="23"/>
          <w:szCs w:val="23"/>
        </w:rPr>
        <w:t>ась</w:t>
      </w:r>
      <w:r w:rsidRPr="00F81776">
        <w:rPr>
          <w:sz w:val="23"/>
          <w:szCs w:val="23"/>
        </w:rPr>
        <w:t>, извещал</w:t>
      </w:r>
      <w:r w:rsidRPr="00F81776">
        <w:rPr>
          <w:sz w:val="23"/>
          <w:szCs w:val="23"/>
        </w:rPr>
        <w:t>ась</w:t>
      </w:r>
      <w:r w:rsidRPr="00F81776">
        <w:rPr>
          <w:sz w:val="23"/>
          <w:szCs w:val="23"/>
        </w:rPr>
        <w:t xml:space="preserve"> надлежащим образом, ходатайствовал</w:t>
      </w:r>
      <w:r w:rsidRPr="00F81776">
        <w:rPr>
          <w:sz w:val="23"/>
          <w:szCs w:val="23"/>
        </w:rPr>
        <w:t>а</w:t>
      </w:r>
      <w:r w:rsidRPr="00F81776">
        <w:rPr>
          <w:sz w:val="23"/>
          <w:szCs w:val="23"/>
        </w:rPr>
        <w:t xml:space="preserve"> о рассмотрении дела в е</w:t>
      </w:r>
      <w:r w:rsidRPr="00F81776">
        <w:rPr>
          <w:sz w:val="23"/>
          <w:szCs w:val="23"/>
        </w:rPr>
        <w:t>ё</w:t>
      </w:r>
      <w:r w:rsidRPr="00F81776">
        <w:rPr>
          <w:sz w:val="23"/>
          <w:szCs w:val="23"/>
        </w:rPr>
        <w:t xml:space="preserve"> отсутствие, не возражает против рассмотрения дела в особом порядке, последствия рассмотрения дела в особом порядке е</w:t>
      </w:r>
      <w:r w:rsidRPr="00F81776">
        <w:rPr>
          <w:sz w:val="23"/>
          <w:szCs w:val="23"/>
        </w:rPr>
        <w:t>й</w:t>
      </w:r>
      <w:r w:rsidRPr="00F81776">
        <w:rPr>
          <w:sz w:val="23"/>
          <w:szCs w:val="23"/>
        </w:rPr>
        <w:t xml:space="preserve"> известны и п</w:t>
      </w:r>
      <w:r w:rsidRPr="00F81776">
        <w:rPr>
          <w:sz w:val="23"/>
          <w:szCs w:val="23"/>
        </w:rPr>
        <w:t>онятны, относительно меры наказания подсудимому полагается на усмотрение судьи.</w:t>
      </w:r>
    </w:p>
    <w:p w:rsidR="00DC1069" w:rsidRPr="00F81776" w:rsidP="00DC1069">
      <w:pPr>
        <w:ind w:firstLine="708"/>
        <w:jc w:val="both"/>
        <w:rPr>
          <w:sz w:val="23"/>
          <w:szCs w:val="23"/>
        </w:rPr>
      </w:pPr>
      <w:r w:rsidRPr="00F81776">
        <w:rPr>
          <w:sz w:val="23"/>
          <w:szCs w:val="23"/>
        </w:rPr>
        <w:t>Государственный обвинитель</w:t>
      </w:r>
      <w:r w:rsidRPr="00F81776" w:rsidR="00EB60AB">
        <w:rPr>
          <w:sz w:val="23"/>
          <w:szCs w:val="23"/>
        </w:rPr>
        <w:t xml:space="preserve"> и </w:t>
      </w:r>
      <w:r w:rsidRPr="00F81776">
        <w:rPr>
          <w:sz w:val="23"/>
          <w:szCs w:val="23"/>
        </w:rPr>
        <w:t>защитник подсудимо</w:t>
      </w:r>
      <w:r w:rsidRPr="00F81776">
        <w:rPr>
          <w:sz w:val="23"/>
          <w:szCs w:val="23"/>
        </w:rPr>
        <w:t>го</w:t>
      </w:r>
      <w:r w:rsidRPr="00F81776">
        <w:rPr>
          <w:sz w:val="23"/>
          <w:szCs w:val="23"/>
        </w:rPr>
        <w:t xml:space="preserve"> не возражали против постановления приговора без судебного разбирательства.</w:t>
      </w:r>
    </w:p>
    <w:p w:rsidR="00DC1069" w:rsidRPr="00F81776" w:rsidP="00DC1069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F81776">
        <w:rPr>
          <w:sz w:val="23"/>
          <w:szCs w:val="23"/>
        </w:rPr>
        <w:t>Исходя из того, что за инкриминируемые подсудимо</w:t>
      </w:r>
      <w:r w:rsidRPr="00F81776">
        <w:rPr>
          <w:sz w:val="23"/>
          <w:szCs w:val="23"/>
        </w:rPr>
        <w:t>му</w:t>
      </w:r>
      <w:r w:rsidRPr="00F81776">
        <w:rPr>
          <w:sz w:val="23"/>
          <w:szCs w:val="23"/>
        </w:rPr>
        <w:t xml:space="preserve"> </w:t>
      </w:r>
      <w:r w:rsidRPr="00F81776">
        <w:rPr>
          <w:sz w:val="23"/>
          <w:szCs w:val="23"/>
        </w:rPr>
        <w:t>преступление действующим законодательством предусмотрено наказание, не превышающее пяти лет лишения свободы, подсудимо</w:t>
      </w:r>
      <w:r w:rsidRPr="00F81776">
        <w:rPr>
          <w:sz w:val="23"/>
          <w:szCs w:val="23"/>
        </w:rPr>
        <w:t>му</w:t>
      </w:r>
      <w:r w:rsidRPr="00F81776">
        <w:rPr>
          <w:sz w:val="23"/>
          <w:szCs w:val="23"/>
        </w:rPr>
        <w:t xml:space="preserve"> понятно предъявленное обвинение и он полностью соглас</w:t>
      </w:r>
      <w:r w:rsidRPr="00F81776">
        <w:rPr>
          <w:sz w:val="23"/>
          <w:szCs w:val="23"/>
        </w:rPr>
        <w:t>е</w:t>
      </w:r>
      <w:r w:rsidRPr="00F81776">
        <w:rPr>
          <w:sz w:val="23"/>
          <w:szCs w:val="23"/>
        </w:rPr>
        <w:t>н с предъявленным обвинением, е</w:t>
      </w:r>
      <w:r w:rsidRPr="00F81776">
        <w:rPr>
          <w:sz w:val="23"/>
          <w:szCs w:val="23"/>
        </w:rPr>
        <w:t>му</w:t>
      </w:r>
      <w:r w:rsidRPr="00F81776">
        <w:rPr>
          <w:sz w:val="23"/>
          <w:szCs w:val="23"/>
        </w:rPr>
        <w:t xml:space="preserve"> разъяснены и понятны последствия постановления </w:t>
      </w:r>
      <w:r w:rsidRPr="00F81776">
        <w:rPr>
          <w:sz w:val="23"/>
          <w:szCs w:val="23"/>
        </w:rPr>
        <w:t>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F81776">
        <w:rPr>
          <w:sz w:val="23"/>
          <w:szCs w:val="23"/>
        </w:rPr>
        <w:t>ым</w:t>
      </w:r>
      <w:r w:rsidRPr="00F81776">
        <w:rPr>
          <w:sz w:val="23"/>
          <w:szCs w:val="23"/>
        </w:rPr>
        <w:t xml:space="preserve"> заявлено добровольно и после консультаций с защитником, принимая во внимание, что государственный обвинитель, потерпевшая и </w:t>
      </w:r>
      <w:r w:rsidRPr="00F81776">
        <w:rPr>
          <w:sz w:val="23"/>
          <w:szCs w:val="23"/>
        </w:rPr>
        <w:t>защ</w:t>
      </w:r>
      <w:r w:rsidRPr="00F81776">
        <w:rPr>
          <w:sz w:val="23"/>
          <w:szCs w:val="23"/>
        </w:rPr>
        <w:t xml:space="preserve">итник не возражали против применения </w:t>
      </w:r>
      <w:r w:rsidRPr="00F81776">
        <w:rPr>
          <w:color w:val="000000" w:themeColor="text1"/>
          <w:sz w:val="23"/>
          <w:szCs w:val="23"/>
        </w:rPr>
        <w:t xml:space="preserve">указанного порядка рассмотрения дела, а обвинение, с которым согласился </w:t>
      </w:r>
      <w:r w:rsidRPr="00F81776">
        <w:rPr>
          <w:color w:val="000000" w:themeColor="text1"/>
          <w:sz w:val="23"/>
          <w:szCs w:val="23"/>
        </w:rPr>
        <w:t xml:space="preserve">подсудимый, обоснованно и подтверждается доказательствами, собранными по уголовному делу, суд считает возможным постановить обвинительный приговор </w:t>
      </w:r>
      <w:r w:rsidRPr="00F81776">
        <w:rPr>
          <w:color w:val="000000" w:themeColor="text1"/>
          <w:sz w:val="23"/>
          <w:szCs w:val="23"/>
        </w:rPr>
        <w:t>без проведения судебного разбирательства.</w:t>
      </w:r>
    </w:p>
    <w:p w:rsidR="00DC1069" w:rsidRPr="00F81776" w:rsidP="00DC1069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3"/>
          <w:szCs w:val="23"/>
        </w:rPr>
      </w:pPr>
      <w:r w:rsidRPr="00F81776">
        <w:rPr>
          <w:b w:val="0"/>
          <w:color w:val="000000" w:themeColor="text1"/>
          <w:sz w:val="23"/>
          <w:szCs w:val="23"/>
        </w:rPr>
        <w:t xml:space="preserve">Действия подсудимого </w:t>
      </w:r>
      <w:r w:rsidRPr="00F81776" w:rsidR="00EB60AB">
        <w:rPr>
          <w:b w:val="0"/>
          <w:color w:val="000000" w:themeColor="text1"/>
          <w:sz w:val="23"/>
          <w:szCs w:val="23"/>
        </w:rPr>
        <w:t>Коняхина А.С.</w:t>
      </w:r>
      <w:r w:rsidRPr="00F81776">
        <w:rPr>
          <w:b w:val="0"/>
          <w:color w:val="000000" w:themeColor="text1"/>
          <w:sz w:val="23"/>
          <w:szCs w:val="23"/>
        </w:rPr>
        <w:t xml:space="preserve"> подлежат квалификации по ч.1 ст.119 УК РФ, </w:t>
      </w:r>
      <w:r w:rsidRPr="00F81776">
        <w:rPr>
          <w:b w:val="0"/>
          <w:color w:val="000000"/>
          <w:sz w:val="23"/>
          <w:szCs w:val="23"/>
        </w:rPr>
        <w:t xml:space="preserve">как </w:t>
      </w:r>
      <w:r w:rsidRPr="00F81776">
        <w:rPr>
          <w:b w:val="0"/>
          <w:color w:val="000000" w:themeColor="text1"/>
          <w:sz w:val="23"/>
          <w:szCs w:val="23"/>
        </w:rPr>
        <w:t>угроза убийством, если имелись основания опасаться осуществления этой угрозы</w:t>
      </w:r>
      <w:r w:rsidRPr="00F81776">
        <w:rPr>
          <w:b w:val="0"/>
          <w:color w:val="000000" w:themeColor="text1"/>
          <w:sz w:val="23"/>
          <w:szCs w:val="23"/>
          <w:lang w:eastAsia="ru-RU" w:bidi="ru-RU"/>
        </w:rPr>
        <w:t>.</w:t>
      </w:r>
    </w:p>
    <w:p w:rsidR="00DC1069" w:rsidRPr="00F81776" w:rsidP="00DC1069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При назначении подсудимо</w:t>
      </w:r>
      <w:r w:rsidRPr="00F81776">
        <w:rPr>
          <w:color w:val="000000" w:themeColor="text1"/>
          <w:sz w:val="23"/>
          <w:szCs w:val="23"/>
        </w:rPr>
        <w:t>му</w:t>
      </w:r>
      <w:r w:rsidRPr="00F81776">
        <w:rPr>
          <w:color w:val="000000" w:themeColor="text1"/>
          <w:sz w:val="23"/>
          <w:szCs w:val="23"/>
        </w:rPr>
        <w:t xml:space="preserve"> наказания суд учитывает характер и степень общественной опасности совершенного </w:t>
      </w:r>
      <w:r w:rsidRPr="00F81776">
        <w:rPr>
          <w:color w:val="000000" w:themeColor="text1"/>
          <w:sz w:val="23"/>
          <w:szCs w:val="23"/>
        </w:rPr>
        <w:t>им</w:t>
      </w:r>
      <w:r w:rsidRPr="00F81776">
        <w:rPr>
          <w:color w:val="000000" w:themeColor="text1"/>
          <w:sz w:val="23"/>
          <w:szCs w:val="23"/>
        </w:rPr>
        <w:t xml:space="preserve"> преступления, отнесенного к категории преступлений небольшой тяжести, имущественное положение подсудимо</w:t>
      </w:r>
      <w:r w:rsidRPr="00F81776">
        <w:rPr>
          <w:color w:val="000000" w:themeColor="text1"/>
          <w:sz w:val="23"/>
          <w:szCs w:val="23"/>
        </w:rPr>
        <w:t>го</w:t>
      </w:r>
      <w:r w:rsidRPr="00F81776">
        <w:rPr>
          <w:color w:val="000000" w:themeColor="text1"/>
          <w:sz w:val="23"/>
          <w:szCs w:val="23"/>
        </w:rPr>
        <w:t xml:space="preserve">, </w:t>
      </w:r>
      <w:r w:rsidRPr="00F81776">
        <w:rPr>
          <w:color w:val="000000" w:themeColor="text1"/>
          <w:sz w:val="23"/>
          <w:szCs w:val="23"/>
        </w:rPr>
        <w:t xml:space="preserve">нетрудоустроенного, </w:t>
      </w:r>
      <w:r w:rsidRPr="00F81776">
        <w:rPr>
          <w:color w:val="000000" w:themeColor="text1"/>
          <w:sz w:val="23"/>
          <w:szCs w:val="23"/>
        </w:rPr>
        <w:t>данные о е</w:t>
      </w:r>
      <w:r w:rsidRPr="00F81776">
        <w:rPr>
          <w:color w:val="000000" w:themeColor="text1"/>
          <w:sz w:val="23"/>
          <w:szCs w:val="23"/>
        </w:rPr>
        <w:t>го</w:t>
      </w:r>
      <w:r w:rsidRPr="00F81776">
        <w:rPr>
          <w:color w:val="000000" w:themeColor="text1"/>
          <w:sz w:val="23"/>
          <w:szCs w:val="23"/>
        </w:rPr>
        <w:t xml:space="preserve"> личности, у врачей психиатра и на</w:t>
      </w:r>
      <w:r w:rsidRPr="00F81776">
        <w:rPr>
          <w:color w:val="000000" w:themeColor="text1"/>
          <w:sz w:val="23"/>
          <w:szCs w:val="23"/>
        </w:rPr>
        <w:t xml:space="preserve">рколога на учетах не состоит, </w:t>
      </w:r>
      <w:r w:rsidRPr="00F81776" w:rsidR="00EB60AB">
        <w:rPr>
          <w:color w:val="000000" w:themeColor="text1"/>
          <w:sz w:val="23"/>
          <w:szCs w:val="23"/>
        </w:rPr>
        <w:t xml:space="preserve">ранее судим, </w:t>
      </w:r>
      <w:r w:rsidRPr="00F81776">
        <w:rPr>
          <w:color w:val="000000" w:themeColor="text1"/>
          <w:sz w:val="23"/>
          <w:szCs w:val="23"/>
        </w:rPr>
        <w:t xml:space="preserve">по месту жительства характеризуется посредственно, как лицо, </w:t>
      </w:r>
      <w:r w:rsidRPr="00F81776">
        <w:rPr>
          <w:color w:val="000000" w:themeColor="text1"/>
          <w:sz w:val="23"/>
          <w:szCs w:val="23"/>
        </w:rPr>
        <w:t xml:space="preserve">на поведение </w:t>
      </w:r>
      <w:r w:rsidRPr="00F81776">
        <w:rPr>
          <w:color w:val="000000" w:themeColor="text1"/>
          <w:sz w:val="23"/>
          <w:szCs w:val="23"/>
        </w:rPr>
        <w:t>которо</w:t>
      </w:r>
      <w:r w:rsidRPr="00F81776">
        <w:rPr>
          <w:color w:val="000000" w:themeColor="text1"/>
          <w:sz w:val="23"/>
          <w:szCs w:val="23"/>
        </w:rPr>
        <w:t xml:space="preserve">го </w:t>
      </w:r>
      <w:r w:rsidRPr="00F81776">
        <w:rPr>
          <w:color w:val="000000"/>
          <w:sz w:val="23"/>
          <w:szCs w:val="23"/>
          <w:lang w:bidi="ru-RU"/>
        </w:rPr>
        <w:t>жалоб</w:t>
      </w:r>
      <w:r w:rsidRPr="00F81776" w:rsidR="00EB60AB">
        <w:rPr>
          <w:color w:val="000000"/>
          <w:sz w:val="23"/>
          <w:szCs w:val="23"/>
          <w:lang w:bidi="ru-RU"/>
        </w:rPr>
        <w:t xml:space="preserve"> не поступало, в связях с лицами, </w:t>
      </w:r>
      <w:r w:rsidRPr="00F81776" w:rsidR="002B4E27">
        <w:rPr>
          <w:color w:val="000000"/>
          <w:sz w:val="23"/>
          <w:szCs w:val="23"/>
          <w:lang w:bidi="ru-RU"/>
        </w:rPr>
        <w:t>ведущими</w:t>
      </w:r>
      <w:r w:rsidRPr="00F81776" w:rsidR="00EB60AB">
        <w:rPr>
          <w:color w:val="000000"/>
          <w:sz w:val="23"/>
          <w:szCs w:val="23"/>
          <w:lang w:bidi="ru-RU"/>
        </w:rPr>
        <w:t xml:space="preserve"> антисоциальный образ жизни,</w:t>
      </w:r>
      <w:r w:rsidRPr="00F81776" w:rsidR="002B4E27">
        <w:rPr>
          <w:color w:val="000000"/>
          <w:sz w:val="23"/>
          <w:szCs w:val="23"/>
          <w:lang w:bidi="ru-RU"/>
        </w:rPr>
        <w:t xml:space="preserve"> злоупотребляющим спиртными напитками,</w:t>
      </w:r>
      <w:r w:rsidRPr="00F81776" w:rsidR="00EB60AB">
        <w:rPr>
          <w:color w:val="000000"/>
          <w:sz w:val="23"/>
          <w:szCs w:val="23"/>
          <w:lang w:bidi="ru-RU"/>
        </w:rPr>
        <w:t xml:space="preserve"> ранее судимыми</w:t>
      </w:r>
      <w:r w:rsidRPr="00F81776" w:rsidR="002B4E27">
        <w:rPr>
          <w:color w:val="000000"/>
          <w:sz w:val="23"/>
          <w:szCs w:val="23"/>
          <w:lang w:bidi="ru-RU"/>
        </w:rPr>
        <w:t>, замечен не был,</w:t>
      </w:r>
      <w:r w:rsidRPr="00F81776" w:rsidR="00EB60AB">
        <w:rPr>
          <w:color w:val="000000"/>
          <w:sz w:val="23"/>
          <w:szCs w:val="23"/>
          <w:lang w:bidi="ru-RU"/>
        </w:rPr>
        <w:t xml:space="preserve"> однако склонное</w:t>
      </w:r>
      <w:r w:rsidRPr="00F81776" w:rsidR="002B4E27">
        <w:rPr>
          <w:color w:val="000000"/>
          <w:sz w:val="23"/>
          <w:szCs w:val="23"/>
          <w:lang w:bidi="ru-RU"/>
        </w:rPr>
        <w:t xml:space="preserve"> к совершению умышленных корыстных преступлений и преступлений против личности</w:t>
      </w:r>
      <w:r w:rsidRPr="00F81776">
        <w:rPr>
          <w:color w:val="000000" w:themeColor="text1"/>
          <w:sz w:val="23"/>
          <w:szCs w:val="23"/>
        </w:rPr>
        <w:t>.</w:t>
      </w:r>
    </w:p>
    <w:p w:rsidR="00DC1069" w:rsidRPr="00F81776" w:rsidP="00DC1069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Признание подсудимым своей вины и раскаяние в содеянном суд признает обстоятельствами, смягчающими его наказание.</w:t>
      </w:r>
    </w:p>
    <w:p w:rsidR="00DC1069" w:rsidRPr="00F81776" w:rsidP="00DC1069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К обстоятельствам, отягчающим н</w:t>
      </w:r>
      <w:r w:rsidRPr="00F81776">
        <w:rPr>
          <w:color w:val="000000" w:themeColor="text1"/>
          <w:sz w:val="23"/>
          <w:szCs w:val="23"/>
        </w:rPr>
        <w:t xml:space="preserve">аказание </w:t>
      </w:r>
      <w:r w:rsidRPr="00F81776" w:rsidR="002B4E27">
        <w:rPr>
          <w:color w:val="000000" w:themeColor="text1"/>
          <w:sz w:val="23"/>
          <w:szCs w:val="23"/>
        </w:rPr>
        <w:t>Коняхину А.С.</w:t>
      </w:r>
      <w:r w:rsidRPr="00F81776">
        <w:rPr>
          <w:sz w:val="23"/>
          <w:szCs w:val="23"/>
        </w:rPr>
        <w:t>,</w:t>
      </w:r>
      <w:r w:rsidRPr="00F81776">
        <w:rPr>
          <w:color w:val="000000" w:themeColor="text1"/>
          <w:sz w:val="23"/>
          <w:szCs w:val="23"/>
        </w:rPr>
        <w:t xml:space="preserve"> </w:t>
      </w:r>
      <w:r w:rsidRPr="00F81776" w:rsidR="002B4E27">
        <w:rPr>
          <w:color w:val="000000" w:themeColor="text1"/>
          <w:sz w:val="23"/>
          <w:szCs w:val="23"/>
        </w:rPr>
        <w:t xml:space="preserve">суд относит рецидив преступления, а также </w:t>
      </w:r>
      <w:r w:rsidRPr="00F81776">
        <w:rPr>
          <w:color w:val="000000" w:themeColor="text1"/>
          <w:sz w:val="23"/>
          <w:szCs w:val="23"/>
        </w:rPr>
        <w:t>с учетом характера и степени общественной опасности преступления, обстоятельств его совершения и личности виновного совершение преступления в состоянии опьянения, вызванном употреблением алк</w:t>
      </w:r>
      <w:r w:rsidRPr="00F81776">
        <w:rPr>
          <w:color w:val="000000" w:themeColor="text1"/>
          <w:sz w:val="23"/>
          <w:szCs w:val="23"/>
        </w:rPr>
        <w:t xml:space="preserve">оголя, поскольку такое состояние, в том числе, побудило </w:t>
      </w:r>
      <w:r w:rsidRPr="00F81776" w:rsidR="002B4E27">
        <w:rPr>
          <w:color w:val="000000" w:themeColor="text1"/>
          <w:sz w:val="23"/>
          <w:szCs w:val="23"/>
        </w:rPr>
        <w:t>Коняхина А.С.</w:t>
      </w:r>
      <w:r w:rsidRPr="00F81776">
        <w:rPr>
          <w:color w:val="000000" w:themeColor="text1"/>
          <w:sz w:val="23"/>
          <w:szCs w:val="23"/>
        </w:rPr>
        <w:t xml:space="preserve"> совершить преступление, что он подтвердил в ходе рассмотрения дела.</w:t>
      </w:r>
    </w:p>
    <w:p w:rsidR="00DC1069" w:rsidRPr="00F81776" w:rsidP="002B4E27">
      <w:pPr>
        <w:pStyle w:val="ConsPlusNormal"/>
        <w:ind w:firstLine="709"/>
        <w:jc w:val="both"/>
        <w:rPr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</w:t>
      </w:r>
      <w:r w:rsidRPr="00F81776">
        <w:rPr>
          <w:color w:val="000000" w:themeColor="text1"/>
          <w:sz w:val="23"/>
          <w:szCs w:val="23"/>
        </w:rPr>
        <w:t xml:space="preserve">лений, </w:t>
      </w:r>
      <w:r w:rsidRPr="00F81776" w:rsidR="002B4E27">
        <w:rPr>
          <w:color w:val="000000" w:themeColor="text1"/>
          <w:sz w:val="23"/>
          <w:szCs w:val="23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F81776" w:rsidR="002B4E27">
        <w:rPr>
          <w:color w:val="000000" w:themeColor="text1"/>
          <w:sz w:val="23"/>
          <w:szCs w:val="23"/>
        </w:rPr>
        <w:t xml:space="preserve">Коняхин А.С. </w:t>
      </w:r>
      <w:r w:rsidRPr="00F81776" w:rsidR="002B4E27">
        <w:rPr>
          <w:color w:val="000000" w:themeColor="text1"/>
          <w:sz w:val="23"/>
          <w:szCs w:val="23"/>
          <w:lang w:bidi="ru-RU"/>
        </w:rPr>
        <w:t xml:space="preserve">признан виновным, не смогут обеспечить достижение целей наказания, принимая во внимание личность подсудимого, ранее неоднократно судимого, </w:t>
      </w:r>
      <w:r w:rsidRPr="00F81776" w:rsidR="002B4E27">
        <w:rPr>
          <w:color w:val="000000" w:themeColor="text1"/>
          <w:sz w:val="23"/>
          <w:szCs w:val="23"/>
        </w:rPr>
        <w:t xml:space="preserve">который вновь в период непогашенных и неснятых судимостях совершил умышленное преступление, </w:t>
      </w:r>
      <w:r w:rsidRPr="00F81776" w:rsidR="002B4E27">
        <w:rPr>
          <w:color w:val="000000" w:themeColor="text1"/>
          <w:sz w:val="23"/>
          <w:szCs w:val="23"/>
          <w:lang w:bidi="ru-RU"/>
        </w:rPr>
        <w:t xml:space="preserve">с учетом положений ч.5 ст.62, </w:t>
      </w:r>
      <w:r w:rsidRPr="00F81776" w:rsidR="002B4E27">
        <w:rPr>
          <w:color w:val="000000" w:themeColor="text1"/>
          <w:sz w:val="23"/>
          <w:szCs w:val="23"/>
        </w:rPr>
        <w:t xml:space="preserve">ч.2 ст.68 </w:t>
      </w:r>
      <w:r w:rsidRPr="00F81776" w:rsidR="002B4E27">
        <w:rPr>
          <w:color w:val="000000" w:themeColor="text1"/>
          <w:sz w:val="23"/>
          <w:szCs w:val="23"/>
          <w:lang w:bidi="ru-RU"/>
        </w:rPr>
        <w:t xml:space="preserve">УК РФ, при наличии отягчающих наказание обстоятельств, суд приходит к выводу о назначении </w:t>
      </w:r>
      <w:r w:rsidRPr="00F81776" w:rsidR="002B4E27">
        <w:rPr>
          <w:color w:val="000000" w:themeColor="text1"/>
          <w:sz w:val="23"/>
          <w:szCs w:val="23"/>
        </w:rPr>
        <w:t xml:space="preserve">Коняхину А.С. </w:t>
      </w:r>
      <w:r w:rsidRPr="00F81776" w:rsidR="002B4E27">
        <w:rPr>
          <w:color w:val="000000" w:themeColor="text1"/>
          <w:sz w:val="23"/>
          <w:szCs w:val="23"/>
          <w:lang w:bidi="ru-RU"/>
        </w:rPr>
        <w:t xml:space="preserve">наказания в виде лишения свободы на срок </w:t>
      </w:r>
      <w:r w:rsidRPr="00F81776" w:rsidR="002B4E27">
        <w:rPr>
          <w:color w:val="000000" w:themeColor="text1"/>
          <w:sz w:val="23"/>
          <w:szCs w:val="23"/>
        </w:rPr>
        <w:t xml:space="preserve">в пределах санкции ч.1 ст.119 УК РФ, и, применив на основании ч.5 ст.69 УК РФ </w:t>
      </w:r>
      <w:r w:rsidRPr="00F81776" w:rsidR="002B4E27">
        <w:rPr>
          <w:color w:val="000000" w:themeColor="text1"/>
          <w:sz w:val="23"/>
          <w:szCs w:val="23"/>
          <w:lang w:bidi="ru-RU"/>
        </w:rPr>
        <w:t>по совокупности преступлений</w:t>
      </w:r>
      <w:r w:rsidRPr="00F81776" w:rsidR="002B4E27">
        <w:rPr>
          <w:color w:val="000000" w:themeColor="text1"/>
          <w:sz w:val="23"/>
          <w:szCs w:val="23"/>
        </w:rPr>
        <w:t xml:space="preserve"> принцип частичного </w:t>
      </w:r>
      <w:r w:rsidRPr="00F81776" w:rsidR="002B4E27">
        <w:rPr>
          <w:color w:val="000000" w:themeColor="text1"/>
          <w:sz w:val="23"/>
          <w:szCs w:val="23"/>
          <w:lang w:bidi="ru-RU"/>
        </w:rPr>
        <w:t xml:space="preserve">сложения назначенного наказания по настоящему приговору и наказания, назначенного по приговору Гагаринского районного суда города Севастополя </w:t>
      </w:r>
      <w:r w:rsidRPr="00F81776" w:rsidR="002B4E27">
        <w:rPr>
          <w:color w:val="000000" w:themeColor="text1"/>
          <w:sz w:val="23"/>
          <w:szCs w:val="23"/>
        </w:rPr>
        <w:t>от 02.05.2024,</w:t>
      </w:r>
      <w:r w:rsidRPr="00F81776" w:rsidR="002B4E27">
        <w:rPr>
          <w:color w:val="000000" w:themeColor="text1"/>
          <w:sz w:val="23"/>
          <w:szCs w:val="23"/>
          <w:lang w:bidi="ru-RU"/>
        </w:rPr>
        <w:t xml:space="preserve"> назначает </w:t>
      </w:r>
      <w:r w:rsidRPr="00F81776" w:rsidR="002B4E27">
        <w:rPr>
          <w:color w:val="000000" w:themeColor="text1"/>
          <w:sz w:val="23"/>
          <w:szCs w:val="23"/>
        </w:rPr>
        <w:t xml:space="preserve">Коняхину А.С. окончательное </w:t>
      </w:r>
      <w:r w:rsidRPr="00F81776" w:rsidR="002B4E27">
        <w:rPr>
          <w:color w:val="000000" w:themeColor="text1"/>
          <w:sz w:val="23"/>
          <w:szCs w:val="23"/>
          <w:lang w:bidi="ru-RU"/>
        </w:rPr>
        <w:t xml:space="preserve">наказание в виде лишения свободы </w:t>
      </w:r>
      <w:r w:rsidRPr="00F81776" w:rsidR="002B4E27">
        <w:rPr>
          <w:color w:val="000000" w:themeColor="text1"/>
          <w:sz w:val="23"/>
          <w:szCs w:val="23"/>
        </w:rPr>
        <w:t xml:space="preserve">с отбыванием наказания </w:t>
      </w:r>
      <w:r w:rsidRPr="00F81776" w:rsidR="002B4E27">
        <w:rPr>
          <w:color w:val="000000" w:themeColor="text1"/>
          <w:sz w:val="23"/>
          <w:szCs w:val="23"/>
          <w:lang w:bidi="ru-RU"/>
        </w:rPr>
        <w:t>согласно ст.58 УК РФ</w:t>
      </w:r>
      <w:r w:rsidRPr="00F81776" w:rsidR="002B4E27">
        <w:rPr>
          <w:color w:val="000000" w:themeColor="text1"/>
          <w:sz w:val="23"/>
          <w:szCs w:val="23"/>
        </w:rPr>
        <w:t xml:space="preserve"> в исправительной колонии строгого режима.</w:t>
      </w:r>
    </w:p>
    <w:p w:rsidR="002B4E27" w:rsidRPr="00F81776" w:rsidP="002B4E2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Руководствуясь положениями ст.60 УК РФ, суд полагае</w:t>
      </w:r>
      <w:r w:rsidRPr="00F81776">
        <w:rPr>
          <w:color w:val="000000" w:themeColor="text1"/>
          <w:sz w:val="23"/>
          <w:szCs w:val="23"/>
        </w:rPr>
        <w:t xml:space="preserve">т, что назначенное Коняхину А.С. наказание будет достаточной мерой, которая послужит исправлению подсудимого и достижению целей наказания. </w:t>
      </w:r>
    </w:p>
    <w:p w:rsidR="002B4E27" w:rsidRPr="00F81776" w:rsidP="002B4E27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Учитывая отсутствие исключительных обстоятельств, связанных с целями и мотивами преступления и других обстоятельств,</w:t>
      </w:r>
      <w:r w:rsidRPr="00F81776">
        <w:rPr>
          <w:color w:val="000000" w:themeColor="text1"/>
          <w:sz w:val="23"/>
          <w:szCs w:val="23"/>
        </w:rPr>
        <w:t xml:space="preserve"> существенно уменьшающих степень общественной опасности совершенного Коняхиным А.С. преступления, оснований для применения к нему положений ст.64 УК РФ суд не усматривает.</w:t>
      </w:r>
    </w:p>
    <w:p w:rsidR="002B4E27" w:rsidRPr="00F81776" w:rsidP="002B4E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F81776">
        <w:rPr>
          <w:sz w:val="23"/>
          <w:szCs w:val="23"/>
        </w:rPr>
        <w:t xml:space="preserve">Оснований для применения к </w:t>
      </w:r>
      <w:r w:rsidRPr="00F81776">
        <w:rPr>
          <w:color w:val="000000" w:themeColor="text1"/>
          <w:sz w:val="23"/>
          <w:szCs w:val="23"/>
        </w:rPr>
        <w:t xml:space="preserve">Коняхину А.С. </w:t>
      </w:r>
      <w:r w:rsidRPr="00F81776">
        <w:rPr>
          <w:sz w:val="23"/>
          <w:szCs w:val="23"/>
        </w:rPr>
        <w:t>ст.73 УК РФ суд также не усматривает.</w:t>
      </w:r>
    </w:p>
    <w:p w:rsidR="002B4E27" w:rsidRPr="00F81776" w:rsidP="002B4E27">
      <w:pPr>
        <w:pStyle w:val="21"/>
        <w:shd w:val="clear" w:color="auto" w:fill="auto"/>
        <w:ind w:firstLine="720"/>
        <w:rPr>
          <w:color w:val="000000" w:themeColor="text1"/>
          <w:sz w:val="23"/>
          <w:szCs w:val="23"/>
          <w:lang w:eastAsia="ru-RU" w:bidi="ru-RU"/>
        </w:rPr>
      </w:pPr>
      <w:r w:rsidRPr="00F81776">
        <w:rPr>
          <w:color w:val="000000"/>
          <w:sz w:val="23"/>
          <w:szCs w:val="23"/>
          <w:lang w:eastAsia="ru-RU" w:bidi="ru-RU"/>
        </w:rPr>
        <w:t>Назна</w:t>
      </w:r>
      <w:r w:rsidRPr="00F81776">
        <w:rPr>
          <w:color w:val="000000"/>
          <w:sz w:val="23"/>
          <w:szCs w:val="23"/>
          <w:lang w:eastAsia="ru-RU" w:bidi="ru-RU"/>
        </w:rPr>
        <w:t xml:space="preserve">чив подсудимому наказание в виде лишения свободы, исходя из положений ч.2 ст.53.1 УК РФ, учитывая </w:t>
      </w:r>
      <w:r w:rsidRPr="00F81776">
        <w:rPr>
          <w:color w:val="000000" w:themeColor="text1"/>
          <w:sz w:val="23"/>
          <w:szCs w:val="23"/>
          <w:lang w:eastAsia="ru-RU" w:bidi="ru-RU"/>
        </w:rPr>
        <w:t xml:space="preserve">личность подсудимого и обстоятельств совершенного им преступления, суд считает невозможным заменить </w:t>
      </w:r>
      <w:r w:rsidRPr="00F81776">
        <w:rPr>
          <w:color w:val="000000" w:themeColor="text1"/>
          <w:sz w:val="23"/>
          <w:szCs w:val="23"/>
        </w:rPr>
        <w:t xml:space="preserve">Коняхину А.С. </w:t>
      </w:r>
      <w:r w:rsidRPr="00F81776">
        <w:rPr>
          <w:color w:val="000000" w:themeColor="text1"/>
          <w:sz w:val="23"/>
          <w:szCs w:val="23"/>
          <w:lang w:eastAsia="ru-RU" w:bidi="ru-RU"/>
        </w:rPr>
        <w:t>наказание в виде лишения свободы принудитель</w:t>
      </w:r>
      <w:r w:rsidRPr="00F81776">
        <w:rPr>
          <w:color w:val="000000" w:themeColor="text1"/>
          <w:sz w:val="23"/>
          <w:szCs w:val="23"/>
          <w:lang w:eastAsia="ru-RU" w:bidi="ru-RU"/>
        </w:rPr>
        <w:t>ными работами.</w:t>
      </w:r>
    </w:p>
    <w:p w:rsidR="00DC1069" w:rsidRPr="00F81776" w:rsidP="00DC106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Согласно ч.2 ст.97 УПК РФ, исходя из обстоятельств преступления и данных о личности Коняхина А.С., с целью обеспечения исполнения приговора, суд полагает необходимым избрать в отношении подсудимого меру пресечения в виде заключения под страж</w:t>
      </w:r>
      <w:r w:rsidRPr="00F81776">
        <w:rPr>
          <w:color w:val="000000" w:themeColor="text1"/>
          <w:sz w:val="23"/>
          <w:szCs w:val="23"/>
        </w:rPr>
        <w:t>у.</w:t>
      </w:r>
    </w:p>
    <w:p w:rsidR="00DC1069" w:rsidRPr="00F81776" w:rsidP="00DC1069">
      <w:pPr>
        <w:pStyle w:val="NoSpacing"/>
        <w:ind w:firstLine="709"/>
        <w:jc w:val="both"/>
        <w:rPr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F81776">
        <w:rPr>
          <w:sz w:val="23"/>
          <w:szCs w:val="23"/>
        </w:rPr>
        <w:t xml:space="preserve"> суд разрешает в соответствии с требованиями ч.3 ст.81 УПК РФ.</w:t>
      </w:r>
    </w:p>
    <w:p w:rsidR="00DC1069" w:rsidRPr="00F81776" w:rsidP="00DC1069">
      <w:pPr>
        <w:pStyle w:val="21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F81776">
        <w:rPr>
          <w:color w:val="000000"/>
          <w:sz w:val="23"/>
          <w:szCs w:val="23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F81776">
        <w:rPr>
          <w:color w:val="000000"/>
          <w:sz w:val="23"/>
          <w:szCs w:val="23"/>
          <w:lang w:bidi="ru-RU"/>
        </w:rPr>
        <w:t xml:space="preserve">Гурьяновой А.А. </w:t>
      </w:r>
      <w:r w:rsidRPr="00F81776">
        <w:rPr>
          <w:color w:val="000000"/>
          <w:sz w:val="23"/>
          <w:szCs w:val="23"/>
          <w:lang w:eastAsia="ru-RU" w:bidi="ru-RU"/>
        </w:rPr>
        <w:t xml:space="preserve">юридической помощи, как адвокатом, участвовавшим в уголовном </w:t>
      </w:r>
      <w:r w:rsidRPr="00F81776">
        <w:rPr>
          <w:color w:val="000000"/>
          <w:sz w:val="23"/>
          <w:szCs w:val="23"/>
          <w:lang w:eastAsia="ru-RU" w:bidi="ru-RU"/>
        </w:rPr>
        <w:t>судопроизводстве в ходе дознания по назначению, в сумме 1646</w:t>
      </w:r>
      <w:r w:rsidRPr="00F81776">
        <w:rPr>
          <w:color w:val="000000"/>
          <w:sz w:val="23"/>
          <w:szCs w:val="23"/>
          <w:lang w:bidi="ru-RU"/>
        </w:rPr>
        <w:t xml:space="preserve">,00 </w:t>
      </w:r>
      <w:r w:rsidRPr="00F81776">
        <w:rPr>
          <w:color w:val="000000"/>
          <w:sz w:val="23"/>
          <w:szCs w:val="23"/>
          <w:lang w:eastAsia="ru-RU" w:bidi="ru-RU"/>
        </w:rPr>
        <w:t>руб., согласно ч.10 ст.316 УПК РФ взысканию с подсудимого не подлежат, и их следует отнести на счет средств федерального бюджета.</w:t>
      </w:r>
      <w:r w:rsidRPr="00F81776">
        <w:rPr>
          <w:sz w:val="23"/>
          <w:szCs w:val="23"/>
        </w:rPr>
        <w:t xml:space="preserve">  </w:t>
      </w:r>
    </w:p>
    <w:p w:rsidR="00AA6BF8" w:rsidRPr="00F81776" w:rsidP="00DC1069">
      <w:pPr>
        <w:pStyle w:val="NoSpacing"/>
        <w:ind w:firstLine="709"/>
        <w:jc w:val="both"/>
        <w:rPr>
          <w:sz w:val="23"/>
          <w:szCs w:val="23"/>
        </w:rPr>
      </w:pPr>
      <w:r w:rsidRPr="00F81776">
        <w:rPr>
          <w:sz w:val="23"/>
          <w:szCs w:val="23"/>
        </w:rPr>
        <w:t xml:space="preserve">На основании изложенного, руководствуясь </w:t>
      </w:r>
      <w:r w:rsidRPr="00F81776" w:rsidR="002B1340">
        <w:rPr>
          <w:sz w:val="23"/>
          <w:szCs w:val="23"/>
        </w:rPr>
        <w:t xml:space="preserve">ст.ст.304, 307-309, 316 </w:t>
      </w:r>
      <w:r w:rsidRPr="00F81776">
        <w:rPr>
          <w:sz w:val="23"/>
          <w:szCs w:val="23"/>
        </w:rPr>
        <w:t>УПК РФ,</w:t>
      </w:r>
    </w:p>
    <w:p w:rsidR="00AA6BF8" w:rsidRPr="00F81776" w:rsidP="00E97587">
      <w:pPr>
        <w:pStyle w:val="NoSpacing"/>
        <w:ind w:firstLine="709"/>
        <w:jc w:val="both"/>
        <w:rPr>
          <w:b/>
          <w:sz w:val="23"/>
          <w:szCs w:val="23"/>
        </w:rPr>
      </w:pPr>
    </w:p>
    <w:p w:rsidR="00AA6BF8" w:rsidRPr="00F81776" w:rsidP="00E97587">
      <w:pPr>
        <w:pStyle w:val="BodyText"/>
        <w:jc w:val="center"/>
        <w:rPr>
          <w:b/>
          <w:sz w:val="23"/>
          <w:szCs w:val="23"/>
        </w:rPr>
      </w:pPr>
      <w:r w:rsidRPr="00F81776">
        <w:rPr>
          <w:b/>
          <w:sz w:val="23"/>
          <w:szCs w:val="23"/>
        </w:rPr>
        <w:t>ПРИГОВОРИЛ:</w:t>
      </w:r>
    </w:p>
    <w:p w:rsidR="00E97587" w:rsidRPr="00F81776" w:rsidP="00E97587">
      <w:pPr>
        <w:pStyle w:val="BodyText"/>
        <w:ind w:firstLine="720"/>
        <w:rPr>
          <w:sz w:val="23"/>
          <w:szCs w:val="23"/>
        </w:rPr>
      </w:pPr>
    </w:p>
    <w:p w:rsidR="002B1340" w:rsidRPr="00F81776" w:rsidP="00FD3ADD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F81776">
        <w:rPr>
          <w:b/>
          <w:color w:val="000000"/>
          <w:sz w:val="23"/>
          <w:szCs w:val="23"/>
          <w:lang w:bidi="ru-RU"/>
        </w:rPr>
        <w:t>Коняхина А.С.</w:t>
      </w:r>
      <w:r w:rsidRPr="00F81776">
        <w:rPr>
          <w:sz w:val="23"/>
          <w:szCs w:val="23"/>
        </w:rPr>
        <w:t xml:space="preserve"> </w:t>
      </w:r>
      <w:r w:rsidRPr="00F81776" w:rsidR="00E97587">
        <w:rPr>
          <w:sz w:val="23"/>
          <w:szCs w:val="23"/>
        </w:rPr>
        <w:t>признать виновн</w:t>
      </w:r>
      <w:r w:rsidRPr="00F81776" w:rsidR="00EC511B">
        <w:rPr>
          <w:sz w:val="23"/>
          <w:szCs w:val="23"/>
        </w:rPr>
        <w:t>ым</w:t>
      </w:r>
      <w:r w:rsidRPr="00F81776" w:rsidR="00E97587">
        <w:rPr>
          <w:sz w:val="23"/>
          <w:szCs w:val="23"/>
        </w:rPr>
        <w:t xml:space="preserve"> в совершении преступлени</w:t>
      </w:r>
      <w:r w:rsidRPr="00F81776" w:rsidR="00FF0563">
        <w:rPr>
          <w:sz w:val="23"/>
          <w:szCs w:val="23"/>
        </w:rPr>
        <w:t>я</w:t>
      </w:r>
      <w:r w:rsidRPr="00F81776" w:rsidR="00E97587">
        <w:rPr>
          <w:sz w:val="23"/>
          <w:szCs w:val="23"/>
        </w:rPr>
        <w:t>, предусмотренн</w:t>
      </w:r>
      <w:r w:rsidRPr="00F81776" w:rsidR="00FF0563">
        <w:rPr>
          <w:sz w:val="23"/>
          <w:szCs w:val="23"/>
        </w:rPr>
        <w:t>ого</w:t>
      </w:r>
      <w:r w:rsidRPr="00F81776" w:rsidR="00E97587">
        <w:rPr>
          <w:sz w:val="23"/>
          <w:szCs w:val="23"/>
        </w:rPr>
        <w:t xml:space="preserve"> ч.1 ст.1</w:t>
      </w:r>
      <w:r w:rsidRPr="00F81776" w:rsidR="00181E3D">
        <w:rPr>
          <w:sz w:val="23"/>
          <w:szCs w:val="23"/>
        </w:rPr>
        <w:t>19</w:t>
      </w:r>
      <w:r w:rsidRPr="00F81776" w:rsidR="00FF0563">
        <w:rPr>
          <w:sz w:val="23"/>
          <w:szCs w:val="23"/>
        </w:rPr>
        <w:t xml:space="preserve"> </w:t>
      </w:r>
      <w:r w:rsidRPr="00F81776" w:rsidR="00E97587">
        <w:rPr>
          <w:sz w:val="23"/>
          <w:szCs w:val="23"/>
        </w:rPr>
        <w:t>УК РФ</w:t>
      </w:r>
      <w:r w:rsidRPr="00F81776" w:rsidR="00F0695F">
        <w:rPr>
          <w:sz w:val="23"/>
          <w:szCs w:val="23"/>
        </w:rPr>
        <w:t>,</w:t>
      </w:r>
      <w:r w:rsidRPr="00F81776" w:rsidR="00E97587">
        <w:rPr>
          <w:sz w:val="23"/>
          <w:szCs w:val="23"/>
        </w:rPr>
        <w:t xml:space="preserve"> </w:t>
      </w:r>
      <w:r w:rsidRPr="00F81776">
        <w:rPr>
          <w:color w:val="000000" w:themeColor="text1"/>
          <w:sz w:val="23"/>
          <w:szCs w:val="23"/>
        </w:rPr>
        <w:t xml:space="preserve">и назначить ему наказание в </w:t>
      </w:r>
      <w:r w:rsidRPr="00F81776">
        <w:rPr>
          <w:sz w:val="23"/>
          <w:szCs w:val="23"/>
        </w:rPr>
        <w:t xml:space="preserve">виде </w:t>
      </w:r>
      <w:r w:rsidRPr="00F81776">
        <w:rPr>
          <w:color w:val="000000" w:themeColor="text1"/>
          <w:sz w:val="23"/>
          <w:szCs w:val="23"/>
        </w:rPr>
        <w:t>лишения свободы на срок ДЕ</w:t>
      </w:r>
      <w:r w:rsidRPr="00F81776" w:rsidR="006E4F22">
        <w:rPr>
          <w:color w:val="000000" w:themeColor="text1"/>
          <w:sz w:val="23"/>
          <w:szCs w:val="23"/>
        </w:rPr>
        <w:t>СЯТЬ</w:t>
      </w:r>
      <w:r w:rsidRPr="00F81776">
        <w:rPr>
          <w:color w:val="000000" w:themeColor="text1"/>
          <w:sz w:val="23"/>
          <w:szCs w:val="23"/>
        </w:rPr>
        <w:t xml:space="preserve"> месяцев</w:t>
      </w:r>
      <w:r w:rsidRPr="00F81776">
        <w:rPr>
          <w:sz w:val="23"/>
          <w:szCs w:val="23"/>
        </w:rPr>
        <w:t>.</w:t>
      </w:r>
    </w:p>
    <w:p w:rsidR="00EF5766" w:rsidRPr="00F81776" w:rsidP="00EF5766">
      <w:pPr>
        <w:pStyle w:val="NoSpacing"/>
        <w:ind w:firstLine="708"/>
        <w:jc w:val="both"/>
        <w:rPr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 xml:space="preserve">На основании ч.5 ст.69 УК РФ </w:t>
      </w:r>
      <w:r w:rsidRPr="00F81776">
        <w:rPr>
          <w:color w:val="000000" w:themeColor="text1"/>
          <w:sz w:val="23"/>
          <w:szCs w:val="23"/>
          <w:lang w:bidi="ru-RU"/>
        </w:rPr>
        <w:t xml:space="preserve">по совокупности преступлений, путем частичного сложения назначенного наказания по настоящему приговору и наказания, назначенного по приговору </w:t>
      </w:r>
      <w:r w:rsidRPr="00F81776" w:rsidR="006E4F22">
        <w:rPr>
          <w:color w:val="000000" w:themeColor="text1"/>
          <w:sz w:val="23"/>
          <w:szCs w:val="23"/>
          <w:lang w:bidi="ru-RU"/>
        </w:rPr>
        <w:t xml:space="preserve">Гагаринского </w:t>
      </w:r>
      <w:r w:rsidRPr="00F81776">
        <w:rPr>
          <w:color w:val="000000" w:themeColor="text1"/>
          <w:sz w:val="23"/>
          <w:szCs w:val="23"/>
          <w:lang w:bidi="ru-RU"/>
        </w:rPr>
        <w:t xml:space="preserve">районного суда города Севастополя </w:t>
      </w:r>
      <w:r w:rsidRPr="00F81776">
        <w:rPr>
          <w:color w:val="000000" w:themeColor="text1"/>
          <w:sz w:val="23"/>
          <w:szCs w:val="23"/>
        </w:rPr>
        <w:t xml:space="preserve">от </w:t>
      </w:r>
      <w:r w:rsidRPr="00F81776" w:rsidR="006E4F22">
        <w:rPr>
          <w:color w:val="000000" w:themeColor="text1"/>
          <w:sz w:val="23"/>
          <w:szCs w:val="23"/>
        </w:rPr>
        <w:t>02</w:t>
      </w:r>
      <w:r w:rsidRPr="00F81776">
        <w:rPr>
          <w:color w:val="000000" w:themeColor="text1"/>
          <w:sz w:val="23"/>
          <w:szCs w:val="23"/>
        </w:rPr>
        <w:t>.0</w:t>
      </w:r>
      <w:r w:rsidRPr="00F81776" w:rsidR="006E4F22">
        <w:rPr>
          <w:color w:val="000000" w:themeColor="text1"/>
          <w:sz w:val="23"/>
          <w:szCs w:val="23"/>
        </w:rPr>
        <w:t>5</w:t>
      </w:r>
      <w:r w:rsidRPr="00F81776">
        <w:rPr>
          <w:color w:val="000000" w:themeColor="text1"/>
          <w:sz w:val="23"/>
          <w:szCs w:val="23"/>
        </w:rPr>
        <w:t>.2024,</w:t>
      </w:r>
      <w:r w:rsidRPr="00F81776">
        <w:rPr>
          <w:color w:val="000000" w:themeColor="text1"/>
          <w:sz w:val="23"/>
          <w:szCs w:val="23"/>
          <w:lang w:bidi="ru-RU"/>
        </w:rPr>
        <w:t xml:space="preserve"> назначить </w:t>
      </w:r>
      <w:r w:rsidRPr="00F81776">
        <w:rPr>
          <w:b/>
          <w:color w:val="000000"/>
          <w:sz w:val="23"/>
          <w:szCs w:val="23"/>
          <w:lang w:bidi="ru-RU"/>
        </w:rPr>
        <w:t>Коняхину А.С.</w:t>
      </w:r>
      <w:r w:rsidRPr="00F81776">
        <w:rPr>
          <w:sz w:val="23"/>
          <w:szCs w:val="23"/>
        </w:rPr>
        <w:t xml:space="preserve"> </w:t>
      </w:r>
      <w:r w:rsidRPr="00F81776">
        <w:rPr>
          <w:color w:val="000000" w:themeColor="text1"/>
          <w:sz w:val="23"/>
          <w:szCs w:val="23"/>
        </w:rPr>
        <w:t>окончательн</w:t>
      </w:r>
      <w:r w:rsidRPr="00F81776">
        <w:rPr>
          <w:color w:val="000000" w:themeColor="text1"/>
          <w:sz w:val="23"/>
          <w:szCs w:val="23"/>
        </w:rPr>
        <w:t xml:space="preserve">ое </w:t>
      </w:r>
      <w:r w:rsidRPr="00F81776">
        <w:rPr>
          <w:color w:val="000000" w:themeColor="text1"/>
          <w:sz w:val="23"/>
          <w:szCs w:val="23"/>
          <w:lang w:bidi="ru-RU"/>
        </w:rPr>
        <w:t>наказание в</w:t>
      </w:r>
      <w:r w:rsidRPr="00F81776">
        <w:rPr>
          <w:color w:val="000000" w:themeColor="text1"/>
          <w:sz w:val="23"/>
          <w:szCs w:val="23"/>
          <w:lang w:bidi="ru-RU"/>
        </w:rPr>
        <w:t xml:space="preserve"> виде </w:t>
      </w:r>
      <w:r w:rsidRPr="00F81776">
        <w:rPr>
          <w:color w:val="000000" w:themeColor="text1"/>
          <w:sz w:val="23"/>
          <w:szCs w:val="23"/>
        </w:rPr>
        <w:t xml:space="preserve">лишения свободы на срок </w:t>
      </w:r>
      <w:r w:rsidRPr="00F81776">
        <w:rPr>
          <w:color w:val="000000" w:themeColor="text1"/>
          <w:sz w:val="23"/>
          <w:szCs w:val="23"/>
        </w:rPr>
        <w:t xml:space="preserve">ДВА </w:t>
      </w:r>
      <w:r w:rsidRPr="00F81776">
        <w:rPr>
          <w:color w:val="000000" w:themeColor="text1"/>
          <w:sz w:val="23"/>
          <w:szCs w:val="23"/>
        </w:rPr>
        <w:t xml:space="preserve">года </w:t>
      </w:r>
      <w:r w:rsidRPr="00F81776" w:rsidR="006E4F22">
        <w:rPr>
          <w:color w:val="000000" w:themeColor="text1"/>
          <w:sz w:val="23"/>
          <w:szCs w:val="23"/>
        </w:rPr>
        <w:t>ШЕСТЬ</w:t>
      </w:r>
      <w:r w:rsidRPr="00F81776">
        <w:rPr>
          <w:color w:val="000000" w:themeColor="text1"/>
          <w:sz w:val="23"/>
          <w:szCs w:val="23"/>
        </w:rPr>
        <w:t xml:space="preserve"> месяц</w:t>
      </w:r>
      <w:r w:rsidRPr="00F81776" w:rsidR="006E4F22">
        <w:rPr>
          <w:color w:val="000000" w:themeColor="text1"/>
          <w:sz w:val="23"/>
          <w:szCs w:val="23"/>
        </w:rPr>
        <w:t>ев</w:t>
      </w:r>
      <w:r w:rsidRPr="00F81776">
        <w:rPr>
          <w:color w:val="000000" w:themeColor="text1"/>
          <w:sz w:val="23"/>
          <w:szCs w:val="23"/>
        </w:rPr>
        <w:t xml:space="preserve"> </w:t>
      </w:r>
      <w:r w:rsidRPr="00F81776">
        <w:rPr>
          <w:color w:val="000000" w:themeColor="text1"/>
          <w:sz w:val="23"/>
          <w:szCs w:val="23"/>
        </w:rPr>
        <w:t xml:space="preserve">с </w:t>
      </w:r>
      <w:r w:rsidRPr="00F81776">
        <w:rPr>
          <w:sz w:val="23"/>
          <w:szCs w:val="23"/>
        </w:rPr>
        <w:t>отбыванием наказания в исправительной колонии строгого режима</w:t>
      </w:r>
      <w:r w:rsidRPr="00F81776">
        <w:rPr>
          <w:sz w:val="23"/>
          <w:szCs w:val="23"/>
        </w:rPr>
        <w:t>.</w:t>
      </w:r>
    </w:p>
    <w:p w:rsidR="00EF5766" w:rsidRPr="00F81776" w:rsidP="00EF576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 xml:space="preserve">Избрать в отношении </w:t>
      </w:r>
      <w:r w:rsidRPr="00F81776">
        <w:rPr>
          <w:color w:val="000000"/>
          <w:sz w:val="23"/>
          <w:szCs w:val="23"/>
          <w:lang w:bidi="ru-RU"/>
        </w:rPr>
        <w:t>Коняхина А.С.</w:t>
      </w:r>
      <w:r w:rsidRPr="00F81776">
        <w:rPr>
          <w:sz w:val="23"/>
          <w:szCs w:val="23"/>
        </w:rPr>
        <w:t xml:space="preserve"> </w:t>
      </w:r>
      <w:r w:rsidRPr="00F81776">
        <w:rPr>
          <w:color w:val="000000" w:themeColor="text1"/>
          <w:sz w:val="23"/>
          <w:szCs w:val="23"/>
        </w:rPr>
        <w:t xml:space="preserve">до вступления приговора в законную силу меру пресечения </w:t>
      </w:r>
      <w:r w:rsidRPr="00F81776">
        <w:rPr>
          <w:color w:val="000000" w:themeColor="text1"/>
          <w:sz w:val="23"/>
          <w:szCs w:val="23"/>
        </w:rPr>
        <w:t>в виде</w:t>
      </w:r>
      <w:r w:rsidRPr="00F81776">
        <w:rPr>
          <w:color w:val="000000" w:themeColor="text1"/>
          <w:sz w:val="23"/>
          <w:szCs w:val="23"/>
        </w:rPr>
        <w:t xml:space="preserve"> заключени</w:t>
      </w:r>
      <w:r w:rsidRPr="00F81776">
        <w:rPr>
          <w:color w:val="000000" w:themeColor="text1"/>
          <w:sz w:val="23"/>
          <w:szCs w:val="23"/>
        </w:rPr>
        <w:t>я</w:t>
      </w:r>
      <w:r w:rsidRPr="00F81776">
        <w:rPr>
          <w:color w:val="000000" w:themeColor="text1"/>
          <w:sz w:val="23"/>
          <w:szCs w:val="23"/>
        </w:rPr>
        <w:t xml:space="preserve"> под стражу, поместив е</w:t>
      </w:r>
      <w:r w:rsidRPr="00F81776">
        <w:rPr>
          <w:color w:val="000000" w:themeColor="text1"/>
          <w:sz w:val="23"/>
          <w:szCs w:val="23"/>
        </w:rPr>
        <w:t>го</w:t>
      </w:r>
      <w:r w:rsidRPr="00F81776">
        <w:rPr>
          <w:color w:val="000000" w:themeColor="text1"/>
          <w:sz w:val="23"/>
          <w:szCs w:val="23"/>
        </w:rPr>
        <w:t xml:space="preserve"> в </w:t>
      </w:r>
      <w:r w:rsidRPr="00F81776">
        <w:rPr>
          <w:color w:val="000000" w:themeColor="text1"/>
          <w:sz w:val="23"/>
          <w:szCs w:val="23"/>
        </w:rPr>
        <w:t xml:space="preserve">ИВС УМВД России по г. Севастополю с дальнейшим этапированием в ФКУ СИЗО № 1 УФСИН России по Республике Крым и г. Севастополю. </w:t>
      </w:r>
      <w:r w:rsidRPr="00F81776">
        <w:rPr>
          <w:color w:val="000000" w:themeColor="text1"/>
          <w:sz w:val="23"/>
          <w:szCs w:val="23"/>
        </w:rPr>
        <w:t>Коняхина А.С.</w:t>
      </w:r>
      <w:r w:rsidRPr="00F81776">
        <w:rPr>
          <w:color w:val="000000" w:themeColor="text1"/>
          <w:sz w:val="23"/>
          <w:szCs w:val="23"/>
        </w:rPr>
        <w:t xml:space="preserve"> взять под стражу в зале суда.</w:t>
      </w:r>
    </w:p>
    <w:p w:rsidR="00EF5766" w:rsidRPr="00F81776" w:rsidP="00EF5766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Срок отбывания наказания</w:t>
      </w:r>
      <w:r w:rsidRPr="00F81776">
        <w:rPr>
          <w:color w:val="000000" w:themeColor="text1"/>
          <w:sz w:val="23"/>
          <w:szCs w:val="23"/>
        </w:rPr>
        <w:t xml:space="preserve"> Коняхину А.С. </w:t>
      </w:r>
      <w:r w:rsidRPr="00F81776">
        <w:rPr>
          <w:color w:val="000000" w:themeColor="text1"/>
          <w:sz w:val="23"/>
          <w:szCs w:val="23"/>
        </w:rPr>
        <w:t>исчислять со дня вс</w:t>
      </w:r>
      <w:r w:rsidRPr="00F81776">
        <w:rPr>
          <w:color w:val="000000" w:themeColor="text1"/>
          <w:sz w:val="23"/>
          <w:szCs w:val="23"/>
        </w:rPr>
        <w:t>тупления приговора в законную силу.</w:t>
      </w:r>
    </w:p>
    <w:p w:rsidR="00083CDB" w:rsidRPr="00F81776" w:rsidP="00083CDB">
      <w:pPr>
        <w:ind w:firstLine="708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 xml:space="preserve">На основании п. «а» ч.3.1 ст.72 УК РФ время содержания </w:t>
      </w:r>
      <w:r w:rsidRPr="00F81776">
        <w:rPr>
          <w:color w:val="000000" w:themeColor="text1"/>
          <w:sz w:val="23"/>
          <w:szCs w:val="23"/>
        </w:rPr>
        <w:t>Коняхина А.С.</w:t>
      </w:r>
      <w:r w:rsidRPr="00F81776">
        <w:rPr>
          <w:color w:val="000000" w:themeColor="text1"/>
          <w:sz w:val="23"/>
          <w:szCs w:val="23"/>
        </w:rPr>
        <w:t xml:space="preserve"> под стражей с </w:t>
      </w:r>
      <w:r w:rsidRPr="00F81776">
        <w:rPr>
          <w:color w:val="000000" w:themeColor="text1"/>
          <w:sz w:val="23"/>
          <w:szCs w:val="23"/>
        </w:rPr>
        <w:t>15</w:t>
      </w:r>
      <w:r w:rsidRPr="00F81776">
        <w:rPr>
          <w:color w:val="000000" w:themeColor="text1"/>
          <w:sz w:val="23"/>
          <w:szCs w:val="23"/>
        </w:rPr>
        <w:t>.0</w:t>
      </w:r>
      <w:r w:rsidRPr="00F81776">
        <w:rPr>
          <w:color w:val="000000" w:themeColor="text1"/>
          <w:sz w:val="23"/>
          <w:szCs w:val="23"/>
        </w:rPr>
        <w:t>5</w:t>
      </w:r>
      <w:r w:rsidRPr="00F81776">
        <w:rPr>
          <w:color w:val="000000" w:themeColor="text1"/>
          <w:sz w:val="23"/>
          <w:szCs w:val="23"/>
        </w:rPr>
        <w:t xml:space="preserve">.2024 до вступления приговора в </w:t>
      </w:r>
      <w:r w:rsidRPr="00F81776">
        <w:rPr>
          <w:color w:val="000000" w:themeColor="text1"/>
          <w:sz w:val="23"/>
          <w:szCs w:val="23"/>
        </w:rPr>
        <w:t xml:space="preserve">законную силу зачесть ему в срок </w:t>
      </w:r>
      <w:r w:rsidRPr="00F81776">
        <w:rPr>
          <w:color w:val="000000" w:themeColor="text1"/>
          <w:sz w:val="23"/>
          <w:szCs w:val="23"/>
        </w:rPr>
        <w:t xml:space="preserve">лишения свободы из расчета один день содержания под стражей за один день отбывания наказания в </w:t>
      </w:r>
      <w:r w:rsidRPr="00F81776">
        <w:rPr>
          <w:rFonts w:eastAsiaTheme="minorHAnsi"/>
          <w:color w:val="000000" w:themeColor="text1"/>
          <w:sz w:val="23"/>
          <w:szCs w:val="23"/>
          <w:lang w:eastAsia="en-US"/>
        </w:rPr>
        <w:t xml:space="preserve">исправительной </w:t>
      </w:r>
      <w:r w:rsidRPr="00F81776">
        <w:rPr>
          <w:color w:val="000000" w:themeColor="text1"/>
          <w:sz w:val="23"/>
          <w:szCs w:val="23"/>
        </w:rPr>
        <w:t>колонии строгого режима.</w:t>
      </w:r>
    </w:p>
    <w:p w:rsidR="00083CDB" w:rsidRPr="00F81776" w:rsidP="00083CDB">
      <w:pPr>
        <w:ind w:firstLine="708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На основании п. «а» ч.3.1 ст.72 УК РФ зачесть в срок отбытия Коняхиным А.С. наказания в виде лишения свободы время содерж</w:t>
      </w:r>
      <w:r w:rsidRPr="00F81776">
        <w:rPr>
          <w:color w:val="000000" w:themeColor="text1"/>
          <w:sz w:val="23"/>
          <w:szCs w:val="23"/>
        </w:rPr>
        <w:t>ания его под стражей по приговор</w:t>
      </w:r>
      <w:r w:rsidRPr="00F81776" w:rsidR="006E4F22">
        <w:rPr>
          <w:color w:val="000000" w:themeColor="text1"/>
          <w:sz w:val="23"/>
          <w:szCs w:val="23"/>
        </w:rPr>
        <w:t>ам</w:t>
      </w:r>
      <w:r w:rsidRPr="00F81776">
        <w:rPr>
          <w:color w:val="000000" w:themeColor="text1"/>
          <w:sz w:val="23"/>
          <w:szCs w:val="23"/>
        </w:rPr>
        <w:t xml:space="preserve"> </w:t>
      </w:r>
      <w:r w:rsidRPr="00F81776">
        <w:rPr>
          <w:color w:val="000000" w:themeColor="text1"/>
          <w:sz w:val="23"/>
          <w:szCs w:val="23"/>
          <w:lang w:bidi="ru-RU"/>
        </w:rPr>
        <w:t xml:space="preserve">Ленинского районного суда города Севастополя </w:t>
      </w:r>
      <w:r w:rsidRPr="00F81776">
        <w:rPr>
          <w:color w:val="000000" w:themeColor="text1"/>
          <w:sz w:val="23"/>
          <w:szCs w:val="23"/>
        </w:rPr>
        <w:t>от 16.04.2024</w:t>
      </w:r>
      <w:r w:rsidRPr="00F81776" w:rsidR="006E4F22">
        <w:rPr>
          <w:color w:val="000000" w:themeColor="text1"/>
          <w:sz w:val="23"/>
          <w:szCs w:val="23"/>
        </w:rPr>
        <w:t xml:space="preserve"> и Гагаринского районного суда города Севастополя от 02.05.2024 </w:t>
      </w:r>
      <w:r w:rsidRPr="00F81776">
        <w:rPr>
          <w:color w:val="000000" w:themeColor="text1"/>
          <w:sz w:val="23"/>
          <w:szCs w:val="23"/>
        </w:rPr>
        <w:t xml:space="preserve">в период с 01.03.2024 по </w:t>
      </w:r>
      <w:r w:rsidRPr="00F81776" w:rsidR="006E4F22">
        <w:rPr>
          <w:color w:val="000000" w:themeColor="text1"/>
          <w:sz w:val="23"/>
          <w:szCs w:val="23"/>
        </w:rPr>
        <w:t>01</w:t>
      </w:r>
      <w:r w:rsidRPr="00F81776">
        <w:rPr>
          <w:color w:val="000000" w:themeColor="text1"/>
          <w:sz w:val="23"/>
          <w:szCs w:val="23"/>
        </w:rPr>
        <w:t>.0</w:t>
      </w:r>
      <w:r w:rsidRPr="00F81776" w:rsidR="006E4F22">
        <w:rPr>
          <w:color w:val="000000" w:themeColor="text1"/>
          <w:sz w:val="23"/>
          <w:szCs w:val="23"/>
        </w:rPr>
        <w:t>5</w:t>
      </w:r>
      <w:r w:rsidRPr="00F81776">
        <w:rPr>
          <w:color w:val="000000" w:themeColor="text1"/>
          <w:sz w:val="23"/>
          <w:szCs w:val="23"/>
        </w:rPr>
        <w:t>.2024</w:t>
      </w:r>
      <w:r w:rsidRPr="00F81776" w:rsidR="006E4F22">
        <w:rPr>
          <w:color w:val="000000" w:themeColor="text1"/>
          <w:sz w:val="23"/>
          <w:szCs w:val="23"/>
        </w:rPr>
        <w:t>, с 02.05.2024 по 14.05.2024</w:t>
      </w:r>
      <w:r w:rsidRPr="00F81776">
        <w:rPr>
          <w:color w:val="000000" w:themeColor="text1"/>
          <w:sz w:val="23"/>
          <w:szCs w:val="23"/>
        </w:rPr>
        <w:t xml:space="preserve"> включительно из расчета один день с</w:t>
      </w:r>
      <w:r w:rsidRPr="00F81776">
        <w:rPr>
          <w:color w:val="000000" w:themeColor="text1"/>
          <w:sz w:val="23"/>
          <w:szCs w:val="23"/>
        </w:rPr>
        <w:t xml:space="preserve">одержания под стражей за один день отбывания наказания в </w:t>
      </w:r>
      <w:r w:rsidRPr="00F81776">
        <w:rPr>
          <w:rFonts w:eastAsiaTheme="minorHAnsi"/>
          <w:color w:val="000000" w:themeColor="text1"/>
          <w:sz w:val="23"/>
          <w:szCs w:val="23"/>
          <w:lang w:eastAsia="en-US"/>
        </w:rPr>
        <w:t xml:space="preserve">исправительной </w:t>
      </w:r>
      <w:r w:rsidRPr="00F81776">
        <w:rPr>
          <w:color w:val="000000" w:themeColor="text1"/>
          <w:sz w:val="23"/>
          <w:szCs w:val="23"/>
        </w:rPr>
        <w:t>колонии строгого режима</w:t>
      </w:r>
      <w:r w:rsidRPr="00F81776">
        <w:rPr>
          <w:snapToGrid w:val="0"/>
          <w:color w:val="000000" w:themeColor="text1"/>
          <w:sz w:val="23"/>
          <w:szCs w:val="23"/>
        </w:rPr>
        <w:t>.</w:t>
      </w:r>
    </w:p>
    <w:p w:rsidR="00EC511B" w:rsidRPr="00F81776" w:rsidP="00DC266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F81776">
        <w:rPr>
          <w:color w:val="000000" w:themeColor="text1"/>
          <w:sz w:val="23"/>
          <w:szCs w:val="23"/>
        </w:rPr>
        <w:t>Вещественн</w:t>
      </w:r>
      <w:r w:rsidRPr="00F81776" w:rsidR="00DC2665">
        <w:rPr>
          <w:color w:val="000000" w:themeColor="text1"/>
          <w:sz w:val="23"/>
          <w:szCs w:val="23"/>
        </w:rPr>
        <w:t>ое</w:t>
      </w:r>
      <w:r w:rsidRPr="00F81776">
        <w:rPr>
          <w:color w:val="000000" w:themeColor="text1"/>
          <w:sz w:val="23"/>
          <w:szCs w:val="23"/>
        </w:rPr>
        <w:t xml:space="preserve"> доказательств</w:t>
      </w:r>
      <w:r w:rsidRPr="00F81776" w:rsidR="00DC2665">
        <w:rPr>
          <w:color w:val="000000" w:themeColor="text1"/>
          <w:sz w:val="23"/>
          <w:szCs w:val="23"/>
        </w:rPr>
        <w:t>о</w:t>
      </w:r>
      <w:r w:rsidRPr="00F81776">
        <w:rPr>
          <w:color w:val="000000" w:themeColor="text1"/>
          <w:sz w:val="23"/>
          <w:szCs w:val="23"/>
        </w:rPr>
        <w:t xml:space="preserve"> по делу:</w:t>
      </w:r>
      <w:r w:rsidRPr="00F81776" w:rsidR="00DC2665">
        <w:rPr>
          <w:color w:val="000000" w:themeColor="text1"/>
          <w:sz w:val="23"/>
          <w:szCs w:val="23"/>
        </w:rPr>
        <w:t xml:space="preserve"> </w:t>
      </w:r>
      <w:r w:rsidRPr="00F81776" w:rsidR="00083CDB">
        <w:rPr>
          <w:color w:val="000000" w:themeColor="text1"/>
          <w:sz w:val="23"/>
          <w:szCs w:val="23"/>
          <w:lang w:bidi="ru-RU"/>
        </w:rPr>
        <w:t>цветной плед с</w:t>
      </w:r>
      <w:r w:rsidRPr="00F81776" w:rsidR="00083CDB">
        <w:rPr>
          <w:color w:val="000000"/>
          <w:sz w:val="23"/>
          <w:szCs w:val="23"/>
          <w:lang w:bidi="ru-RU"/>
        </w:rPr>
        <w:t xml:space="preserve"> рисунком</w:t>
      </w:r>
      <w:r w:rsidRPr="00F81776" w:rsidR="00DC2665">
        <w:rPr>
          <w:sz w:val="23"/>
          <w:szCs w:val="23"/>
        </w:rPr>
        <w:t>, изъятый 1</w:t>
      </w:r>
      <w:r w:rsidRPr="00F81776" w:rsidR="00083CDB">
        <w:rPr>
          <w:sz w:val="23"/>
          <w:szCs w:val="23"/>
        </w:rPr>
        <w:t>0</w:t>
      </w:r>
      <w:r w:rsidRPr="00F81776" w:rsidR="00DC2665">
        <w:rPr>
          <w:sz w:val="23"/>
          <w:szCs w:val="23"/>
        </w:rPr>
        <w:t>.0</w:t>
      </w:r>
      <w:r w:rsidRPr="00F81776" w:rsidR="00083CDB">
        <w:rPr>
          <w:sz w:val="23"/>
          <w:szCs w:val="23"/>
        </w:rPr>
        <w:t>1</w:t>
      </w:r>
      <w:r w:rsidRPr="00F81776" w:rsidR="00DC2665">
        <w:rPr>
          <w:sz w:val="23"/>
          <w:szCs w:val="23"/>
        </w:rPr>
        <w:t>.202</w:t>
      </w:r>
      <w:r w:rsidRPr="00F81776" w:rsidR="00083CDB">
        <w:rPr>
          <w:sz w:val="23"/>
          <w:szCs w:val="23"/>
        </w:rPr>
        <w:t>4</w:t>
      </w:r>
      <w:r w:rsidRPr="00F81776" w:rsidR="00DC2665">
        <w:rPr>
          <w:sz w:val="23"/>
          <w:szCs w:val="23"/>
        </w:rPr>
        <w:t xml:space="preserve"> в ходе </w:t>
      </w:r>
      <w:r w:rsidRPr="00F81776" w:rsidR="00083CDB">
        <w:rPr>
          <w:sz w:val="23"/>
          <w:szCs w:val="23"/>
        </w:rPr>
        <w:t xml:space="preserve">производства выемки у свидетеля </w:t>
      </w:r>
      <w:r w:rsidRPr="00F81776">
        <w:rPr>
          <w:sz w:val="23"/>
          <w:szCs w:val="23"/>
        </w:rPr>
        <w:t xml:space="preserve">«ДАННЫЕ ИЗЪЯТЫ»  </w:t>
      </w:r>
      <w:r w:rsidRPr="00F81776" w:rsidR="00083CDB">
        <w:rPr>
          <w:sz w:val="23"/>
          <w:szCs w:val="23"/>
        </w:rPr>
        <w:t xml:space="preserve"> </w:t>
      </w:r>
      <w:r w:rsidRPr="00F81776" w:rsidR="00DC2665">
        <w:rPr>
          <w:sz w:val="23"/>
          <w:szCs w:val="23"/>
        </w:rPr>
        <w:t>и</w:t>
      </w:r>
      <w:r w:rsidRPr="00F81776" w:rsidR="00DC2665">
        <w:rPr>
          <w:color w:val="000000"/>
          <w:sz w:val="23"/>
          <w:szCs w:val="23"/>
          <w:lang w:bidi="ru-RU"/>
        </w:rPr>
        <w:t xml:space="preserve"> переданный на ответственное хранение под сохранную расписку от </w:t>
      </w:r>
      <w:r w:rsidRPr="00F81776" w:rsidR="00083CDB">
        <w:rPr>
          <w:color w:val="000000"/>
          <w:sz w:val="23"/>
          <w:szCs w:val="23"/>
          <w:lang w:bidi="ru-RU"/>
        </w:rPr>
        <w:t>10</w:t>
      </w:r>
      <w:r w:rsidRPr="00F81776" w:rsidR="00DC2665">
        <w:rPr>
          <w:color w:val="000000"/>
          <w:sz w:val="23"/>
          <w:szCs w:val="23"/>
          <w:lang w:bidi="ru-RU"/>
        </w:rPr>
        <w:t>.0</w:t>
      </w:r>
      <w:r w:rsidRPr="00F81776" w:rsidR="00083CDB">
        <w:rPr>
          <w:color w:val="000000"/>
          <w:sz w:val="23"/>
          <w:szCs w:val="23"/>
          <w:lang w:bidi="ru-RU"/>
        </w:rPr>
        <w:t>1</w:t>
      </w:r>
      <w:r w:rsidRPr="00F81776" w:rsidR="00DC2665">
        <w:rPr>
          <w:color w:val="000000"/>
          <w:sz w:val="23"/>
          <w:szCs w:val="23"/>
          <w:lang w:bidi="ru-RU"/>
        </w:rPr>
        <w:t>.202</w:t>
      </w:r>
      <w:r w:rsidRPr="00F81776" w:rsidR="00083CDB">
        <w:rPr>
          <w:color w:val="000000"/>
          <w:sz w:val="23"/>
          <w:szCs w:val="23"/>
          <w:lang w:bidi="ru-RU"/>
        </w:rPr>
        <w:t>4</w:t>
      </w:r>
      <w:r w:rsidRPr="00F81776" w:rsidR="00DC2665">
        <w:rPr>
          <w:color w:val="000000"/>
          <w:sz w:val="23"/>
          <w:szCs w:val="23"/>
          <w:lang w:bidi="ru-RU"/>
        </w:rPr>
        <w:t xml:space="preserve"> </w:t>
      </w:r>
      <w:r w:rsidRPr="00F81776" w:rsidR="00083CDB">
        <w:rPr>
          <w:color w:val="000000"/>
          <w:sz w:val="23"/>
          <w:szCs w:val="23"/>
          <w:lang w:bidi="ru-RU"/>
        </w:rPr>
        <w:t xml:space="preserve">свидетелю </w:t>
      </w:r>
      <w:r w:rsidRPr="00F81776">
        <w:rPr>
          <w:sz w:val="23"/>
          <w:szCs w:val="23"/>
        </w:rPr>
        <w:t>«ДАННЫЕ ИЗЪЯТЫ»</w:t>
      </w:r>
      <w:r w:rsidRPr="00F81776" w:rsidR="00083CDB">
        <w:rPr>
          <w:color w:val="000000"/>
          <w:sz w:val="23"/>
          <w:szCs w:val="23"/>
          <w:lang w:bidi="ru-RU"/>
        </w:rPr>
        <w:t>.,</w:t>
      </w:r>
      <w:r w:rsidRPr="00F81776" w:rsidR="00DC2665">
        <w:rPr>
          <w:sz w:val="23"/>
          <w:szCs w:val="23"/>
        </w:rPr>
        <w:t xml:space="preserve"> </w:t>
      </w:r>
      <w:r w:rsidRPr="00F81776" w:rsidR="00DC2665">
        <w:rPr>
          <w:color w:val="000000"/>
          <w:sz w:val="23"/>
          <w:szCs w:val="23"/>
        </w:rPr>
        <w:t xml:space="preserve">– оставить </w:t>
      </w:r>
      <w:r w:rsidRPr="00F81776" w:rsidR="00083CDB">
        <w:rPr>
          <w:color w:val="000000"/>
          <w:sz w:val="23"/>
          <w:szCs w:val="23"/>
        </w:rPr>
        <w:t xml:space="preserve">свидетелю </w:t>
      </w:r>
      <w:r w:rsidRPr="00F81776">
        <w:rPr>
          <w:sz w:val="23"/>
          <w:szCs w:val="23"/>
        </w:rPr>
        <w:t xml:space="preserve">«ДАННЫЕ ИЗЪЯТЫ» </w:t>
      </w:r>
      <w:r w:rsidRPr="00F81776" w:rsidR="00DC2665">
        <w:rPr>
          <w:color w:val="000000"/>
          <w:sz w:val="23"/>
          <w:szCs w:val="23"/>
        </w:rPr>
        <w:t>, как законному владельцу.</w:t>
      </w:r>
    </w:p>
    <w:p w:rsidR="00EC511B" w:rsidRPr="00F81776" w:rsidP="00DC2665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3"/>
          <w:szCs w:val="23"/>
        </w:rPr>
      </w:pPr>
      <w:r w:rsidRPr="00F81776">
        <w:rPr>
          <w:color w:val="000000"/>
          <w:sz w:val="23"/>
          <w:szCs w:val="23"/>
          <w:lang w:bidi="ru-RU"/>
        </w:rPr>
        <w:t xml:space="preserve">Процессуальные издержки, выплаченные по делу за оказание защитником </w:t>
      </w:r>
      <w:r w:rsidRPr="00F81776" w:rsidR="00083CDB">
        <w:rPr>
          <w:color w:val="000000"/>
          <w:sz w:val="23"/>
          <w:szCs w:val="23"/>
          <w:lang w:bidi="ru-RU"/>
        </w:rPr>
        <w:t>Гурьяновой А.А.</w:t>
      </w:r>
      <w:r w:rsidRPr="00F81776">
        <w:rPr>
          <w:color w:val="000000"/>
          <w:sz w:val="23"/>
          <w:szCs w:val="23"/>
          <w:lang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Pr="00F81776" w:rsidR="00083CDB">
        <w:rPr>
          <w:color w:val="000000"/>
          <w:sz w:val="23"/>
          <w:szCs w:val="23"/>
          <w:lang w:bidi="ru-RU"/>
        </w:rPr>
        <w:t>1646</w:t>
      </w:r>
      <w:r w:rsidRPr="00F81776">
        <w:rPr>
          <w:color w:val="000000"/>
          <w:sz w:val="23"/>
          <w:szCs w:val="23"/>
          <w:lang w:bidi="ru-RU"/>
        </w:rPr>
        <w:t>,00 руб. - отнести на счет средств федерального бюджета.</w:t>
      </w:r>
    </w:p>
    <w:p w:rsidR="00FF0563" w:rsidRPr="00F81776" w:rsidP="00FF0563">
      <w:pPr>
        <w:pStyle w:val="NoSpacing"/>
        <w:ind w:firstLine="708"/>
        <w:jc w:val="both"/>
        <w:rPr>
          <w:sz w:val="23"/>
          <w:szCs w:val="23"/>
        </w:rPr>
      </w:pPr>
      <w:r w:rsidRPr="00F81776">
        <w:rPr>
          <w:sz w:val="23"/>
          <w:szCs w:val="23"/>
        </w:rPr>
        <w:t>Приговор может быть обжалован в Ленинский районный суд города Севастополя в т</w:t>
      </w:r>
      <w:r w:rsidRPr="00F81776">
        <w:rPr>
          <w:sz w:val="23"/>
          <w:szCs w:val="23"/>
        </w:rPr>
        <w:t>ечение 1</w:t>
      </w:r>
      <w:r w:rsidRPr="00F81776" w:rsidR="00EC511B">
        <w:rPr>
          <w:sz w:val="23"/>
          <w:szCs w:val="23"/>
        </w:rPr>
        <w:t>5</w:t>
      </w:r>
      <w:r w:rsidRPr="00F81776">
        <w:rPr>
          <w:sz w:val="23"/>
          <w:szCs w:val="23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FF0563" w:rsidRPr="00F81776" w:rsidP="00FF0563">
      <w:pPr>
        <w:pStyle w:val="NoSpacing"/>
        <w:ind w:firstLine="708"/>
        <w:jc w:val="both"/>
        <w:rPr>
          <w:sz w:val="23"/>
          <w:szCs w:val="23"/>
        </w:rPr>
      </w:pPr>
      <w:r w:rsidRPr="00F81776">
        <w:rPr>
          <w:sz w:val="23"/>
          <w:szCs w:val="23"/>
        </w:rPr>
        <w:t>В случае подачи апелляционной жалобы, представления осужд</w:t>
      </w:r>
      <w:r w:rsidRPr="00F81776">
        <w:rPr>
          <w:sz w:val="23"/>
          <w:szCs w:val="23"/>
        </w:rPr>
        <w:t>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F81776" w:rsidP="00E97587">
      <w:pPr>
        <w:pStyle w:val="NoSpacing"/>
        <w:ind w:firstLine="709"/>
        <w:jc w:val="both"/>
        <w:rPr>
          <w:sz w:val="23"/>
          <w:szCs w:val="23"/>
        </w:rPr>
      </w:pPr>
    </w:p>
    <w:p w:rsidR="00563BDD" w:rsidRPr="00F81776" w:rsidP="00E97587">
      <w:pPr>
        <w:pStyle w:val="NoSpacing"/>
        <w:ind w:firstLine="709"/>
        <w:jc w:val="both"/>
        <w:rPr>
          <w:sz w:val="23"/>
          <w:szCs w:val="23"/>
        </w:rPr>
      </w:pPr>
    </w:p>
    <w:p w:rsidR="00E97587" w:rsidRPr="00F81776" w:rsidP="00E97587">
      <w:pPr>
        <w:pStyle w:val="NoSpacing"/>
        <w:ind w:firstLine="709"/>
        <w:jc w:val="both"/>
        <w:rPr>
          <w:sz w:val="23"/>
          <w:szCs w:val="23"/>
        </w:rPr>
      </w:pPr>
      <w:r w:rsidRPr="00F81776">
        <w:rPr>
          <w:sz w:val="23"/>
          <w:szCs w:val="23"/>
        </w:rPr>
        <w:t xml:space="preserve">Мировой судья </w:t>
      </w:r>
      <w:r w:rsidRPr="00F81776" w:rsidR="00563BDD">
        <w:rPr>
          <w:sz w:val="23"/>
          <w:szCs w:val="23"/>
        </w:rPr>
        <w:t>–</w:t>
      </w:r>
      <w:r w:rsidRPr="00F81776">
        <w:rPr>
          <w:sz w:val="23"/>
          <w:szCs w:val="23"/>
        </w:rPr>
        <w:t xml:space="preserve"> </w:t>
      </w:r>
      <w:r w:rsidRPr="00F81776" w:rsidR="00563BDD">
        <w:rPr>
          <w:sz w:val="23"/>
          <w:szCs w:val="23"/>
        </w:rPr>
        <w:t>подпись</w:t>
      </w:r>
    </w:p>
    <w:p w:rsidR="00563BDD" w:rsidRPr="00F81776" w:rsidP="00E97587">
      <w:pPr>
        <w:pStyle w:val="NoSpacing"/>
        <w:ind w:firstLine="709"/>
        <w:jc w:val="both"/>
        <w:rPr>
          <w:sz w:val="23"/>
          <w:szCs w:val="23"/>
        </w:rPr>
      </w:pPr>
    </w:p>
    <w:p w:rsidR="00563BDD" w:rsidRPr="00F81776" w:rsidP="00E97587">
      <w:pPr>
        <w:pStyle w:val="NoSpacing"/>
        <w:ind w:firstLine="709"/>
        <w:jc w:val="both"/>
        <w:rPr>
          <w:sz w:val="23"/>
          <w:szCs w:val="23"/>
        </w:rPr>
      </w:pPr>
      <w:r w:rsidRPr="00F81776">
        <w:rPr>
          <w:sz w:val="23"/>
          <w:szCs w:val="23"/>
        </w:rPr>
        <w:t>Копия верна.</w:t>
      </w:r>
    </w:p>
    <w:p w:rsidR="00563BDD" w:rsidRPr="00F81776" w:rsidP="00E97587">
      <w:pPr>
        <w:pStyle w:val="NoSpacing"/>
        <w:ind w:firstLine="709"/>
        <w:jc w:val="both"/>
        <w:rPr>
          <w:b/>
          <w:sz w:val="23"/>
          <w:szCs w:val="23"/>
        </w:rPr>
      </w:pPr>
      <w:r w:rsidRPr="00F81776">
        <w:rPr>
          <w:sz w:val="23"/>
          <w:szCs w:val="23"/>
        </w:rPr>
        <w:t>Мировой судья</w:t>
      </w:r>
      <w:r w:rsidRPr="00F81776" w:rsidR="00F12B70">
        <w:rPr>
          <w:sz w:val="23"/>
          <w:szCs w:val="23"/>
        </w:rPr>
        <w:t xml:space="preserve"> судебного участка № 16</w:t>
      </w:r>
      <w:r w:rsidRPr="00F81776" w:rsidR="00F12B70">
        <w:rPr>
          <w:sz w:val="23"/>
          <w:szCs w:val="23"/>
        </w:rPr>
        <w:tab/>
      </w:r>
    </w:p>
    <w:p w:rsidR="00152534" w:rsidRPr="00F81776" w:rsidP="00E97587">
      <w:pPr>
        <w:pStyle w:val="NoSpacing"/>
        <w:ind w:firstLine="709"/>
        <w:jc w:val="both"/>
        <w:rPr>
          <w:sz w:val="23"/>
          <w:szCs w:val="23"/>
        </w:rPr>
      </w:pPr>
      <w:r w:rsidRPr="00F81776">
        <w:rPr>
          <w:sz w:val="23"/>
          <w:szCs w:val="23"/>
        </w:rPr>
        <w:t>Ленинского судебного района</w:t>
      </w:r>
      <w:r w:rsidRPr="00F81776" w:rsidR="00F12B70">
        <w:rPr>
          <w:sz w:val="23"/>
          <w:szCs w:val="23"/>
        </w:rPr>
        <w:t xml:space="preserve"> </w:t>
      </w:r>
      <w:r w:rsidRPr="00F81776">
        <w:rPr>
          <w:sz w:val="23"/>
          <w:szCs w:val="23"/>
        </w:rPr>
        <w:t>г. Севастополя</w:t>
      </w:r>
      <w:r w:rsidRPr="00F81776">
        <w:rPr>
          <w:sz w:val="23"/>
          <w:szCs w:val="23"/>
        </w:rPr>
        <w:tab/>
      </w:r>
      <w:r w:rsidRPr="00F81776">
        <w:rPr>
          <w:sz w:val="23"/>
          <w:szCs w:val="23"/>
        </w:rPr>
        <w:tab/>
      </w:r>
      <w:r w:rsidRPr="00F81776">
        <w:rPr>
          <w:sz w:val="23"/>
          <w:szCs w:val="23"/>
        </w:rPr>
        <w:tab/>
      </w:r>
      <w:r w:rsidRPr="00F81776">
        <w:rPr>
          <w:sz w:val="23"/>
          <w:szCs w:val="23"/>
        </w:rPr>
        <w:tab/>
      </w:r>
      <w:r w:rsidRPr="00F81776" w:rsidR="000A0205">
        <w:rPr>
          <w:sz w:val="23"/>
          <w:szCs w:val="23"/>
        </w:rPr>
        <w:t xml:space="preserve">      </w:t>
      </w:r>
      <w:r w:rsidRPr="00F81776">
        <w:rPr>
          <w:sz w:val="23"/>
          <w:szCs w:val="23"/>
        </w:rPr>
        <w:t>М.В. Рубан</w:t>
      </w:r>
    </w:p>
    <w:p w:rsidR="00F81776" w:rsidRPr="00F81776" w:rsidP="00E97587">
      <w:pPr>
        <w:pStyle w:val="NoSpacing"/>
        <w:ind w:firstLine="709"/>
        <w:jc w:val="both"/>
        <w:rPr>
          <w:sz w:val="23"/>
          <w:szCs w:val="23"/>
        </w:rPr>
      </w:pPr>
    </w:p>
    <w:p w:rsidR="00F81776" w:rsidRPr="00F81776" w:rsidP="00E97587">
      <w:pPr>
        <w:pStyle w:val="NoSpacing"/>
        <w:ind w:firstLine="709"/>
        <w:jc w:val="both"/>
        <w:rPr>
          <w:sz w:val="23"/>
          <w:szCs w:val="23"/>
        </w:rPr>
      </w:pPr>
      <w:r w:rsidRPr="00F81776">
        <w:rPr>
          <w:sz w:val="23"/>
          <w:szCs w:val="23"/>
        </w:rPr>
        <w:t>Приговор вступил в законную силу 31.05.2024</w:t>
      </w:r>
    </w:p>
    <w:p w:rsidR="008632BA" w:rsidRPr="00F81776" w:rsidP="00E97587">
      <w:pPr>
        <w:pStyle w:val="NoSpacing"/>
        <w:ind w:firstLine="709"/>
        <w:jc w:val="both"/>
        <w:rPr>
          <w:sz w:val="23"/>
          <w:szCs w:val="23"/>
        </w:rPr>
      </w:pPr>
    </w:p>
    <w:sectPr w:rsidSect="009676DC">
      <w:headerReference w:type="even" r:id="rId5"/>
      <w:pgSz w:w="11909" w:h="16834"/>
      <w:pgMar w:top="709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23811"/>
    <w:rsid w:val="0002619A"/>
    <w:rsid w:val="0003422A"/>
    <w:rsid w:val="00077390"/>
    <w:rsid w:val="00083CDB"/>
    <w:rsid w:val="000A0205"/>
    <w:rsid w:val="000A615E"/>
    <w:rsid w:val="000C51B6"/>
    <w:rsid w:val="000C552B"/>
    <w:rsid w:val="000C715D"/>
    <w:rsid w:val="000F202C"/>
    <w:rsid w:val="00111CD5"/>
    <w:rsid w:val="00112D70"/>
    <w:rsid w:val="00113D9C"/>
    <w:rsid w:val="001256E0"/>
    <w:rsid w:val="001266C1"/>
    <w:rsid w:val="00131C93"/>
    <w:rsid w:val="001413F8"/>
    <w:rsid w:val="00142D6D"/>
    <w:rsid w:val="00152534"/>
    <w:rsid w:val="0015653F"/>
    <w:rsid w:val="0016087B"/>
    <w:rsid w:val="001665F0"/>
    <w:rsid w:val="00177C8B"/>
    <w:rsid w:val="00181E3D"/>
    <w:rsid w:val="0018632B"/>
    <w:rsid w:val="0019468F"/>
    <w:rsid w:val="001B4FD5"/>
    <w:rsid w:val="0020239C"/>
    <w:rsid w:val="0022155F"/>
    <w:rsid w:val="002714E3"/>
    <w:rsid w:val="0029783C"/>
    <w:rsid w:val="002B1340"/>
    <w:rsid w:val="002B1A13"/>
    <w:rsid w:val="002B4E27"/>
    <w:rsid w:val="002C2977"/>
    <w:rsid w:val="002F53CD"/>
    <w:rsid w:val="00303250"/>
    <w:rsid w:val="003050DD"/>
    <w:rsid w:val="00305838"/>
    <w:rsid w:val="003070BE"/>
    <w:rsid w:val="003119D3"/>
    <w:rsid w:val="003A6AC0"/>
    <w:rsid w:val="003C6162"/>
    <w:rsid w:val="003D1239"/>
    <w:rsid w:val="003E2BCE"/>
    <w:rsid w:val="00407941"/>
    <w:rsid w:val="00413169"/>
    <w:rsid w:val="004422D2"/>
    <w:rsid w:val="00443B5C"/>
    <w:rsid w:val="00445CAF"/>
    <w:rsid w:val="00462CDC"/>
    <w:rsid w:val="00465102"/>
    <w:rsid w:val="00493506"/>
    <w:rsid w:val="00493CA2"/>
    <w:rsid w:val="004970C4"/>
    <w:rsid w:val="004C61E1"/>
    <w:rsid w:val="004D7EE3"/>
    <w:rsid w:val="004E4CC5"/>
    <w:rsid w:val="004F2EAD"/>
    <w:rsid w:val="00500C46"/>
    <w:rsid w:val="00521268"/>
    <w:rsid w:val="00533AB2"/>
    <w:rsid w:val="00551E02"/>
    <w:rsid w:val="00552C22"/>
    <w:rsid w:val="00560479"/>
    <w:rsid w:val="00562A18"/>
    <w:rsid w:val="00563BDD"/>
    <w:rsid w:val="00575A31"/>
    <w:rsid w:val="00587DC3"/>
    <w:rsid w:val="00587DFC"/>
    <w:rsid w:val="00593036"/>
    <w:rsid w:val="005C4F11"/>
    <w:rsid w:val="005C52AA"/>
    <w:rsid w:val="005D329A"/>
    <w:rsid w:val="005E24BF"/>
    <w:rsid w:val="00616F7C"/>
    <w:rsid w:val="00626D0A"/>
    <w:rsid w:val="006377D9"/>
    <w:rsid w:val="00651889"/>
    <w:rsid w:val="006532E7"/>
    <w:rsid w:val="00655DCC"/>
    <w:rsid w:val="006B336F"/>
    <w:rsid w:val="006E488A"/>
    <w:rsid w:val="006E4F22"/>
    <w:rsid w:val="00702FAB"/>
    <w:rsid w:val="00713EA0"/>
    <w:rsid w:val="00717332"/>
    <w:rsid w:val="00721999"/>
    <w:rsid w:val="00724B1B"/>
    <w:rsid w:val="00725BB4"/>
    <w:rsid w:val="007446AA"/>
    <w:rsid w:val="00772951"/>
    <w:rsid w:val="007A2388"/>
    <w:rsid w:val="007D578B"/>
    <w:rsid w:val="007E5BAE"/>
    <w:rsid w:val="007F14BF"/>
    <w:rsid w:val="00830022"/>
    <w:rsid w:val="00840E2F"/>
    <w:rsid w:val="00841C6A"/>
    <w:rsid w:val="00853FD2"/>
    <w:rsid w:val="008619CD"/>
    <w:rsid w:val="008632BA"/>
    <w:rsid w:val="00880434"/>
    <w:rsid w:val="0088357E"/>
    <w:rsid w:val="008878A4"/>
    <w:rsid w:val="0089135A"/>
    <w:rsid w:val="008A48D5"/>
    <w:rsid w:val="008C6C03"/>
    <w:rsid w:val="008F4600"/>
    <w:rsid w:val="00903C41"/>
    <w:rsid w:val="0090427A"/>
    <w:rsid w:val="00905743"/>
    <w:rsid w:val="009676DC"/>
    <w:rsid w:val="0099224D"/>
    <w:rsid w:val="009937FB"/>
    <w:rsid w:val="00994573"/>
    <w:rsid w:val="009B2893"/>
    <w:rsid w:val="009B5EA5"/>
    <w:rsid w:val="009D0735"/>
    <w:rsid w:val="009E3E21"/>
    <w:rsid w:val="00A11892"/>
    <w:rsid w:val="00A133FF"/>
    <w:rsid w:val="00A16FFC"/>
    <w:rsid w:val="00A34EDA"/>
    <w:rsid w:val="00A85BB8"/>
    <w:rsid w:val="00AA6BF8"/>
    <w:rsid w:val="00AB5A13"/>
    <w:rsid w:val="00AD0FD8"/>
    <w:rsid w:val="00B07DB5"/>
    <w:rsid w:val="00B11D1F"/>
    <w:rsid w:val="00B12819"/>
    <w:rsid w:val="00B14435"/>
    <w:rsid w:val="00B86A28"/>
    <w:rsid w:val="00B876F1"/>
    <w:rsid w:val="00B91E0B"/>
    <w:rsid w:val="00BA5C0F"/>
    <w:rsid w:val="00BA7921"/>
    <w:rsid w:val="00BB1FB6"/>
    <w:rsid w:val="00BD0994"/>
    <w:rsid w:val="00BD14BF"/>
    <w:rsid w:val="00BF12D6"/>
    <w:rsid w:val="00C330D7"/>
    <w:rsid w:val="00C37702"/>
    <w:rsid w:val="00C409A1"/>
    <w:rsid w:val="00C42D6D"/>
    <w:rsid w:val="00C55802"/>
    <w:rsid w:val="00C5620A"/>
    <w:rsid w:val="00C824C9"/>
    <w:rsid w:val="00CC4D3C"/>
    <w:rsid w:val="00CC66BD"/>
    <w:rsid w:val="00CD1A55"/>
    <w:rsid w:val="00CD479A"/>
    <w:rsid w:val="00CD492D"/>
    <w:rsid w:val="00CD69D9"/>
    <w:rsid w:val="00CF344E"/>
    <w:rsid w:val="00CF49CE"/>
    <w:rsid w:val="00D03A51"/>
    <w:rsid w:val="00D2279F"/>
    <w:rsid w:val="00D32C3D"/>
    <w:rsid w:val="00D41F42"/>
    <w:rsid w:val="00D4537B"/>
    <w:rsid w:val="00D90803"/>
    <w:rsid w:val="00DA475A"/>
    <w:rsid w:val="00DC1069"/>
    <w:rsid w:val="00DC2665"/>
    <w:rsid w:val="00DD4B59"/>
    <w:rsid w:val="00DE69BA"/>
    <w:rsid w:val="00DF117C"/>
    <w:rsid w:val="00DF58C9"/>
    <w:rsid w:val="00E13E4B"/>
    <w:rsid w:val="00E27E46"/>
    <w:rsid w:val="00E418D9"/>
    <w:rsid w:val="00E55E1A"/>
    <w:rsid w:val="00E63A21"/>
    <w:rsid w:val="00E81E43"/>
    <w:rsid w:val="00E97587"/>
    <w:rsid w:val="00E97E69"/>
    <w:rsid w:val="00EB60AB"/>
    <w:rsid w:val="00EC511B"/>
    <w:rsid w:val="00ED0762"/>
    <w:rsid w:val="00ED5ACD"/>
    <w:rsid w:val="00EF5766"/>
    <w:rsid w:val="00EF5A44"/>
    <w:rsid w:val="00F0695F"/>
    <w:rsid w:val="00F07597"/>
    <w:rsid w:val="00F11B10"/>
    <w:rsid w:val="00F12B70"/>
    <w:rsid w:val="00F65B39"/>
    <w:rsid w:val="00F712C8"/>
    <w:rsid w:val="00F75A67"/>
    <w:rsid w:val="00F81776"/>
    <w:rsid w:val="00FC5493"/>
    <w:rsid w:val="00FD3ADD"/>
    <w:rsid w:val="00FD4148"/>
    <w:rsid w:val="00FF0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97E0DF-6436-4095-AE73-F4F77A3C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02619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5864-A80F-4F33-B8F4-651492DD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