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15CD9" w:rsidRPr="008E30D0" w:rsidP="00315CD9">
      <w:pPr>
        <w:pStyle w:val="Title"/>
        <w:ind w:firstLine="720"/>
        <w:jc w:val="right"/>
        <w:rPr>
          <w:b w:val="0"/>
          <w:sz w:val="24"/>
          <w:szCs w:val="24"/>
        </w:rPr>
      </w:pPr>
      <w:r w:rsidRPr="008E30D0">
        <w:rPr>
          <w:b w:val="0"/>
          <w:sz w:val="24"/>
          <w:szCs w:val="24"/>
        </w:rPr>
        <w:t>Дело №1-18/15/2018</w:t>
      </w:r>
    </w:p>
    <w:p w:rsidR="00315CD9" w:rsidRPr="008E30D0" w:rsidP="00315CD9">
      <w:pPr>
        <w:pStyle w:val="Heading2"/>
        <w:rPr>
          <w:b w:val="0"/>
          <w:sz w:val="24"/>
          <w:szCs w:val="24"/>
        </w:rPr>
      </w:pPr>
      <w:r w:rsidRPr="008E30D0">
        <w:rPr>
          <w:b w:val="0"/>
          <w:sz w:val="24"/>
          <w:szCs w:val="24"/>
        </w:rPr>
        <w:t xml:space="preserve">ПОСТАНОВЛЕНИЕ </w:t>
      </w:r>
    </w:p>
    <w:p w:rsidR="00315CD9" w:rsidRPr="008E30D0" w:rsidP="00315CD9">
      <w:pPr>
        <w:jc w:val="both"/>
        <w:rPr>
          <w:szCs w:val="24"/>
        </w:rPr>
      </w:pPr>
    </w:p>
    <w:p w:rsidR="00315CD9" w:rsidRPr="008E30D0" w:rsidP="00315CD9">
      <w:pPr>
        <w:pStyle w:val="NoSpacing"/>
        <w:ind w:firstLine="709"/>
        <w:jc w:val="both"/>
      </w:pPr>
      <w:r w:rsidRPr="008E30D0">
        <w:t xml:space="preserve">20 августа 2018 года </w:t>
      </w:r>
      <w:r w:rsidRPr="008E30D0">
        <w:tab/>
      </w:r>
      <w:r w:rsidRPr="008E30D0">
        <w:tab/>
        <w:t xml:space="preserve">                                                           </w:t>
      </w:r>
      <w:r w:rsidRPr="008E30D0">
        <w:t>г</w:t>
      </w:r>
      <w:r w:rsidRPr="008E30D0">
        <w:t>. Севастополь</w:t>
      </w:r>
    </w:p>
    <w:p w:rsidR="00315CD9" w:rsidRPr="008E30D0" w:rsidP="00315CD9">
      <w:pPr>
        <w:pStyle w:val="NoSpacing"/>
        <w:ind w:firstLine="709"/>
        <w:jc w:val="both"/>
      </w:pPr>
    </w:p>
    <w:p w:rsidR="00315CD9" w:rsidRPr="008E30D0" w:rsidP="00315CD9">
      <w:pPr>
        <w:pStyle w:val="NoSpacing"/>
        <w:ind w:firstLine="709"/>
        <w:jc w:val="both"/>
      </w:pPr>
      <w:r w:rsidRPr="008E30D0">
        <w:t xml:space="preserve">Мировой судья Ленинского судебного района </w:t>
      </w:r>
      <w:r w:rsidRPr="008E30D0">
        <w:t>г</w:t>
      </w:r>
      <w:r w:rsidRPr="008E30D0">
        <w:t xml:space="preserve">. Севастополя судебного участка </w:t>
      </w:r>
      <w:r w:rsidRPr="008E30D0" w:rsidR="008E30D0">
        <w:t xml:space="preserve">               </w:t>
      </w:r>
      <w:r w:rsidRPr="008E30D0">
        <w:t xml:space="preserve">№ 15 Бабарика О.В.,    </w:t>
      </w:r>
    </w:p>
    <w:p w:rsidR="00315CD9" w:rsidRPr="008E30D0" w:rsidP="00315CD9">
      <w:pPr>
        <w:pStyle w:val="NoSpacing"/>
        <w:ind w:firstLine="709"/>
        <w:jc w:val="both"/>
        <w:rPr>
          <w:color w:val="000000" w:themeColor="text1"/>
        </w:rPr>
      </w:pPr>
      <w:r w:rsidRPr="008E30D0">
        <w:t xml:space="preserve">с участием </w:t>
      </w:r>
      <w:r w:rsidRPr="008E30D0">
        <w:rPr>
          <w:color w:val="000000" w:themeColor="text1"/>
        </w:rPr>
        <w:t>секретаря Сокольниковой В.В.,</w:t>
      </w:r>
    </w:p>
    <w:p w:rsidR="00315CD9" w:rsidRPr="008E30D0" w:rsidP="00315CD9">
      <w:pPr>
        <w:pStyle w:val="NoSpacing"/>
        <w:ind w:firstLine="709"/>
        <w:jc w:val="both"/>
        <w:rPr>
          <w:color w:val="000000" w:themeColor="text1"/>
        </w:rPr>
      </w:pPr>
      <w:r w:rsidRPr="008E30D0">
        <w:rPr>
          <w:color w:val="000000" w:themeColor="text1"/>
        </w:rPr>
        <w:t xml:space="preserve">государственного обвинителя – </w:t>
      </w:r>
      <w:r w:rsidRPr="008E30D0" w:rsidR="006F39AF">
        <w:rPr>
          <w:color w:val="000000" w:themeColor="text1"/>
        </w:rPr>
        <w:t>Кузьменко М.В.</w:t>
      </w:r>
      <w:r w:rsidRPr="008E30D0">
        <w:rPr>
          <w:color w:val="000000" w:themeColor="text1"/>
        </w:rPr>
        <w:t>,</w:t>
      </w:r>
    </w:p>
    <w:p w:rsidR="008326B2" w:rsidRPr="008E30D0" w:rsidP="008326B2">
      <w:pPr>
        <w:pStyle w:val="NoSpacing"/>
        <w:ind w:firstLine="709"/>
        <w:jc w:val="both"/>
        <w:rPr>
          <w:color w:val="000000" w:themeColor="text1"/>
        </w:rPr>
      </w:pPr>
      <w:r w:rsidRPr="008E30D0">
        <w:rPr>
          <w:color w:val="000000" w:themeColor="text1"/>
        </w:rPr>
        <w:t xml:space="preserve">подсудимого </w:t>
      </w:r>
      <w:r w:rsidRPr="008E30D0">
        <w:rPr>
          <w:color w:val="000000" w:themeColor="text1"/>
        </w:rPr>
        <w:t>Гурбанова</w:t>
      </w:r>
      <w:r w:rsidRPr="008E30D0">
        <w:rPr>
          <w:color w:val="000000" w:themeColor="text1"/>
        </w:rPr>
        <w:t xml:space="preserve"> А.А.,</w:t>
      </w:r>
    </w:p>
    <w:p w:rsidR="00315CD9" w:rsidRPr="008E30D0" w:rsidP="00315CD9">
      <w:pPr>
        <w:pStyle w:val="NoSpacing"/>
        <w:ind w:firstLine="709"/>
        <w:jc w:val="both"/>
        <w:rPr>
          <w:color w:val="000000" w:themeColor="text1"/>
        </w:rPr>
      </w:pPr>
      <w:r w:rsidRPr="008E30D0">
        <w:rPr>
          <w:color w:val="000000" w:themeColor="text1"/>
        </w:rPr>
        <w:t xml:space="preserve">защитника – адвоката </w:t>
      </w:r>
      <w:r w:rsidRPr="008E30D0">
        <w:rPr>
          <w:color w:val="000000" w:themeColor="text1"/>
        </w:rPr>
        <w:t>Бодюка</w:t>
      </w:r>
      <w:r w:rsidRPr="008E30D0">
        <w:rPr>
          <w:color w:val="000000" w:themeColor="text1"/>
        </w:rPr>
        <w:t xml:space="preserve"> А.Е.</w:t>
      </w:r>
      <w:r w:rsidRPr="008E30D0" w:rsidR="008326B2">
        <w:rPr>
          <w:color w:val="000000" w:themeColor="text1"/>
        </w:rPr>
        <w:t xml:space="preserve"> (ордер №06565 от 20.11.2017, удостоверение </w:t>
      </w:r>
      <w:r w:rsidRPr="008E30D0" w:rsidR="008E30D0">
        <w:rPr>
          <w:color w:val="000000" w:themeColor="text1"/>
        </w:rPr>
        <w:t xml:space="preserve">               </w:t>
      </w:r>
      <w:r w:rsidRPr="008E30D0" w:rsidR="008326B2">
        <w:rPr>
          <w:color w:val="000000" w:themeColor="text1"/>
        </w:rPr>
        <w:t>№ 91/23 от 23.10.2015);</w:t>
      </w:r>
    </w:p>
    <w:p w:rsidR="00315CD9" w:rsidRPr="008E30D0" w:rsidP="00315CD9">
      <w:pPr>
        <w:ind w:firstLine="709"/>
        <w:jc w:val="both"/>
        <w:rPr>
          <w:szCs w:val="24"/>
        </w:rPr>
      </w:pPr>
      <w:r w:rsidRPr="008E30D0">
        <w:rPr>
          <w:szCs w:val="24"/>
          <w:shd w:val="clear" w:color="auto" w:fill="FFFFFF"/>
        </w:rPr>
        <w:t xml:space="preserve">рассмотрев в открытом судебном заседании </w:t>
      </w:r>
      <w:r w:rsidRPr="008E30D0">
        <w:rPr>
          <w:szCs w:val="24"/>
        </w:rPr>
        <w:t xml:space="preserve">в зале судебного участка Ленинского судебного района </w:t>
      </w:r>
      <w:r w:rsidRPr="008E30D0">
        <w:rPr>
          <w:szCs w:val="24"/>
        </w:rPr>
        <w:t>г</w:t>
      </w:r>
      <w:r w:rsidRPr="008E30D0">
        <w:rPr>
          <w:szCs w:val="24"/>
        </w:rPr>
        <w:t>. Севастополя</w:t>
      </w:r>
      <w:r w:rsidRPr="008E30D0">
        <w:rPr>
          <w:szCs w:val="24"/>
          <w:shd w:val="clear" w:color="auto" w:fill="FFFFFF"/>
        </w:rPr>
        <w:t>уголовное дело в отношении</w:t>
      </w:r>
      <w:r w:rsidRPr="008E30D0">
        <w:rPr>
          <w:szCs w:val="24"/>
        </w:rPr>
        <w:t>:</w:t>
      </w:r>
    </w:p>
    <w:p w:rsidR="008326B2" w:rsidRPr="008E30D0" w:rsidP="00315CD9">
      <w:pPr>
        <w:ind w:firstLine="709"/>
        <w:jc w:val="both"/>
        <w:rPr>
          <w:szCs w:val="24"/>
        </w:rPr>
      </w:pPr>
    </w:p>
    <w:p w:rsidR="00315CD9" w:rsidRPr="008E30D0" w:rsidP="006162CB">
      <w:pPr>
        <w:ind w:left="3402"/>
        <w:jc w:val="both"/>
        <w:rPr>
          <w:szCs w:val="24"/>
        </w:rPr>
      </w:pPr>
      <w:r w:rsidRPr="008E30D0">
        <w:rPr>
          <w:szCs w:val="24"/>
        </w:rPr>
        <w:t>Гурбанова</w:t>
      </w:r>
      <w:r w:rsidRPr="008E30D0" w:rsidR="008E30D0">
        <w:rPr>
          <w:szCs w:val="24"/>
        </w:rPr>
        <w:t xml:space="preserve"> А.А.</w:t>
      </w:r>
      <w:r w:rsidRPr="008E30D0">
        <w:rPr>
          <w:szCs w:val="24"/>
        </w:rPr>
        <w:t xml:space="preserve">, </w:t>
      </w:r>
      <w:r w:rsidRPr="008E30D0" w:rsidR="008E30D0">
        <w:rPr>
          <w:szCs w:val="24"/>
        </w:rPr>
        <w:t>(дата рождения), уроженца (место рождения), гражданина (изъято)</w:t>
      </w:r>
      <w:r w:rsidRPr="008E30D0">
        <w:rPr>
          <w:szCs w:val="24"/>
        </w:rPr>
        <w:t xml:space="preserve">, </w:t>
      </w:r>
      <w:r w:rsidRPr="008E30D0" w:rsidR="008E30D0">
        <w:rPr>
          <w:szCs w:val="24"/>
        </w:rPr>
        <w:t>(изъято)</w:t>
      </w:r>
      <w:r w:rsidRPr="008E30D0">
        <w:rPr>
          <w:szCs w:val="24"/>
        </w:rPr>
        <w:t>,</w:t>
      </w:r>
      <w:r w:rsidRPr="008E30D0" w:rsidR="006F39AF">
        <w:rPr>
          <w:szCs w:val="24"/>
        </w:rPr>
        <w:t xml:space="preserve"> </w:t>
      </w:r>
      <w:r w:rsidRPr="008E30D0" w:rsidR="008E30D0">
        <w:rPr>
          <w:szCs w:val="24"/>
        </w:rPr>
        <w:t>(семейное положение)</w:t>
      </w:r>
      <w:r w:rsidRPr="008E30D0">
        <w:rPr>
          <w:szCs w:val="24"/>
        </w:rPr>
        <w:t xml:space="preserve">, </w:t>
      </w:r>
      <w:r w:rsidRPr="008E30D0" w:rsidR="008E30D0">
        <w:rPr>
          <w:szCs w:val="24"/>
        </w:rPr>
        <w:t xml:space="preserve">(сведения об </w:t>
      </w:r>
      <w:r w:rsidRPr="008E30D0">
        <w:rPr>
          <w:szCs w:val="24"/>
        </w:rPr>
        <w:t>образовани</w:t>
      </w:r>
      <w:r w:rsidRPr="008E30D0" w:rsidR="008E30D0">
        <w:rPr>
          <w:szCs w:val="24"/>
        </w:rPr>
        <w:t>и)</w:t>
      </w:r>
      <w:r w:rsidRPr="008E30D0">
        <w:rPr>
          <w:szCs w:val="24"/>
        </w:rPr>
        <w:t xml:space="preserve">, </w:t>
      </w:r>
      <w:r w:rsidRPr="008E30D0" w:rsidR="008E30D0">
        <w:rPr>
          <w:szCs w:val="24"/>
        </w:rPr>
        <w:t>(сведения о трудоустройстве),</w:t>
      </w:r>
      <w:r w:rsidRPr="008E30D0" w:rsidR="008E30D0">
        <w:rPr>
          <w:szCs w:val="24"/>
        </w:rPr>
        <w:t xml:space="preserve"> (изъято)</w:t>
      </w:r>
      <w:r w:rsidRPr="008E30D0">
        <w:rPr>
          <w:szCs w:val="24"/>
        </w:rPr>
        <w:t xml:space="preserve">, зарегистрированного по адресу: </w:t>
      </w:r>
      <w:r w:rsidRPr="008E30D0" w:rsidR="008E30D0">
        <w:rPr>
          <w:szCs w:val="24"/>
        </w:rPr>
        <w:t>(изъято)</w:t>
      </w:r>
      <w:r w:rsidRPr="008E30D0">
        <w:rPr>
          <w:szCs w:val="24"/>
        </w:rPr>
        <w:t xml:space="preserve">, проживающего по адресу: </w:t>
      </w:r>
      <w:r w:rsidRPr="008E30D0" w:rsidR="008E30D0">
        <w:rPr>
          <w:szCs w:val="24"/>
        </w:rPr>
        <w:t>(изъято)</w:t>
      </w:r>
      <w:r w:rsidRPr="008E30D0">
        <w:rPr>
          <w:szCs w:val="24"/>
        </w:rPr>
        <w:t xml:space="preserve">, </w:t>
      </w:r>
      <w:r w:rsidRPr="008E30D0" w:rsidR="008E30D0">
        <w:rPr>
          <w:szCs w:val="24"/>
        </w:rPr>
        <w:t>(сведения о судимости)</w:t>
      </w:r>
      <w:r w:rsidRPr="008E30D0">
        <w:rPr>
          <w:szCs w:val="24"/>
        </w:rPr>
        <w:t xml:space="preserve">, </w:t>
      </w:r>
    </w:p>
    <w:p w:rsidR="00315CD9" w:rsidRPr="008E30D0" w:rsidP="00315CD9">
      <w:pPr>
        <w:ind w:left="4248" w:firstLine="1"/>
        <w:jc w:val="both"/>
        <w:rPr>
          <w:szCs w:val="24"/>
        </w:rPr>
      </w:pPr>
    </w:p>
    <w:p w:rsidR="00833151" w:rsidRPr="008E30D0" w:rsidP="00315CD9">
      <w:pPr>
        <w:pStyle w:val="NoSpacing"/>
        <w:ind w:firstLine="709"/>
        <w:jc w:val="both"/>
      </w:pPr>
      <w:r w:rsidRPr="008E30D0">
        <w:t>обвиняемого в совершении преступления, предусмотренного</w:t>
      </w:r>
      <w:r w:rsidRPr="008E30D0">
        <w:t xml:space="preserve"> </w:t>
      </w:r>
      <w:r w:rsidRPr="008E30D0">
        <w:t>ч</w:t>
      </w:r>
      <w:r w:rsidRPr="008E30D0">
        <w:t xml:space="preserve">.1 ст. 291.2 УК РФ, </w:t>
      </w:r>
    </w:p>
    <w:p w:rsidR="00833151" w:rsidRPr="008E30D0" w:rsidP="00315CD9">
      <w:pPr>
        <w:jc w:val="center"/>
        <w:rPr>
          <w:b/>
          <w:szCs w:val="24"/>
        </w:rPr>
      </w:pPr>
    </w:p>
    <w:p w:rsidR="00315CD9" w:rsidRPr="008E30D0" w:rsidP="00315CD9">
      <w:pPr>
        <w:jc w:val="center"/>
        <w:rPr>
          <w:szCs w:val="24"/>
        </w:rPr>
      </w:pPr>
      <w:r w:rsidRPr="008E30D0">
        <w:rPr>
          <w:szCs w:val="24"/>
        </w:rPr>
        <w:t>УСТАНОВИЛ:</w:t>
      </w:r>
    </w:p>
    <w:p w:rsidR="00315CD9" w:rsidRPr="008E30D0" w:rsidP="00315CD9">
      <w:pPr>
        <w:ind w:firstLine="540"/>
        <w:jc w:val="both"/>
        <w:rPr>
          <w:szCs w:val="24"/>
        </w:rPr>
      </w:pPr>
    </w:p>
    <w:p w:rsidR="00602656" w:rsidRPr="008E30D0" w:rsidP="00602656">
      <w:pPr>
        <w:ind w:left="-284" w:right="-1" w:firstLine="426"/>
        <w:jc w:val="both"/>
        <w:rPr>
          <w:szCs w:val="24"/>
        </w:rPr>
      </w:pPr>
      <w:r w:rsidRPr="008E30D0">
        <w:rPr>
          <w:szCs w:val="24"/>
        </w:rPr>
        <w:t>Гурбанов</w:t>
      </w:r>
      <w:r w:rsidRPr="008E30D0">
        <w:rPr>
          <w:szCs w:val="24"/>
        </w:rPr>
        <w:t xml:space="preserve"> А.А.</w:t>
      </w:r>
      <w:r w:rsidRPr="008E30D0" w:rsidR="008E30D0">
        <w:rPr>
          <w:szCs w:val="24"/>
        </w:rPr>
        <w:t xml:space="preserve"> </w:t>
      </w:r>
      <w:r w:rsidRPr="008E30D0">
        <w:rPr>
          <w:szCs w:val="24"/>
        </w:rPr>
        <w:t>совершил преступление против государственной власти, интересов государственной службы и службы в органах местного самоуправления при следующих обстоятельствах.</w:t>
      </w:r>
    </w:p>
    <w:p w:rsidR="008326B2" w:rsidRPr="008E30D0" w:rsidP="008326B2">
      <w:pPr>
        <w:ind w:left="-284" w:right="-1" w:firstLine="426"/>
        <w:jc w:val="both"/>
        <w:rPr>
          <w:szCs w:val="24"/>
        </w:rPr>
      </w:pPr>
      <w:r w:rsidRPr="008E30D0">
        <w:rPr>
          <w:szCs w:val="24"/>
        </w:rPr>
        <w:t>Гурбанов</w:t>
      </w:r>
      <w:r w:rsidRPr="008E30D0">
        <w:rPr>
          <w:szCs w:val="24"/>
        </w:rPr>
        <w:t xml:space="preserve"> А.А., осуществляющ</w:t>
      </w:r>
      <w:r w:rsidRPr="008E30D0">
        <w:rPr>
          <w:szCs w:val="24"/>
        </w:rPr>
        <w:t>ий</w:t>
      </w:r>
      <w:r w:rsidRPr="008E30D0">
        <w:rPr>
          <w:szCs w:val="24"/>
        </w:rPr>
        <w:t xml:space="preserve"> розничную торговлю на участке местности в районе</w:t>
      </w:r>
      <w:r w:rsidRPr="008E30D0">
        <w:rPr>
          <w:szCs w:val="24"/>
        </w:rPr>
        <w:t xml:space="preserve"> дома, расположенного по адресу: </w:t>
      </w:r>
      <w:r w:rsidRPr="008E30D0" w:rsidR="008E30D0">
        <w:rPr>
          <w:szCs w:val="24"/>
        </w:rPr>
        <w:t>(изъято)</w:t>
      </w:r>
      <w:r w:rsidRPr="008E30D0" w:rsidR="00096538">
        <w:rPr>
          <w:szCs w:val="24"/>
        </w:rPr>
        <w:t>,</w:t>
      </w:r>
      <w:r w:rsidRPr="008E30D0">
        <w:rPr>
          <w:szCs w:val="24"/>
        </w:rPr>
        <w:t xml:space="preserve"> без государственной регистрации в качестве индивидуального предпринимателя и в отсутствие </w:t>
      </w:r>
      <w:r w:rsidRPr="008E30D0">
        <w:rPr>
          <w:szCs w:val="24"/>
        </w:rPr>
        <w:t>разрешения уполномоченного на то органа исполнительной власти на торговлю, находясь в один из дней в 20-х числах июля 2016 года, более точные даты и время органами предварительного следствия не установлены</w:t>
      </w:r>
      <w:r w:rsidRPr="008E30D0" w:rsidR="00096538">
        <w:rPr>
          <w:szCs w:val="24"/>
        </w:rPr>
        <w:t xml:space="preserve"> по указанному адресу,</w:t>
      </w:r>
      <w:r w:rsidRPr="008E30D0" w:rsidR="008E30D0">
        <w:rPr>
          <w:szCs w:val="24"/>
        </w:rPr>
        <w:t xml:space="preserve"> </w:t>
      </w:r>
      <w:r w:rsidRPr="008E30D0">
        <w:rPr>
          <w:szCs w:val="24"/>
        </w:rPr>
        <w:t>в</w:t>
      </w:r>
      <w:r w:rsidRPr="008E30D0">
        <w:rPr>
          <w:szCs w:val="24"/>
        </w:rPr>
        <w:t xml:space="preserve"> </w:t>
      </w:r>
      <w:r w:rsidRPr="008E30D0">
        <w:rPr>
          <w:szCs w:val="24"/>
        </w:rPr>
        <w:t>целях беспрепятственного осуществления розничной торговли без разрешительных документов, передал выступающему в качестве посредника, иному лицу</w:t>
      </w:r>
      <w:r w:rsidRPr="008E30D0">
        <w:rPr>
          <w:szCs w:val="24"/>
        </w:rPr>
        <w:t xml:space="preserve"> (посредник</w:t>
      </w:r>
      <w:r w:rsidRPr="008E30D0" w:rsidR="006F39AF">
        <w:rPr>
          <w:szCs w:val="24"/>
        </w:rPr>
        <w:t>у</w:t>
      </w:r>
      <w:r w:rsidRPr="008E30D0">
        <w:rPr>
          <w:szCs w:val="24"/>
        </w:rPr>
        <w:t xml:space="preserve"> №1)</w:t>
      </w:r>
      <w:r w:rsidRPr="008E30D0">
        <w:rPr>
          <w:szCs w:val="24"/>
        </w:rPr>
        <w:t>, в отношении которого ранее возбуждено уголовное дело, для передачи должностному лицу органов МВД России, наделенному организационно-распорядительными полномочиями в отношении лиц, не находящихся от него в служебной зависимости, обладающим правом принятия решений, обязательных для исполнения гражданами и организациями, независимо от ведомственной подчиненности, в отношении</w:t>
      </w:r>
      <w:r w:rsidRPr="008E30D0">
        <w:rPr>
          <w:szCs w:val="24"/>
        </w:rPr>
        <w:t xml:space="preserve"> </w:t>
      </w:r>
      <w:r w:rsidRPr="008E30D0">
        <w:rPr>
          <w:szCs w:val="24"/>
        </w:rPr>
        <w:t xml:space="preserve">которого ранее возбуждено уголовное дело, взятку в виде денег в сумме </w:t>
      </w:r>
      <w:r w:rsidRPr="008E30D0">
        <w:rPr>
          <w:szCs w:val="24"/>
        </w:rPr>
        <w:t>4000,00</w:t>
      </w:r>
      <w:r w:rsidRPr="008E30D0">
        <w:rPr>
          <w:szCs w:val="24"/>
        </w:rPr>
        <w:t xml:space="preserve"> рублей, то есть в размере, не превышающем десяти тысяч рублей, за незаконное бездействие и непринятие входящих в его должностные полномочия мер по выявлению и пресечению совершаемых </w:t>
      </w:r>
      <w:r w:rsidRPr="008E30D0">
        <w:rPr>
          <w:szCs w:val="24"/>
        </w:rPr>
        <w:t>Гурбановым</w:t>
      </w:r>
      <w:r w:rsidRPr="008E30D0">
        <w:rPr>
          <w:szCs w:val="24"/>
        </w:rPr>
        <w:t xml:space="preserve"> А.А.</w:t>
      </w:r>
      <w:r w:rsidRPr="008E30D0">
        <w:rPr>
          <w:szCs w:val="24"/>
        </w:rPr>
        <w:t xml:space="preserve"> административных правонарушений в области предпринимательской деятельности, не составление в отношении последне</w:t>
      </w:r>
      <w:r w:rsidRPr="008E30D0" w:rsidR="00DA1F44">
        <w:rPr>
          <w:szCs w:val="24"/>
        </w:rPr>
        <w:t>го</w:t>
      </w:r>
      <w:r w:rsidRPr="008E30D0">
        <w:rPr>
          <w:szCs w:val="24"/>
        </w:rPr>
        <w:t xml:space="preserve"> протоколов об административном правонарушении, не информирование соответствующих органов</w:t>
      </w:r>
      <w:r w:rsidRPr="008E30D0">
        <w:rPr>
          <w:szCs w:val="24"/>
        </w:rPr>
        <w:t xml:space="preserve"> исполнительной власти о выявленных нарушениях. </w:t>
      </w:r>
      <w:r w:rsidRPr="008E30D0">
        <w:rPr>
          <w:szCs w:val="24"/>
        </w:rPr>
        <w:t xml:space="preserve">При этом указанный посредник №1 в свою очередь в тот же день на участке местности в районе </w:t>
      </w:r>
      <w:r w:rsidRPr="008E30D0" w:rsidR="008E30D0">
        <w:rPr>
          <w:szCs w:val="24"/>
        </w:rPr>
        <w:t>(адрес)</w:t>
      </w:r>
      <w:r w:rsidRPr="008E30D0">
        <w:rPr>
          <w:szCs w:val="24"/>
        </w:rPr>
        <w:t xml:space="preserve"> передал выступающему в качестве посредникаиному лицу, в отношении которого ранее возбуждено уголовное дело (посреднику №2) данную взятку, который в свою очередь, передал ее указанному должностному лицу органов МВД России. </w:t>
      </w:r>
    </w:p>
    <w:p w:rsidR="00833151" w:rsidRPr="008E30D0" w:rsidP="00315CD9">
      <w:pPr>
        <w:pStyle w:val="NoSpacing"/>
        <w:ind w:firstLine="709"/>
        <w:jc w:val="both"/>
      </w:pPr>
      <w:r w:rsidRPr="008E30D0">
        <w:t xml:space="preserve">Указанные действия </w:t>
      </w:r>
      <w:r w:rsidRPr="008E30D0">
        <w:t>Гурбанова</w:t>
      </w:r>
      <w:r w:rsidRPr="008E30D0">
        <w:t xml:space="preserve"> А.А.</w:t>
      </w:r>
      <w:r w:rsidRPr="008E30D0" w:rsidR="00096538">
        <w:t xml:space="preserve"> органом предварительного следствия</w:t>
      </w:r>
      <w:r w:rsidRPr="008E30D0">
        <w:t xml:space="preserve"> квалифицированы по </w:t>
      </w:r>
      <w:r w:rsidRPr="008E30D0">
        <w:t>ч</w:t>
      </w:r>
      <w:r w:rsidRPr="008E30D0">
        <w:t>.1 ст. 291.2 УК РФ – дача взятки черед посредника в размере, не превышающем десяти тысяч рублей.</w:t>
      </w:r>
    </w:p>
    <w:p w:rsidR="00833151" w:rsidRPr="008E30D0" w:rsidP="00315CD9">
      <w:pPr>
        <w:pStyle w:val="NoSpacing"/>
        <w:ind w:firstLine="709"/>
        <w:jc w:val="both"/>
      </w:pPr>
      <w:r w:rsidRPr="008E30D0">
        <w:t>В судебном заседании защитником подсудимо</w:t>
      </w:r>
      <w:r w:rsidRPr="008E30D0">
        <w:t>го</w:t>
      </w:r>
      <w:r w:rsidRPr="008E30D0">
        <w:t xml:space="preserve"> заявлено ходатайство о прекращении уголовного дела в отношении </w:t>
      </w:r>
      <w:r w:rsidRPr="008E30D0">
        <w:t>Гурбанова</w:t>
      </w:r>
      <w:r w:rsidRPr="008E30D0">
        <w:t xml:space="preserve"> А.А.,</w:t>
      </w:r>
      <w:r w:rsidRPr="008E30D0">
        <w:t xml:space="preserve"> обвиняемо</w:t>
      </w:r>
      <w:r w:rsidRPr="008E30D0">
        <w:t>го</w:t>
      </w:r>
      <w:r w:rsidRPr="008E30D0">
        <w:t xml:space="preserve"> в совершении </w:t>
      </w:r>
      <w:r w:rsidRPr="008E30D0">
        <w:t xml:space="preserve">преступления, предусмотренного </w:t>
      </w:r>
      <w:r w:rsidRPr="008E30D0">
        <w:t>ч</w:t>
      </w:r>
      <w:r w:rsidRPr="008E30D0">
        <w:t>.1 ст. 291.2 УК РФ, в связи с истечением срока давности привлечения к уголовной ответственности.</w:t>
      </w:r>
    </w:p>
    <w:p w:rsidR="00315CD9" w:rsidRPr="008E30D0" w:rsidP="00315CD9">
      <w:pPr>
        <w:pStyle w:val="NoSpacing"/>
        <w:ind w:firstLine="709"/>
        <w:jc w:val="both"/>
      </w:pPr>
      <w:r w:rsidRPr="008E30D0">
        <w:t>Подсудим</w:t>
      </w:r>
      <w:r w:rsidRPr="008E30D0" w:rsidR="00833151">
        <w:t>ый</w:t>
      </w:r>
      <w:r w:rsidRPr="008E30D0">
        <w:t>, которо</w:t>
      </w:r>
      <w:r w:rsidRPr="008E30D0" w:rsidR="00833151">
        <w:t>му</w:t>
      </w:r>
      <w:r w:rsidRPr="008E30D0">
        <w:t xml:space="preserve"> суд разъяснил е</w:t>
      </w:r>
      <w:r w:rsidRPr="008E30D0" w:rsidR="00833151">
        <w:t>го</w:t>
      </w:r>
      <w:r w:rsidRPr="008E30D0">
        <w:t xml:space="preserve"> право, предусмотренное п.15 ч.4 ст.47 УПК РФ, не возражал против прекращения уголовного дела по указанному основанию. Е</w:t>
      </w:r>
      <w:r w:rsidRPr="008E30D0" w:rsidR="00833151">
        <w:t>му</w:t>
      </w:r>
      <w:r w:rsidRPr="008E30D0">
        <w:t xml:space="preserve"> было разъяснено, что прекращение уголовного дела и уголовного преследования в связи с истечением сроков давности не является реабилитирующим основанием, однако он настаивал на прекращении уголовного дела по данному основанию.</w:t>
      </w:r>
    </w:p>
    <w:p w:rsidR="00315CD9" w:rsidRPr="008E30D0" w:rsidP="00315CD9">
      <w:pPr>
        <w:pStyle w:val="NoSpacing"/>
        <w:ind w:firstLine="709"/>
        <w:jc w:val="both"/>
      </w:pPr>
      <w:r w:rsidRPr="008E30D0">
        <w:t xml:space="preserve">Государственный обвинитель не возражал против удовлетворения заявленного ходатайства. </w:t>
      </w:r>
    </w:p>
    <w:p w:rsidR="00315CD9" w:rsidRPr="008E30D0" w:rsidP="00315CD9">
      <w:pPr>
        <w:pStyle w:val="NoSpacing"/>
        <w:ind w:firstLine="709"/>
        <w:jc w:val="both"/>
      </w:pPr>
      <w:r w:rsidRPr="008E30D0">
        <w:t>Выслушав мнения участников судебного заседания, изучив материалы дела, суд приходит к выводу об удовлетворении ходатайства защитника подсудимо</w:t>
      </w:r>
      <w:r w:rsidRPr="008E30D0" w:rsidR="00833151">
        <w:t>го</w:t>
      </w:r>
      <w:r w:rsidRPr="008E30D0">
        <w:t xml:space="preserve"> в виду следующего. </w:t>
      </w:r>
    </w:p>
    <w:p w:rsidR="00315CD9" w:rsidRPr="008E30D0" w:rsidP="00315CD9">
      <w:pPr>
        <w:pStyle w:val="NoSpacing"/>
        <w:ind w:firstLine="709"/>
        <w:jc w:val="both"/>
      </w:pPr>
      <w:r w:rsidRPr="008E30D0">
        <w:t xml:space="preserve">В соответствии с п.3 ч.1 ст.24 УПК РФ уголовное дело не может быть возбуждено, а возбужденное уголовное дело подлежит прекращению в случае истечения </w:t>
      </w:r>
      <w:r>
        <w:fldChar w:fldCharType="begin"/>
      </w:r>
      <w:r>
        <w:instrText xml:space="preserve"> HYPERLINK "consultantplus://offline/ref=4E8AA99E440CCC69EEF5A7852D07BD7491A8C6BB761F5B988FED9C61E46F42D9C8ABB6A5BBDEB5ADC7S1O" </w:instrText>
      </w:r>
      <w:r>
        <w:fldChar w:fldCharType="separate"/>
      </w:r>
      <w:r w:rsidRPr="008E30D0">
        <w:t>сроков давности</w:t>
      </w:r>
      <w:r>
        <w:fldChar w:fldCharType="end"/>
      </w:r>
      <w:r w:rsidRPr="008E30D0">
        <w:t xml:space="preserve"> уголовного преследования.</w:t>
      </w:r>
    </w:p>
    <w:p w:rsidR="00315CD9" w:rsidRPr="008E30D0" w:rsidP="00315CD9">
      <w:pPr>
        <w:pStyle w:val="NoSpacing"/>
        <w:ind w:firstLine="709"/>
        <w:jc w:val="both"/>
      </w:pPr>
      <w:r w:rsidRPr="008E30D0">
        <w:t>Преступлени</w:t>
      </w:r>
      <w:r w:rsidRPr="008E30D0" w:rsidR="00833151">
        <w:t>е</w:t>
      </w:r>
      <w:r w:rsidRPr="008E30D0">
        <w:t xml:space="preserve">, в совершении которого обвиняется </w:t>
      </w:r>
      <w:r w:rsidRPr="008E30D0" w:rsidR="00833151">
        <w:t>Гурбанов</w:t>
      </w:r>
      <w:r w:rsidRPr="008E30D0" w:rsidR="00833151">
        <w:t xml:space="preserve"> А.А.</w:t>
      </w:r>
      <w:r w:rsidRPr="008E30D0">
        <w:t xml:space="preserve">, согласно ст.15 УК РФ относится к преступлениям небольшой тяжести.  </w:t>
      </w:r>
    </w:p>
    <w:p w:rsidR="00315CD9" w:rsidRPr="008E30D0" w:rsidP="00315CD9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8E30D0">
        <w:rPr>
          <w:szCs w:val="24"/>
        </w:rPr>
        <w:t xml:space="preserve">Согласно п. «а» </w:t>
      </w:r>
      <w:r w:rsidRPr="008E30D0">
        <w:rPr>
          <w:szCs w:val="24"/>
        </w:rPr>
        <w:t>ч</w:t>
      </w:r>
      <w:r w:rsidRPr="008E30D0">
        <w:rPr>
          <w:szCs w:val="24"/>
        </w:rPr>
        <w:t>.1 ст.78 УК РФ лицо освобождается от уголовной ответственности, если со дня совершения преступления небольшой тяжести истекло два года.</w:t>
      </w:r>
    </w:p>
    <w:p w:rsidR="00602656" w:rsidRPr="008E30D0" w:rsidP="00315CD9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4"/>
        </w:rPr>
      </w:pPr>
      <w:r w:rsidRPr="008E30D0">
        <w:rPr>
          <w:color w:val="000000" w:themeColor="text1"/>
          <w:szCs w:val="24"/>
        </w:rPr>
        <w:t>Гурбанов</w:t>
      </w:r>
      <w:r w:rsidRPr="008E30D0">
        <w:rPr>
          <w:color w:val="000000" w:themeColor="text1"/>
          <w:szCs w:val="24"/>
        </w:rPr>
        <w:t xml:space="preserve"> А.А. обвиняется в даче взятки через посредника, в размере 4000,00 руб. в 20-х числах июля 2016 года (более точные дата и время органами предварительного следствия не установлены).</w:t>
      </w:r>
    </w:p>
    <w:p w:rsidR="00315CD9" w:rsidRPr="008E30D0" w:rsidP="00315CD9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4"/>
        </w:rPr>
      </w:pPr>
      <w:r w:rsidRPr="008E30D0">
        <w:rPr>
          <w:szCs w:val="24"/>
        </w:rPr>
        <w:t xml:space="preserve">Из материалов дела следует, что </w:t>
      </w:r>
      <w:r w:rsidRPr="008E30D0" w:rsidR="00602656">
        <w:rPr>
          <w:szCs w:val="24"/>
        </w:rPr>
        <w:t>Гурбанов</w:t>
      </w:r>
      <w:r w:rsidRPr="008E30D0" w:rsidR="00602656">
        <w:rPr>
          <w:szCs w:val="24"/>
        </w:rPr>
        <w:t xml:space="preserve"> А.А.</w:t>
      </w:r>
      <w:r w:rsidRPr="008E30D0">
        <w:rPr>
          <w:szCs w:val="24"/>
        </w:rPr>
        <w:t xml:space="preserve"> не уклонял</w:t>
      </w:r>
      <w:r w:rsidRPr="008E30D0" w:rsidR="00602656">
        <w:rPr>
          <w:szCs w:val="24"/>
        </w:rPr>
        <w:t>ся</w:t>
      </w:r>
      <w:r w:rsidRPr="008E30D0">
        <w:rPr>
          <w:szCs w:val="24"/>
        </w:rPr>
        <w:t xml:space="preserve"> от следствия и суда, поэтому течение </w:t>
      </w:r>
      <w:r w:rsidRPr="008E30D0">
        <w:rPr>
          <w:rStyle w:val="snippetequal"/>
          <w:szCs w:val="24"/>
        </w:rPr>
        <w:t xml:space="preserve">срока давности </w:t>
      </w:r>
      <w:r w:rsidRPr="008E30D0">
        <w:rPr>
          <w:szCs w:val="24"/>
        </w:rPr>
        <w:t>не приостанавливалось.</w:t>
      </w:r>
    </w:p>
    <w:p w:rsidR="00315CD9" w:rsidRPr="008E30D0" w:rsidP="00315CD9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</w:rPr>
      </w:pPr>
      <w:r w:rsidRPr="008E30D0">
        <w:rPr>
          <w:color w:val="000000" w:themeColor="text1"/>
          <w:szCs w:val="24"/>
        </w:rPr>
        <w:t>Исходя из положений ст.254 УПК РФ, суд прекращает уголовное дело в судебном заседании, в том числе в случае, предусмотренном п.3 ч.1 ст.24 УПК РФ.</w:t>
      </w:r>
    </w:p>
    <w:p w:rsidR="00315CD9" w:rsidRPr="008E30D0" w:rsidP="00315CD9">
      <w:pPr>
        <w:ind w:firstLine="708"/>
        <w:jc w:val="both"/>
        <w:rPr>
          <w:color w:val="000000" w:themeColor="text1"/>
          <w:szCs w:val="24"/>
        </w:rPr>
      </w:pPr>
      <w:r w:rsidRPr="008E30D0">
        <w:rPr>
          <w:color w:val="000000" w:themeColor="text1"/>
          <w:szCs w:val="24"/>
        </w:rPr>
        <w:t>Учитывая, что на момент рассмотрения дела сроки давности привлечения</w:t>
      </w:r>
      <w:r w:rsidRPr="008E30D0" w:rsidR="008E30D0">
        <w:rPr>
          <w:color w:val="000000" w:themeColor="text1"/>
          <w:szCs w:val="24"/>
        </w:rPr>
        <w:t xml:space="preserve"> </w:t>
      </w:r>
      <w:r w:rsidRPr="008E30D0" w:rsidR="00602656">
        <w:rPr>
          <w:color w:val="000000" w:themeColor="text1"/>
          <w:szCs w:val="24"/>
        </w:rPr>
        <w:t>Гурбанова</w:t>
      </w:r>
      <w:r w:rsidRPr="008E30D0" w:rsidR="00602656">
        <w:rPr>
          <w:color w:val="000000" w:themeColor="text1"/>
          <w:szCs w:val="24"/>
        </w:rPr>
        <w:t xml:space="preserve"> А.А. </w:t>
      </w:r>
      <w:r w:rsidRPr="008E30D0">
        <w:rPr>
          <w:color w:val="000000" w:themeColor="text1"/>
          <w:szCs w:val="24"/>
        </w:rPr>
        <w:t>к уголовной ответственности по обвинению в совершении</w:t>
      </w:r>
      <w:r w:rsidRPr="008E30D0" w:rsidR="00602656">
        <w:rPr>
          <w:color w:val="000000" w:themeColor="text1"/>
          <w:szCs w:val="24"/>
        </w:rPr>
        <w:t xml:space="preserve"> преступления, предусмотренного ч.1 ст. 291.2 УК РФ истекли, </w:t>
      </w:r>
      <w:r w:rsidRPr="008E30D0">
        <w:rPr>
          <w:color w:val="000000" w:themeColor="text1"/>
          <w:szCs w:val="24"/>
        </w:rPr>
        <w:t>уголовное дело в отношении не</w:t>
      </w:r>
      <w:r w:rsidRPr="008E30D0" w:rsidR="00602656">
        <w:rPr>
          <w:color w:val="000000" w:themeColor="text1"/>
          <w:szCs w:val="24"/>
        </w:rPr>
        <w:t>го</w:t>
      </w:r>
      <w:r w:rsidRPr="008E30D0">
        <w:rPr>
          <w:color w:val="000000" w:themeColor="text1"/>
          <w:szCs w:val="24"/>
        </w:rPr>
        <w:t xml:space="preserve"> подлежит прекращению в соответствии с п.3 ч.1 ст.24 УПК РФ в виду истечения сроков давности уголовного преследования.</w:t>
      </w:r>
    </w:p>
    <w:p w:rsidR="00315CD9" w:rsidRPr="008E30D0" w:rsidP="00315CD9">
      <w:pPr>
        <w:ind w:firstLine="708"/>
        <w:jc w:val="both"/>
        <w:rPr>
          <w:szCs w:val="24"/>
        </w:rPr>
      </w:pPr>
      <w:r w:rsidRPr="008E30D0">
        <w:rPr>
          <w:szCs w:val="24"/>
        </w:rPr>
        <w:t>На основании изложенного, руководствуясь ст.78 УК РФ, п.3 ч.1 ст.24, ст.254 УПК РФ,</w:t>
      </w:r>
    </w:p>
    <w:p w:rsidR="003C65D8" w:rsidRPr="008E30D0" w:rsidP="00315CD9">
      <w:pPr>
        <w:jc w:val="center"/>
        <w:rPr>
          <w:b/>
          <w:szCs w:val="24"/>
        </w:rPr>
      </w:pPr>
    </w:p>
    <w:p w:rsidR="00315CD9" w:rsidRPr="008E30D0" w:rsidP="00315CD9">
      <w:pPr>
        <w:jc w:val="center"/>
        <w:rPr>
          <w:szCs w:val="24"/>
        </w:rPr>
      </w:pPr>
      <w:r w:rsidRPr="008E30D0">
        <w:rPr>
          <w:szCs w:val="24"/>
        </w:rPr>
        <w:t>ПОСТАНОВИЛ:</w:t>
      </w:r>
    </w:p>
    <w:p w:rsidR="00315CD9" w:rsidRPr="008E30D0" w:rsidP="00315CD9">
      <w:pPr>
        <w:jc w:val="center"/>
        <w:rPr>
          <w:b/>
          <w:szCs w:val="24"/>
        </w:rPr>
      </w:pPr>
    </w:p>
    <w:p w:rsidR="00315CD9" w:rsidRPr="008E30D0" w:rsidP="00315CD9">
      <w:pPr>
        <w:pStyle w:val="NoSpacing"/>
        <w:ind w:firstLine="709"/>
        <w:jc w:val="both"/>
      </w:pPr>
      <w:r w:rsidRPr="008E30D0">
        <w:t>Прекратить уголовное дело и уголовное преследование в отношении</w:t>
      </w:r>
      <w:r w:rsidRPr="008E30D0" w:rsidR="008E30D0">
        <w:t xml:space="preserve"> </w:t>
      </w:r>
      <w:r w:rsidRPr="008E30D0" w:rsidR="00602656">
        <w:t>Гурбанова</w:t>
      </w:r>
      <w:r w:rsidRPr="008E30D0" w:rsidR="008E30D0">
        <w:t xml:space="preserve"> А.А.</w:t>
      </w:r>
      <w:r w:rsidRPr="008E30D0" w:rsidR="00602656">
        <w:t xml:space="preserve">, обвиняемого в совершении преступления, предусмотренного </w:t>
      </w:r>
      <w:r w:rsidRPr="008E30D0" w:rsidR="00602656">
        <w:t>ч</w:t>
      </w:r>
      <w:r w:rsidRPr="008E30D0" w:rsidR="00602656">
        <w:t xml:space="preserve">.1 ст.291.2 УК РФ, </w:t>
      </w:r>
      <w:r w:rsidRPr="008E30D0">
        <w:t xml:space="preserve">в связи с истечением сроков давности уголовного преследования. </w:t>
      </w:r>
    </w:p>
    <w:p w:rsidR="00315CD9" w:rsidRPr="008E30D0" w:rsidP="00315CD9">
      <w:pPr>
        <w:pStyle w:val="NoSpacing"/>
        <w:ind w:firstLine="709"/>
        <w:jc w:val="both"/>
      </w:pPr>
      <w:r w:rsidRPr="008E30D0">
        <w:t xml:space="preserve">Меру пресечения в виде подписке о невыезде и надлежащем поведении в отношении </w:t>
      </w:r>
      <w:r w:rsidRPr="008E30D0" w:rsidR="00602656">
        <w:t>Гурбанова</w:t>
      </w:r>
      <w:r w:rsidRPr="008E30D0" w:rsidR="008E30D0">
        <w:t xml:space="preserve"> А.А.</w:t>
      </w:r>
      <w:r w:rsidRPr="008E30D0" w:rsidR="00602656">
        <w:t xml:space="preserve"> -</w:t>
      </w:r>
      <w:r w:rsidRPr="008E30D0">
        <w:t xml:space="preserve"> отменить.</w:t>
      </w:r>
    </w:p>
    <w:p w:rsidR="00315CD9" w:rsidRPr="008E30D0" w:rsidP="00315CD9">
      <w:pPr>
        <w:pStyle w:val="NoSpacing"/>
        <w:ind w:firstLine="709"/>
        <w:jc w:val="both"/>
      </w:pPr>
      <w:r w:rsidRPr="008E30D0">
        <w:t>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жалобы, представления мировому судье.</w:t>
      </w:r>
    </w:p>
    <w:p w:rsidR="00315CD9" w:rsidRPr="008E30D0" w:rsidP="00315CD9">
      <w:pPr>
        <w:pStyle w:val="NoSpacing"/>
        <w:ind w:firstLine="709"/>
        <w:jc w:val="both"/>
      </w:pPr>
    </w:p>
    <w:p w:rsidR="008E30D0" w:rsidRPr="008E30D0" w:rsidP="008E30D0">
      <w:pPr>
        <w:jc w:val="both"/>
        <w:rPr>
          <w:szCs w:val="24"/>
        </w:rPr>
      </w:pPr>
      <w:r w:rsidRPr="008E30D0">
        <w:rPr>
          <w:szCs w:val="24"/>
        </w:rPr>
        <w:t xml:space="preserve">Мировой судья </w:t>
      </w:r>
      <w:r w:rsidRPr="008E30D0">
        <w:rPr>
          <w:color w:val="FFFFFF" w:themeColor="background1"/>
          <w:szCs w:val="24"/>
        </w:rPr>
        <w:t xml:space="preserve">- подпись                                                                                    </w:t>
      </w:r>
      <w:r w:rsidRPr="008E30D0">
        <w:rPr>
          <w:szCs w:val="24"/>
        </w:rPr>
        <w:t>О.В. Бабарика</w:t>
      </w:r>
    </w:p>
    <w:p w:rsidR="008E30D0" w:rsidRPr="008E30D0" w:rsidP="008E30D0">
      <w:pPr>
        <w:jc w:val="both"/>
        <w:rPr>
          <w:color w:val="FFFFFF" w:themeColor="background1"/>
          <w:szCs w:val="24"/>
        </w:rPr>
      </w:pPr>
      <w:r w:rsidRPr="008E30D0">
        <w:rPr>
          <w:color w:val="FFFFFF" w:themeColor="background1"/>
          <w:szCs w:val="24"/>
        </w:rPr>
        <w:t>«СОГЛАСОВАНО»</w:t>
      </w:r>
    </w:p>
    <w:p w:rsidR="008E30D0" w:rsidRPr="008E30D0" w:rsidP="008E30D0">
      <w:pPr>
        <w:jc w:val="both"/>
        <w:rPr>
          <w:color w:val="FFFFFF" w:themeColor="background1"/>
          <w:szCs w:val="24"/>
        </w:rPr>
      </w:pPr>
      <w:r w:rsidRPr="008E30D0">
        <w:rPr>
          <w:color w:val="FFFFFF" w:themeColor="background1"/>
          <w:szCs w:val="24"/>
        </w:rPr>
        <w:t xml:space="preserve">Мировой судья Ленинского судебного района </w:t>
      </w:r>
    </w:p>
    <w:p w:rsidR="008E30D0" w:rsidRPr="008E30D0" w:rsidP="008E30D0">
      <w:pPr>
        <w:jc w:val="both"/>
        <w:rPr>
          <w:color w:val="FFFFFF" w:themeColor="background1"/>
          <w:szCs w:val="24"/>
        </w:rPr>
      </w:pPr>
      <w:r w:rsidRPr="008E30D0">
        <w:rPr>
          <w:color w:val="FFFFFF" w:themeColor="background1"/>
          <w:szCs w:val="24"/>
        </w:rPr>
        <w:t>города Севастополя судебного участка № 15                                                   О.В. Бабарика</w:t>
      </w:r>
    </w:p>
    <w:p w:rsidR="008E30D0" w:rsidRPr="008E30D0" w:rsidP="008E30D0">
      <w:pPr>
        <w:ind w:left="567"/>
        <w:jc w:val="both"/>
        <w:rPr>
          <w:color w:val="FFFFFF" w:themeColor="background1"/>
          <w:szCs w:val="24"/>
        </w:rPr>
      </w:pPr>
    </w:p>
    <w:p w:rsidR="00902516" w:rsidRPr="008E30D0" w:rsidP="00096538">
      <w:pPr>
        <w:pStyle w:val="NoSpacing"/>
        <w:ind w:firstLine="709"/>
        <w:jc w:val="both"/>
      </w:pPr>
      <w:r w:rsidRPr="008E30D0">
        <w:tab/>
      </w:r>
      <w:r w:rsidRPr="008E30D0">
        <w:tab/>
      </w:r>
    </w:p>
    <w:sectPr w:rsidSect="00E54894">
      <w:pgSz w:w="11906" w:h="16838"/>
      <w:pgMar w:top="568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15CD9"/>
    <w:rsid w:val="00035E9A"/>
    <w:rsid w:val="00096538"/>
    <w:rsid w:val="00315CD9"/>
    <w:rsid w:val="003C65D8"/>
    <w:rsid w:val="00602656"/>
    <w:rsid w:val="006162CB"/>
    <w:rsid w:val="006F39AF"/>
    <w:rsid w:val="008326B2"/>
    <w:rsid w:val="00833151"/>
    <w:rsid w:val="008928F2"/>
    <w:rsid w:val="008E30D0"/>
    <w:rsid w:val="00902516"/>
    <w:rsid w:val="00904344"/>
    <w:rsid w:val="00CD1032"/>
    <w:rsid w:val="00DA1F44"/>
    <w:rsid w:val="00E439C0"/>
    <w:rsid w:val="00E54894"/>
    <w:rsid w:val="00F26E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C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15CD9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15CD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Title">
    <w:name w:val="Title"/>
    <w:basedOn w:val="Normal"/>
    <w:link w:val="a"/>
    <w:qFormat/>
    <w:rsid w:val="00315CD9"/>
    <w:pPr>
      <w:jc w:val="center"/>
    </w:pPr>
    <w:rPr>
      <w:b/>
      <w:sz w:val="26"/>
    </w:rPr>
  </w:style>
  <w:style w:type="character" w:customStyle="1" w:styleId="a">
    <w:name w:val="Название Знак"/>
    <w:basedOn w:val="DefaultParagraphFont"/>
    <w:link w:val="Title"/>
    <w:rsid w:val="00315CD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315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315CD9"/>
  </w:style>
  <w:style w:type="paragraph" w:styleId="BalloonText">
    <w:name w:val="Balloon Text"/>
    <w:basedOn w:val="Normal"/>
    <w:link w:val="a0"/>
    <w:uiPriority w:val="99"/>
    <w:semiHidden/>
    <w:unhideWhenUsed/>
    <w:rsid w:val="006162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