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BD0994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BD0994">
        <w:rPr>
          <w:b w:val="0"/>
          <w:sz w:val="24"/>
          <w:szCs w:val="24"/>
        </w:rPr>
        <w:t>Дело № 1-</w:t>
      </w:r>
      <w:r w:rsidRPr="00BD0994" w:rsidR="00C20EF0">
        <w:rPr>
          <w:b w:val="0"/>
          <w:sz w:val="24"/>
          <w:szCs w:val="24"/>
        </w:rPr>
        <w:t>00</w:t>
      </w:r>
      <w:r w:rsidRPr="00BD0994" w:rsidR="00BC36A8">
        <w:rPr>
          <w:b w:val="0"/>
          <w:sz w:val="24"/>
          <w:szCs w:val="24"/>
        </w:rPr>
        <w:t>11</w:t>
      </w:r>
      <w:r w:rsidRPr="00BD0994">
        <w:rPr>
          <w:b w:val="0"/>
          <w:sz w:val="24"/>
          <w:szCs w:val="24"/>
        </w:rPr>
        <w:t>/1</w:t>
      </w:r>
      <w:r w:rsidRPr="00BD0994" w:rsidR="00492EE7">
        <w:rPr>
          <w:b w:val="0"/>
          <w:sz w:val="24"/>
          <w:szCs w:val="24"/>
        </w:rPr>
        <w:t>5</w:t>
      </w:r>
      <w:r w:rsidRPr="00BD0994" w:rsidR="00521268">
        <w:rPr>
          <w:b w:val="0"/>
          <w:sz w:val="24"/>
          <w:szCs w:val="24"/>
        </w:rPr>
        <w:t>/20</w:t>
      </w:r>
      <w:r w:rsidRPr="00BD0994" w:rsidR="00637981">
        <w:rPr>
          <w:b w:val="0"/>
          <w:sz w:val="24"/>
          <w:szCs w:val="24"/>
        </w:rPr>
        <w:t>2</w:t>
      </w:r>
      <w:r w:rsidRPr="00BD0994" w:rsidR="00492EE7">
        <w:rPr>
          <w:b w:val="0"/>
          <w:sz w:val="24"/>
          <w:szCs w:val="24"/>
        </w:rPr>
        <w:t>4</w:t>
      </w:r>
    </w:p>
    <w:p w:rsidR="00E34ABA" w:rsidRPr="00BD0994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BD0994" w:rsidP="00AA6BF8">
      <w:pPr>
        <w:pStyle w:val="Heading2"/>
        <w:rPr>
          <w:sz w:val="24"/>
          <w:szCs w:val="24"/>
        </w:rPr>
      </w:pPr>
      <w:r w:rsidRPr="00BD0994">
        <w:rPr>
          <w:sz w:val="24"/>
          <w:szCs w:val="24"/>
        </w:rPr>
        <w:t>ПРИГОВОР</w:t>
      </w:r>
    </w:p>
    <w:p w:rsidR="00AA6BF8" w:rsidRPr="00BD0994" w:rsidP="00AA6BF8">
      <w:pPr>
        <w:jc w:val="center"/>
        <w:rPr>
          <w:b/>
        </w:rPr>
      </w:pPr>
      <w:r w:rsidRPr="00BD0994">
        <w:rPr>
          <w:b/>
        </w:rPr>
        <w:t>ИМЕНЕМ РОССИЙСКОЙ ФЕДЕРАЦИИ</w:t>
      </w:r>
    </w:p>
    <w:p w:rsidR="00AA6BF8" w:rsidRPr="00BD0994" w:rsidP="00AA6BF8">
      <w:pPr>
        <w:jc w:val="both"/>
      </w:pPr>
    </w:p>
    <w:p w:rsidR="00AA6BF8" w:rsidRPr="00BD0994" w:rsidP="00F07597">
      <w:pPr>
        <w:pStyle w:val="NoSpacing"/>
        <w:ind w:firstLine="709"/>
        <w:jc w:val="both"/>
      </w:pPr>
      <w:r w:rsidRPr="00BD0994">
        <w:t>20 марта</w:t>
      </w:r>
      <w:r w:rsidRPr="00BD0994" w:rsidR="008632BA">
        <w:t xml:space="preserve"> </w:t>
      </w:r>
      <w:r w:rsidRPr="00BD0994" w:rsidR="00E418D9">
        <w:t>20</w:t>
      </w:r>
      <w:r w:rsidRPr="00BD0994" w:rsidR="00637981">
        <w:t>2</w:t>
      </w:r>
      <w:r w:rsidRPr="00BD0994" w:rsidR="00492EE7">
        <w:t>4</w:t>
      </w:r>
      <w:r w:rsidRPr="00BD0994">
        <w:t xml:space="preserve"> года </w:t>
      </w:r>
      <w:r w:rsidRPr="00BD0994" w:rsidR="00ED5ACD">
        <w:tab/>
      </w:r>
      <w:r w:rsidRPr="00BD0994" w:rsidR="00ED5ACD">
        <w:tab/>
      </w:r>
      <w:r w:rsidRPr="00BD0994" w:rsidR="00ED5ACD">
        <w:tab/>
      </w:r>
      <w:r w:rsidRPr="00BD0994" w:rsidR="00841C6A">
        <w:t xml:space="preserve">  </w:t>
      </w:r>
      <w:r w:rsidRPr="00BD0994" w:rsidR="001E6585">
        <w:tab/>
      </w:r>
      <w:r w:rsidRPr="00BD0994" w:rsidR="0020064A">
        <w:t xml:space="preserve">       </w:t>
      </w:r>
      <w:r w:rsidRPr="00BD0994" w:rsidR="00FD01D3">
        <w:t xml:space="preserve"> </w:t>
      </w:r>
      <w:r w:rsidRPr="00BD0994" w:rsidR="0020064A">
        <w:t xml:space="preserve"> </w:t>
      </w:r>
      <w:r w:rsidRPr="00BD0994" w:rsidR="00E66A97">
        <w:t xml:space="preserve">   </w:t>
      </w:r>
      <w:r w:rsidRPr="00BD0994" w:rsidR="00BF4A84">
        <w:tab/>
      </w:r>
      <w:r w:rsidRPr="00BD0994" w:rsidR="00E27517">
        <w:t xml:space="preserve">          </w:t>
      </w:r>
      <w:r w:rsidRPr="00BD0994" w:rsidR="00DD274B">
        <w:t xml:space="preserve"> </w:t>
      </w:r>
      <w:r w:rsidRPr="00BD0994" w:rsidR="006E404A">
        <w:tab/>
      </w:r>
      <w:r w:rsidRPr="00BD0994">
        <w:tab/>
      </w:r>
      <w:r w:rsidRPr="00BD0994" w:rsidR="00ED5ACD">
        <w:t>г. Севастополь</w:t>
      </w:r>
    </w:p>
    <w:p w:rsidR="00ED5ACD" w:rsidRPr="00BD0994" w:rsidP="00F07597">
      <w:pPr>
        <w:pStyle w:val="NoSpacing"/>
        <w:ind w:firstLine="709"/>
        <w:jc w:val="both"/>
      </w:pPr>
    </w:p>
    <w:p w:rsidR="00AA6BF8" w:rsidRPr="00BD0994" w:rsidP="00F07597">
      <w:pPr>
        <w:pStyle w:val="NoSpacing"/>
        <w:ind w:firstLine="709"/>
        <w:jc w:val="both"/>
        <w:rPr>
          <w:color w:val="000000" w:themeColor="text1"/>
        </w:rPr>
      </w:pPr>
      <w:r w:rsidRPr="00BD0994">
        <w:t xml:space="preserve">Мировой судья судебного участка № 16 </w:t>
      </w:r>
      <w:r w:rsidRPr="00BD0994" w:rsidR="00834455">
        <w:t xml:space="preserve">Ленинского судебного района г. Севастополя </w:t>
      </w:r>
      <w:r w:rsidRPr="00BD0994">
        <w:t>Рубан М.</w:t>
      </w:r>
      <w:r w:rsidRPr="00BD0994">
        <w:rPr>
          <w:color w:val="000000" w:themeColor="text1"/>
        </w:rPr>
        <w:t>В.,</w:t>
      </w:r>
      <w:r w:rsidRPr="00BD0994" w:rsidR="00492EE7">
        <w:rPr>
          <w:color w:val="000000" w:themeColor="text1"/>
        </w:rPr>
        <w:t xml:space="preserve"> исполняющий обязанности мирового судьи </w:t>
      </w:r>
      <w:r w:rsidRPr="00BD0994" w:rsidR="00492EE7">
        <w:t>судебного участка № 15 Ленинского судебного района г. Севастополя,</w:t>
      </w:r>
      <w:r w:rsidRPr="00BD0994" w:rsidR="00492EE7">
        <w:rPr>
          <w:color w:val="000000" w:themeColor="text1"/>
        </w:rPr>
        <w:t xml:space="preserve"> </w:t>
      </w:r>
      <w:r w:rsidRPr="00BD0994" w:rsidR="00834455">
        <w:rPr>
          <w:color w:val="000000" w:themeColor="text1"/>
        </w:rPr>
        <w:t xml:space="preserve"> </w:t>
      </w:r>
      <w:r w:rsidRPr="00BD0994">
        <w:rPr>
          <w:color w:val="000000" w:themeColor="text1"/>
        </w:rPr>
        <w:t xml:space="preserve">  </w:t>
      </w:r>
    </w:p>
    <w:p w:rsidR="00AA6BF8" w:rsidRPr="00BD0994" w:rsidP="00504AF1">
      <w:pPr>
        <w:pStyle w:val="NoSpacing"/>
        <w:ind w:firstLine="709"/>
        <w:jc w:val="both"/>
        <w:rPr>
          <w:color w:val="000000" w:themeColor="text1"/>
        </w:rPr>
      </w:pPr>
      <w:r w:rsidRPr="00BD0994">
        <w:rPr>
          <w:color w:val="000000" w:themeColor="text1"/>
        </w:rPr>
        <w:t xml:space="preserve">с участием </w:t>
      </w:r>
      <w:r w:rsidRPr="00BD0994" w:rsidR="00F07597">
        <w:rPr>
          <w:color w:val="000000" w:themeColor="text1"/>
        </w:rPr>
        <w:t xml:space="preserve">секретаря </w:t>
      </w:r>
      <w:r w:rsidRPr="00BD0994" w:rsidR="00492EE7">
        <w:rPr>
          <w:color w:val="000000" w:themeColor="text1"/>
        </w:rPr>
        <w:t>Киреевой Ю.А.</w:t>
      </w:r>
      <w:r w:rsidRPr="00BD0994" w:rsidR="00550D9D">
        <w:rPr>
          <w:color w:val="000000" w:themeColor="text1"/>
        </w:rPr>
        <w:t>,</w:t>
      </w:r>
    </w:p>
    <w:p w:rsidR="0020064A" w:rsidRPr="00BD0994" w:rsidP="00504AF1">
      <w:pPr>
        <w:ind w:firstLine="709"/>
        <w:jc w:val="both"/>
        <w:rPr>
          <w:color w:val="000000" w:themeColor="text1"/>
        </w:rPr>
      </w:pPr>
      <w:r w:rsidRPr="00BD0994">
        <w:rPr>
          <w:color w:val="000000" w:themeColor="text1"/>
        </w:rPr>
        <w:t xml:space="preserve">государственного обвинителя </w:t>
      </w:r>
      <w:r w:rsidRPr="00BD0994" w:rsidR="00BC36A8">
        <w:rPr>
          <w:color w:val="000000" w:themeColor="text1"/>
        </w:rPr>
        <w:t>Волкова М.М.</w:t>
      </w:r>
      <w:r w:rsidRPr="00BD0994">
        <w:rPr>
          <w:color w:val="000000" w:themeColor="text1"/>
        </w:rPr>
        <w:t>,</w:t>
      </w:r>
    </w:p>
    <w:p w:rsidR="00A81084" w:rsidRPr="00BD0994" w:rsidP="00504AF1">
      <w:pPr>
        <w:ind w:firstLine="709"/>
        <w:jc w:val="both"/>
        <w:rPr>
          <w:color w:val="000000" w:themeColor="text1"/>
        </w:rPr>
      </w:pPr>
      <w:r w:rsidRPr="00BD0994">
        <w:rPr>
          <w:color w:val="000000" w:themeColor="text1"/>
        </w:rPr>
        <w:t>защитника подсудимо</w:t>
      </w:r>
      <w:r w:rsidRPr="00BD0994" w:rsidR="00BE755D">
        <w:rPr>
          <w:color w:val="000000" w:themeColor="text1"/>
        </w:rPr>
        <w:t>го</w:t>
      </w:r>
      <w:r w:rsidRPr="00BD0994">
        <w:rPr>
          <w:color w:val="000000" w:themeColor="text1"/>
        </w:rPr>
        <w:t xml:space="preserve"> – адвоката </w:t>
      </w:r>
      <w:r w:rsidRPr="00BD0994" w:rsidR="00BC36A8">
        <w:rPr>
          <w:color w:val="000000" w:themeColor="text1"/>
        </w:rPr>
        <w:t>Дорофеевой Е.А.</w:t>
      </w:r>
      <w:r w:rsidRPr="00BD0994" w:rsidR="00444647">
        <w:rPr>
          <w:color w:val="000000" w:themeColor="text1"/>
        </w:rPr>
        <w:t>,</w:t>
      </w:r>
    </w:p>
    <w:p w:rsidR="00444647" w:rsidRPr="00BD0994" w:rsidP="00504AF1">
      <w:pPr>
        <w:ind w:firstLine="709"/>
        <w:jc w:val="both"/>
        <w:rPr>
          <w:color w:val="000000" w:themeColor="text1"/>
        </w:rPr>
      </w:pPr>
      <w:r w:rsidRPr="00BD0994">
        <w:rPr>
          <w:color w:val="000000" w:themeColor="text1"/>
        </w:rPr>
        <w:t>подсудимо</w:t>
      </w:r>
      <w:r w:rsidRPr="00BD0994" w:rsidR="00BC36A8">
        <w:rPr>
          <w:color w:val="000000" w:themeColor="text1"/>
        </w:rPr>
        <w:t>го Карпушина А.Е.</w:t>
      </w:r>
      <w:r w:rsidRPr="00BD0994">
        <w:rPr>
          <w:color w:val="000000" w:themeColor="text1"/>
        </w:rPr>
        <w:t>,</w:t>
      </w:r>
    </w:p>
    <w:p w:rsidR="00AA6BF8" w:rsidRPr="00BD0994" w:rsidP="00504AF1">
      <w:pPr>
        <w:pStyle w:val="NoSpacing"/>
        <w:ind w:firstLine="709"/>
        <w:jc w:val="both"/>
        <w:rPr>
          <w:b/>
          <w:color w:val="000000" w:themeColor="text1"/>
        </w:rPr>
      </w:pPr>
      <w:r w:rsidRPr="00BD0994">
        <w:rPr>
          <w:color w:val="000000" w:themeColor="text1"/>
        </w:rPr>
        <w:t xml:space="preserve">рассмотрев в открытом судебном заседании </w:t>
      </w:r>
      <w:r w:rsidRPr="00BD0994" w:rsidR="00C330D7">
        <w:rPr>
          <w:color w:val="000000" w:themeColor="text1"/>
        </w:rPr>
        <w:t xml:space="preserve">в зале </w:t>
      </w:r>
      <w:r w:rsidRPr="00BD0994" w:rsidR="00BC36A8">
        <w:rPr>
          <w:color w:val="000000" w:themeColor="text1"/>
        </w:rPr>
        <w:t>Нахимовского</w:t>
      </w:r>
      <w:r w:rsidRPr="00BD0994" w:rsidR="005133CF">
        <w:t xml:space="preserve"> район</w:t>
      </w:r>
      <w:r w:rsidRPr="00BD0994" w:rsidR="00492EE7">
        <w:t>ного суда</w:t>
      </w:r>
      <w:r w:rsidRPr="00BD0994" w:rsidR="005133CF">
        <w:t xml:space="preserve"> г</w:t>
      </w:r>
      <w:r w:rsidRPr="00BD0994" w:rsidR="00492EE7">
        <w:t>орода</w:t>
      </w:r>
      <w:r w:rsidRPr="00BD0994" w:rsidR="005133CF">
        <w:t xml:space="preserve"> Севастополя</w:t>
      </w:r>
      <w:r w:rsidRPr="00BD0994" w:rsidR="005133CF">
        <w:rPr>
          <w:color w:val="000000" w:themeColor="text1"/>
        </w:rPr>
        <w:t xml:space="preserve"> </w:t>
      </w:r>
      <w:r w:rsidRPr="00BD0994" w:rsidR="00C330D7">
        <w:rPr>
          <w:color w:val="000000" w:themeColor="text1"/>
        </w:rPr>
        <w:t>уголовное дело в отношении</w:t>
      </w:r>
      <w:r w:rsidRPr="00BD0994" w:rsidR="00E97587">
        <w:rPr>
          <w:color w:val="000000" w:themeColor="text1"/>
        </w:rPr>
        <w:t>:</w:t>
      </w:r>
    </w:p>
    <w:p w:rsidR="001865E7" w:rsidRPr="006015D7" w:rsidP="00504AF1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BD0994">
        <w:rPr>
          <w:b/>
          <w:sz w:val="24"/>
          <w:szCs w:val="24"/>
        </w:rPr>
        <w:t xml:space="preserve">Карпушина </w:t>
      </w:r>
      <w:r w:rsidR="000D78DB">
        <w:rPr>
          <w:b/>
          <w:sz w:val="24"/>
          <w:szCs w:val="24"/>
        </w:rPr>
        <w:t>А.Е.</w:t>
      </w:r>
      <w:r w:rsidRPr="00BD0994" w:rsidR="00444647">
        <w:rPr>
          <w:sz w:val="24"/>
          <w:szCs w:val="24"/>
        </w:rPr>
        <w:t>,</w:t>
      </w:r>
      <w:r w:rsidRPr="00BD0994" w:rsidR="00444647">
        <w:rPr>
          <w:b/>
          <w:bCs/>
          <w:sz w:val="24"/>
          <w:szCs w:val="24"/>
        </w:rPr>
        <w:t xml:space="preserve"> </w:t>
      </w:r>
      <w:r w:rsidR="000D78DB">
        <w:rPr>
          <w:bCs/>
          <w:sz w:val="24"/>
          <w:szCs w:val="24"/>
        </w:rPr>
        <w:t>ИЗЪЯТО</w:t>
      </w:r>
      <w:r w:rsidRPr="006015D7">
        <w:rPr>
          <w:color w:val="000000" w:themeColor="text1"/>
          <w:sz w:val="24"/>
          <w:szCs w:val="24"/>
          <w:lang w:eastAsia="ru-RU" w:bidi="ru-RU"/>
        </w:rPr>
        <w:t>;</w:t>
      </w:r>
    </w:p>
    <w:p w:rsidR="00BC36A8" w:rsidRPr="006015D7" w:rsidP="00BC36A8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15D7">
        <w:rPr>
          <w:color w:val="000000" w:themeColor="text1"/>
          <w:sz w:val="24"/>
          <w:szCs w:val="24"/>
        </w:rPr>
        <w:t>осужденного:</w:t>
      </w:r>
    </w:p>
    <w:p w:rsidR="00321802" w:rsidRPr="006015D7" w:rsidP="00504AF1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15D7">
        <w:rPr>
          <w:color w:val="000000" w:themeColor="text1"/>
          <w:sz w:val="24"/>
          <w:szCs w:val="24"/>
        </w:rPr>
        <w:t xml:space="preserve">- </w:t>
      </w:r>
      <w:r w:rsidRPr="006015D7" w:rsidR="006015D7">
        <w:rPr>
          <w:color w:val="000000" w:themeColor="text1"/>
          <w:sz w:val="24"/>
          <w:szCs w:val="24"/>
        </w:rPr>
        <w:t>29</w:t>
      </w:r>
      <w:r w:rsidRPr="006015D7">
        <w:rPr>
          <w:color w:val="000000" w:themeColor="text1"/>
          <w:sz w:val="24"/>
          <w:szCs w:val="24"/>
        </w:rPr>
        <w:t>.0</w:t>
      </w:r>
      <w:r w:rsidRPr="006015D7" w:rsidR="006015D7">
        <w:rPr>
          <w:color w:val="000000" w:themeColor="text1"/>
          <w:sz w:val="24"/>
          <w:szCs w:val="24"/>
        </w:rPr>
        <w:t>2</w:t>
      </w:r>
      <w:r w:rsidRPr="006015D7">
        <w:rPr>
          <w:color w:val="000000" w:themeColor="text1"/>
          <w:sz w:val="24"/>
          <w:szCs w:val="24"/>
        </w:rPr>
        <w:t>.2024 мировым судьей</w:t>
      </w:r>
      <w:r w:rsidRPr="006015D7" w:rsidR="006015D7">
        <w:rPr>
          <w:color w:val="000000" w:themeColor="text1"/>
          <w:sz w:val="24"/>
          <w:szCs w:val="24"/>
        </w:rPr>
        <w:t xml:space="preserve"> судебного участка № 21 Нахимовского судебного района г. Севастополя по ч.1 ст.158 УК РФ к наказанию в виде лишения свободы на срок 8 месяцев с отбыванием наказания в исправительной колонии строгого режима;</w:t>
      </w:r>
    </w:p>
    <w:p w:rsidR="006015D7" w:rsidRPr="006015D7" w:rsidP="006015D7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15D7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>1</w:t>
      </w:r>
      <w:r w:rsidRPr="006015D7">
        <w:rPr>
          <w:color w:val="000000" w:themeColor="text1"/>
          <w:sz w:val="24"/>
          <w:szCs w:val="24"/>
        </w:rPr>
        <w:t>2.0</w:t>
      </w:r>
      <w:r>
        <w:rPr>
          <w:color w:val="000000" w:themeColor="text1"/>
          <w:sz w:val="24"/>
          <w:szCs w:val="24"/>
        </w:rPr>
        <w:t>3</w:t>
      </w:r>
      <w:r w:rsidRPr="006015D7">
        <w:rPr>
          <w:color w:val="000000" w:themeColor="text1"/>
          <w:sz w:val="24"/>
          <w:szCs w:val="24"/>
        </w:rPr>
        <w:t xml:space="preserve">.2024 мировым судьей судебного участка № 21 Нахимовского судебного района г. Севастополя по </w:t>
      </w:r>
      <w:r>
        <w:rPr>
          <w:color w:val="000000" w:themeColor="text1"/>
          <w:sz w:val="24"/>
          <w:szCs w:val="24"/>
        </w:rPr>
        <w:t xml:space="preserve">ч.3 ст.30 - </w:t>
      </w:r>
      <w:r w:rsidRPr="006015D7">
        <w:rPr>
          <w:color w:val="000000" w:themeColor="text1"/>
          <w:sz w:val="24"/>
          <w:szCs w:val="24"/>
        </w:rPr>
        <w:t>ч.1 ст.158 УК РФ</w:t>
      </w:r>
      <w:r>
        <w:rPr>
          <w:color w:val="000000" w:themeColor="text1"/>
          <w:sz w:val="24"/>
          <w:szCs w:val="24"/>
        </w:rPr>
        <w:t xml:space="preserve"> с применением ч.5 ст.69 УК РФ</w:t>
      </w:r>
      <w:r w:rsidRPr="006015D7">
        <w:rPr>
          <w:color w:val="000000" w:themeColor="text1"/>
          <w:sz w:val="24"/>
          <w:szCs w:val="24"/>
        </w:rPr>
        <w:t xml:space="preserve"> к наказанию в виде лишения свободы на срок </w:t>
      </w:r>
      <w:r>
        <w:rPr>
          <w:color w:val="000000" w:themeColor="text1"/>
          <w:sz w:val="24"/>
          <w:szCs w:val="24"/>
        </w:rPr>
        <w:t>9</w:t>
      </w:r>
      <w:r w:rsidRPr="006015D7">
        <w:rPr>
          <w:color w:val="000000" w:themeColor="text1"/>
          <w:sz w:val="24"/>
          <w:szCs w:val="24"/>
        </w:rPr>
        <w:t xml:space="preserve"> месяцев с отбыванием наказания в исправительной колонии строгого режима;</w:t>
      </w:r>
    </w:p>
    <w:p w:rsidR="00AA6BF8" w:rsidRPr="006015D7" w:rsidP="006015D7">
      <w:pPr>
        <w:pStyle w:val="21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6015D7">
        <w:rPr>
          <w:color w:val="000000" w:themeColor="text1"/>
          <w:sz w:val="24"/>
          <w:szCs w:val="24"/>
        </w:rPr>
        <w:t>обвин</w:t>
      </w:r>
      <w:r w:rsidRPr="006015D7" w:rsidR="00CC4D3C">
        <w:rPr>
          <w:color w:val="000000" w:themeColor="text1"/>
          <w:sz w:val="24"/>
          <w:szCs w:val="24"/>
        </w:rPr>
        <w:t>яемо</w:t>
      </w:r>
      <w:r w:rsidRPr="006015D7" w:rsidR="00BC36A8">
        <w:rPr>
          <w:color w:val="000000" w:themeColor="text1"/>
          <w:sz w:val="24"/>
          <w:szCs w:val="24"/>
        </w:rPr>
        <w:t>го</w:t>
      </w:r>
      <w:r w:rsidRPr="006015D7" w:rsidR="00CC4D3C">
        <w:rPr>
          <w:color w:val="000000" w:themeColor="text1"/>
          <w:sz w:val="24"/>
          <w:szCs w:val="24"/>
        </w:rPr>
        <w:t xml:space="preserve"> в совершении преступлени</w:t>
      </w:r>
      <w:r w:rsidRPr="006015D7" w:rsidR="003F0704">
        <w:rPr>
          <w:color w:val="000000" w:themeColor="text1"/>
          <w:sz w:val="24"/>
          <w:szCs w:val="24"/>
        </w:rPr>
        <w:t>я</w:t>
      </w:r>
      <w:r w:rsidRPr="006015D7">
        <w:rPr>
          <w:color w:val="000000" w:themeColor="text1"/>
        </w:rPr>
        <w:t xml:space="preserve">, </w:t>
      </w:r>
      <w:r w:rsidRPr="006015D7" w:rsidR="00E97587">
        <w:rPr>
          <w:color w:val="000000" w:themeColor="text1"/>
        </w:rPr>
        <w:t>предусмотренн</w:t>
      </w:r>
      <w:r w:rsidRPr="006015D7" w:rsidR="003F0704">
        <w:rPr>
          <w:color w:val="000000" w:themeColor="text1"/>
        </w:rPr>
        <w:t>ого</w:t>
      </w:r>
      <w:r w:rsidRPr="006015D7" w:rsidR="0020064A">
        <w:rPr>
          <w:color w:val="000000" w:themeColor="text1"/>
        </w:rPr>
        <w:t xml:space="preserve"> </w:t>
      </w:r>
      <w:r w:rsidRPr="006015D7" w:rsidR="004F2EAD">
        <w:rPr>
          <w:color w:val="000000" w:themeColor="text1"/>
        </w:rPr>
        <w:t>ч.1 ст.158</w:t>
      </w:r>
      <w:r w:rsidRPr="006015D7" w:rsidR="00E97587">
        <w:rPr>
          <w:color w:val="000000" w:themeColor="text1"/>
        </w:rPr>
        <w:t xml:space="preserve"> УК РФ</w:t>
      </w:r>
      <w:r w:rsidRPr="006015D7" w:rsidR="000C552B">
        <w:rPr>
          <w:color w:val="000000" w:themeColor="text1"/>
        </w:rPr>
        <w:t>,</w:t>
      </w:r>
    </w:p>
    <w:p w:rsidR="004F2EAD" w:rsidRPr="006015D7" w:rsidP="00504AF1">
      <w:pPr>
        <w:ind w:firstLine="709"/>
        <w:jc w:val="center"/>
        <w:rPr>
          <w:b/>
          <w:color w:val="000000" w:themeColor="text1"/>
        </w:rPr>
      </w:pPr>
    </w:p>
    <w:p w:rsidR="00AA6BF8" w:rsidRPr="00BD0994" w:rsidP="002D6458">
      <w:pPr>
        <w:jc w:val="center"/>
        <w:rPr>
          <w:b/>
        </w:rPr>
      </w:pPr>
      <w:r w:rsidRPr="00BD0994">
        <w:rPr>
          <w:b/>
        </w:rPr>
        <w:t>УСТАНОВИЛ:</w:t>
      </w:r>
    </w:p>
    <w:p w:rsidR="00AA6BF8" w:rsidRPr="00BD0994" w:rsidP="002D6458">
      <w:pPr>
        <w:pStyle w:val="NoSpacing"/>
        <w:ind w:firstLine="709"/>
        <w:jc w:val="both"/>
      </w:pPr>
    </w:p>
    <w:p w:rsidR="00B722E3" w:rsidRPr="00BD0994" w:rsidP="00BD0994">
      <w:pPr>
        <w:pStyle w:val="NoSpacing"/>
        <w:ind w:firstLine="709"/>
        <w:jc w:val="both"/>
        <w:rPr>
          <w:color w:val="000000" w:themeColor="text1"/>
        </w:rPr>
      </w:pPr>
      <w:r w:rsidRPr="00BD0994">
        <w:t>Карпушин А.Е.</w:t>
      </w:r>
      <w:r w:rsidRPr="00BD0994" w:rsidR="000C552B">
        <w:rPr>
          <w:color w:val="000000" w:themeColor="text1"/>
        </w:rPr>
        <w:t xml:space="preserve"> </w:t>
      </w:r>
      <w:r w:rsidRPr="00BD0994" w:rsidR="004F2EAD">
        <w:rPr>
          <w:color w:val="000000" w:themeColor="text1"/>
        </w:rPr>
        <w:t xml:space="preserve">совершил </w:t>
      </w:r>
      <w:r w:rsidRPr="00BD0994" w:rsidR="001D32C3">
        <w:rPr>
          <w:color w:val="000000" w:themeColor="text1"/>
        </w:rPr>
        <w:t>краж</w:t>
      </w:r>
      <w:r w:rsidRPr="00BD0994" w:rsidR="00881E2E">
        <w:rPr>
          <w:color w:val="000000" w:themeColor="text1"/>
        </w:rPr>
        <w:t>у</w:t>
      </w:r>
      <w:r w:rsidRPr="00BD0994" w:rsidR="001D32C3">
        <w:rPr>
          <w:color w:val="000000" w:themeColor="text1"/>
        </w:rPr>
        <w:t>, то есть тайн</w:t>
      </w:r>
      <w:r w:rsidRPr="00BD0994" w:rsidR="00881E2E">
        <w:rPr>
          <w:color w:val="000000" w:themeColor="text1"/>
        </w:rPr>
        <w:t>о</w:t>
      </w:r>
      <w:r w:rsidRPr="00BD0994" w:rsidR="001D32C3">
        <w:rPr>
          <w:color w:val="000000" w:themeColor="text1"/>
        </w:rPr>
        <w:t>е хищени</w:t>
      </w:r>
      <w:r w:rsidRPr="00BD0994" w:rsidR="00881E2E">
        <w:rPr>
          <w:color w:val="000000" w:themeColor="text1"/>
        </w:rPr>
        <w:t>е</w:t>
      </w:r>
      <w:r w:rsidRPr="00BD0994" w:rsidR="001D32C3">
        <w:rPr>
          <w:color w:val="000000" w:themeColor="text1"/>
        </w:rPr>
        <w:t xml:space="preserve"> чужого имущества, при следующих обстоятельствах.</w:t>
      </w:r>
    </w:p>
    <w:p w:rsidR="00F44643" w:rsidRPr="00BD0994" w:rsidP="00BD0994">
      <w:pPr>
        <w:ind w:firstLine="709"/>
        <w:jc w:val="both"/>
      </w:pPr>
      <w:r w:rsidRPr="00BD0994">
        <w:rPr>
          <w:color w:val="000000"/>
          <w:lang w:bidi="ru-RU"/>
        </w:rPr>
        <w:t>1</w:t>
      </w:r>
      <w:r w:rsidRPr="00BD0994" w:rsidR="005E71B2">
        <w:rPr>
          <w:color w:val="000000"/>
          <w:lang w:bidi="ru-RU"/>
        </w:rPr>
        <w:t>4</w:t>
      </w:r>
      <w:r w:rsidRPr="00BD0994" w:rsidR="00BE196D">
        <w:rPr>
          <w:color w:val="000000"/>
          <w:lang w:bidi="ru-RU"/>
        </w:rPr>
        <w:t>.</w:t>
      </w:r>
      <w:r w:rsidRPr="00BD0994" w:rsidR="005E71B2">
        <w:rPr>
          <w:color w:val="000000"/>
          <w:lang w:bidi="ru-RU"/>
        </w:rPr>
        <w:t>12.</w:t>
      </w:r>
      <w:r w:rsidRPr="00BD0994" w:rsidR="00BE196D">
        <w:rPr>
          <w:color w:val="000000"/>
          <w:lang w:bidi="ru-RU"/>
        </w:rPr>
        <w:t>202</w:t>
      </w:r>
      <w:r w:rsidRPr="00BD0994" w:rsidR="00A82AAD">
        <w:rPr>
          <w:color w:val="000000"/>
          <w:lang w:bidi="ru-RU"/>
        </w:rPr>
        <w:t>3</w:t>
      </w:r>
      <w:r w:rsidRPr="00BD0994" w:rsidR="00BE196D">
        <w:rPr>
          <w:color w:val="000000"/>
          <w:lang w:bidi="ru-RU"/>
        </w:rPr>
        <w:t xml:space="preserve"> </w:t>
      </w:r>
      <w:r w:rsidRPr="00BD0994" w:rsidR="007E4AF3">
        <w:t xml:space="preserve">в период времени с </w:t>
      </w:r>
      <w:r w:rsidRPr="00BD0994" w:rsidR="00A82AAD">
        <w:t>1</w:t>
      </w:r>
      <w:r w:rsidRPr="00BD0994" w:rsidR="005E71B2">
        <w:t>8</w:t>
      </w:r>
      <w:r w:rsidRPr="00BD0994" w:rsidR="007E4AF3">
        <w:t xml:space="preserve"> часов </w:t>
      </w:r>
      <w:r w:rsidRPr="00BD0994" w:rsidR="005E71B2">
        <w:t>00</w:t>
      </w:r>
      <w:r w:rsidRPr="00BD0994" w:rsidR="007E4AF3">
        <w:t xml:space="preserve"> минут до </w:t>
      </w:r>
      <w:r w:rsidRPr="00BD0994" w:rsidR="00A82AAD">
        <w:t>1</w:t>
      </w:r>
      <w:r w:rsidRPr="00BD0994" w:rsidR="005E71B2">
        <w:t>8</w:t>
      </w:r>
      <w:r w:rsidRPr="00BD0994" w:rsidR="007E4AF3">
        <w:t xml:space="preserve"> часов </w:t>
      </w:r>
      <w:r w:rsidRPr="00BD0994" w:rsidR="005E71B2">
        <w:t>12</w:t>
      </w:r>
      <w:r w:rsidRPr="00BD0994" w:rsidR="007E4AF3">
        <w:t xml:space="preserve"> минут </w:t>
      </w:r>
      <w:r w:rsidRPr="00BD0994" w:rsidR="005E71B2">
        <w:t>Карпушин А.Е.</w:t>
      </w:r>
      <w:r w:rsidRPr="00BD0994" w:rsidR="00B722E3">
        <w:rPr>
          <w:color w:val="000000"/>
          <w:lang w:bidi="ru-RU"/>
        </w:rPr>
        <w:t xml:space="preserve">, </w:t>
      </w:r>
      <w:r w:rsidRPr="00BD0994" w:rsidR="00BD0994">
        <w:rPr>
          <w:color w:val="000000"/>
        </w:rPr>
        <w:t>находясь в торговом зале магазина «</w:t>
      </w:r>
      <w:r w:rsidR="000D78DB">
        <w:rPr>
          <w:color w:val="000000"/>
        </w:rPr>
        <w:t>НАИМЕНОВАНИЕ</w:t>
      </w:r>
      <w:r w:rsidRPr="00BD0994" w:rsidR="00BD0994">
        <w:rPr>
          <w:color w:val="000000"/>
        </w:rPr>
        <w:t xml:space="preserve">», расположенного по адресу: </w:t>
      </w:r>
      <w:r w:rsidR="000D78DB">
        <w:rPr>
          <w:color w:val="000000"/>
        </w:rPr>
        <w:t>АДРЕС</w:t>
      </w:r>
      <w:r w:rsidRPr="00BD0994" w:rsidR="00BD0994">
        <w:rPr>
          <w:color w:val="000000"/>
        </w:rPr>
        <w:t>, где свою хозяйственную деятельность осуществляет ООО «</w:t>
      </w:r>
      <w:r w:rsidR="000D78DB">
        <w:rPr>
          <w:color w:val="000000"/>
        </w:rPr>
        <w:t>НАИМЕНОВАНИЕ</w:t>
      </w:r>
      <w:r w:rsidRPr="00BD0994" w:rsidR="00BD0994">
        <w:rPr>
          <w:color w:val="000000"/>
        </w:rPr>
        <w:t>»</w:t>
      </w:r>
      <w:r w:rsidRPr="00BD0994" w:rsidR="007E4AF3">
        <w:t>, реализуя преступный умысел, направленный на тайное хищение чужого имущества,</w:t>
      </w:r>
      <w:r w:rsidRPr="00BD0994" w:rsidR="00BD0994">
        <w:t xml:space="preserve"> </w:t>
      </w:r>
      <w:r w:rsidRPr="00BD0994" w:rsidR="00BD0994">
        <w:rPr>
          <w:color w:val="000000"/>
        </w:rPr>
        <w:t>действуя умышленно, из корыстных побуждений, с целью личного обогащения, осознавая противоправный характер своих действий и желая наступления последствий в виде причинения имущественного ущерба, убедившись, что за его действиями никто не наблюдает, путем свободного доступа со стеллажей тайно похитил имущество, принадлежащее ООО «</w:t>
      </w:r>
      <w:r w:rsidR="000D78DB">
        <w:rPr>
          <w:color w:val="000000"/>
        </w:rPr>
        <w:t>НАИМЕНОВАНИЕ</w:t>
      </w:r>
      <w:r w:rsidRPr="00BD0994" w:rsidR="00BD0994">
        <w:rPr>
          <w:color w:val="000000"/>
        </w:rPr>
        <w:t xml:space="preserve">», а именно: молоко 370 гр Агрокомплекс сгущённое вареное с сахаром 8,5% ГОСТ ж/б в количестве 2 единиц по цене 75,36 рублей за единицу (без учета НДС); крем взбитый 250 г Альпенгурт Кулинар (сливки) 26,5% аэрозоль в количестве 1 единицы по цене 225,83 рублей (без учета НДС) за единицу; сыр 200 г Брест-Литовский Сливочный 50% флоу-пак в количестве </w:t>
      </w:r>
      <w:r w:rsidRPr="00546950" w:rsidR="00BD0994">
        <w:rPr>
          <w:color w:val="000000"/>
        </w:rPr>
        <w:t xml:space="preserve">3 единиц по цене 154,97 рубля (без учета НДС) за единицу; сыр 200 г Радость Вкуса Ореховый с фенугреком 45% флоу-пак в количестве 3 единиц по цене 128,18 рублей (без учета НДС) за единицу; сыр 200 г Брест-Литовск тильзитер 45% флоу-пак в количестве 3 единиц по цене 150,78 рублей (без учета НДС) за единицу; колбасу 235 г </w:t>
      </w:r>
      <w:r w:rsidRPr="00BD0994" w:rsidR="00BD0994">
        <w:rPr>
          <w:color w:val="000000"/>
        </w:rPr>
        <w:t>В</w:t>
      </w:r>
      <w:r w:rsidRPr="00546950" w:rsidR="00BD0994">
        <w:rPr>
          <w:color w:val="000000"/>
        </w:rPr>
        <w:t>елком Кальяри срез с/к вак/уп в количестве 2 единиц по цене 170,11 рублей (без учета НДС) за единицу; колбасу 300 г Черкизово Богородская с/к в/уп в количестве 1 единицы по цене 185,85 рублей (без учета НДС) за единицу; колбасу Медведовские традиции Сервелат Фирменный полусух с/к вак/уп в количестве 0,814 грамм по цене 545,30 рублей за килограмм (без учета НДС), а всего на сумму 443,87 рубля (без учета НДС); сумку пластиковую 41x32 см Арт Дизайн б/уп в количестве 1 единицы по цене 74,80 рубля (без учета НДС) за единицу; пасту 350 г Нутелла шоколадно</w:t>
      </w:r>
      <w:r w:rsidR="00BD0994">
        <w:rPr>
          <w:color w:val="000000"/>
        </w:rPr>
        <w:t>-</w:t>
      </w:r>
      <w:r w:rsidRPr="00546950" w:rsidR="00BD0994">
        <w:rPr>
          <w:color w:val="000000"/>
        </w:rPr>
        <w:softHyphen/>
        <w:t>ореховая ст/банка в количестве 3 единиц по цене 321,73 рубль (без учета НДС) за единицу, а всего</w:t>
      </w:r>
      <w:r w:rsidR="00BD0994">
        <w:rPr>
          <w:color w:val="000000"/>
        </w:rPr>
        <w:t xml:space="preserve"> </w:t>
      </w:r>
      <w:r w:rsidRPr="00546950" w:rsidR="00BD0994">
        <w:rPr>
          <w:color w:val="000000"/>
        </w:rPr>
        <w:t>на общую сумму 3688,27 рублей (без учета НДС)</w:t>
      </w:r>
      <w:r w:rsidR="00BD0994">
        <w:rPr>
          <w:color w:val="000000"/>
        </w:rPr>
        <w:t xml:space="preserve">, </w:t>
      </w:r>
      <w:r w:rsidRPr="00BD0994">
        <w:rPr>
          <w:color w:val="000000"/>
          <w:lang w:bidi="ru-RU"/>
        </w:rPr>
        <w:t>после чего</w:t>
      </w:r>
      <w:r w:rsidR="00BD0994">
        <w:rPr>
          <w:color w:val="000000"/>
          <w:lang w:bidi="ru-RU"/>
        </w:rPr>
        <w:t>,</w:t>
      </w:r>
      <w:r w:rsidRPr="00BD0994">
        <w:rPr>
          <w:color w:val="000000"/>
          <w:lang w:bidi="ru-RU"/>
        </w:rPr>
        <w:t xml:space="preserve"> удерживая при себе похищенное </w:t>
      </w:r>
      <w:r w:rsidRPr="00BD0994">
        <w:rPr>
          <w:color w:val="000000"/>
          <w:lang w:bidi="ru-RU"/>
        </w:rPr>
        <w:t>имущество</w:t>
      </w:r>
      <w:r w:rsidR="00BD0994">
        <w:rPr>
          <w:color w:val="000000"/>
          <w:lang w:bidi="ru-RU"/>
        </w:rPr>
        <w:t>,</w:t>
      </w:r>
      <w:r w:rsidRPr="00BD0994">
        <w:rPr>
          <w:color w:val="000000"/>
          <w:lang w:bidi="ru-RU"/>
        </w:rPr>
        <w:t xml:space="preserve"> с места совершения преступления скрылся, распорядившись похищенным имуществом по своему усмотрению и на свои корыстные нужды, чем причинил ООО «</w:t>
      </w:r>
      <w:r w:rsidR="000D78DB">
        <w:rPr>
          <w:color w:val="000000"/>
          <w:lang w:bidi="ru-RU"/>
        </w:rPr>
        <w:t>НАИМЕНОВАНИЕ</w:t>
      </w:r>
      <w:r w:rsidRPr="00BD0994">
        <w:rPr>
          <w:color w:val="000000"/>
          <w:lang w:bidi="ru-RU"/>
        </w:rPr>
        <w:t xml:space="preserve">» материальный ущерб на сумму </w:t>
      </w:r>
      <w:r w:rsidRPr="00546950" w:rsidR="00BD0994">
        <w:rPr>
          <w:color w:val="000000"/>
        </w:rPr>
        <w:t>3688,27 рублей (без учета НДС</w:t>
      </w:r>
      <w:r w:rsidR="00BD0994">
        <w:rPr>
          <w:color w:val="000000"/>
        </w:rPr>
        <w:t>)</w:t>
      </w:r>
      <w:r w:rsidRPr="00BD0994">
        <w:rPr>
          <w:color w:val="000000"/>
          <w:lang w:bidi="ru-RU"/>
        </w:rPr>
        <w:t>.</w:t>
      </w:r>
    </w:p>
    <w:p w:rsidR="00FE6331" w:rsidRPr="00BD0994" w:rsidP="00BD0994">
      <w:pPr>
        <w:pStyle w:val="NoSpacing"/>
        <w:ind w:firstLine="709"/>
        <w:jc w:val="both"/>
        <w:rPr>
          <w:color w:val="000000" w:themeColor="text1"/>
        </w:rPr>
      </w:pPr>
      <w:r w:rsidRPr="00BD0994">
        <w:rPr>
          <w:color w:val="000000" w:themeColor="text1"/>
        </w:rPr>
        <w:t>Подсудимым</w:t>
      </w:r>
      <w:r w:rsidRPr="00BD0994" w:rsidR="00202078">
        <w:rPr>
          <w:color w:val="000000" w:themeColor="text1"/>
        </w:rPr>
        <w:t xml:space="preserve"> </w:t>
      </w:r>
      <w:r w:rsidRPr="00BD0994">
        <w:rPr>
          <w:color w:val="000000" w:themeColor="text1"/>
        </w:rPr>
        <w:t>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BD0994">
        <w:t xml:space="preserve"> заявлено добровольно и после консультаций с защитником, свое </w:t>
      </w:r>
      <w:r w:rsidRPr="00BD0994">
        <w:rPr>
          <w:color w:val="000000" w:themeColor="text1"/>
        </w:rPr>
        <w:t>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0D2400" w:rsidRPr="00BD0994" w:rsidP="00BD0994">
      <w:pPr>
        <w:pStyle w:val="NoSpacing"/>
        <w:ind w:firstLine="709"/>
        <w:jc w:val="both"/>
        <w:rPr>
          <w:color w:val="000000" w:themeColor="text1"/>
        </w:rPr>
      </w:pPr>
      <w:r w:rsidRPr="00BD0994">
        <w:rPr>
          <w:color w:val="000000" w:themeColor="text1"/>
        </w:rPr>
        <w:t xml:space="preserve">Представитель потерпевшего </w:t>
      </w:r>
      <w:r w:rsidR="000D78DB">
        <w:rPr>
          <w:color w:val="000000" w:themeColor="text1"/>
        </w:rPr>
        <w:t>ФИО1</w:t>
      </w:r>
      <w:r w:rsidRPr="00BD0994" w:rsidR="007E4AF3">
        <w:rPr>
          <w:color w:val="000000" w:themeColor="text1"/>
        </w:rPr>
        <w:t xml:space="preserve"> </w:t>
      </w:r>
      <w:r w:rsidRPr="00BD0994">
        <w:rPr>
          <w:color w:val="000000" w:themeColor="text1"/>
        </w:rPr>
        <w:t xml:space="preserve">в судебное заседание не явился, извещался надлежащим образом, </w:t>
      </w:r>
      <w:r w:rsidRPr="00BD0994" w:rsidR="00B722E3">
        <w:rPr>
          <w:color w:val="000000" w:themeColor="text1"/>
        </w:rPr>
        <w:t>ходатайство</w:t>
      </w:r>
      <w:r w:rsidRPr="00BD0994" w:rsidR="001B504E">
        <w:rPr>
          <w:color w:val="000000" w:themeColor="text1"/>
        </w:rPr>
        <w:t>вал</w:t>
      </w:r>
      <w:r w:rsidRPr="00BD0994" w:rsidR="00B722E3">
        <w:rPr>
          <w:color w:val="000000" w:themeColor="text1"/>
        </w:rPr>
        <w:t xml:space="preserve"> </w:t>
      </w:r>
      <w:r w:rsidRPr="00BD0994">
        <w:rPr>
          <w:color w:val="000000" w:themeColor="text1"/>
        </w:rPr>
        <w:t>о рассмотрении дела в его отсутствие, не возража</w:t>
      </w:r>
      <w:r w:rsidR="00BD0994">
        <w:rPr>
          <w:color w:val="000000" w:themeColor="text1"/>
        </w:rPr>
        <w:t>е</w:t>
      </w:r>
      <w:r w:rsidRPr="00BD0994">
        <w:rPr>
          <w:color w:val="000000" w:themeColor="text1"/>
        </w:rPr>
        <w:t>т против рассмотрения дела в особом порядке, последствия рассмотрения дела в особом порядке ему известны и понятны.</w:t>
      </w:r>
    </w:p>
    <w:p w:rsidR="00FE6331" w:rsidRPr="00BD0994" w:rsidP="00D17107">
      <w:pPr>
        <w:ind w:firstLine="708"/>
        <w:jc w:val="both"/>
        <w:rPr>
          <w:color w:val="000000" w:themeColor="text1"/>
        </w:rPr>
      </w:pPr>
      <w:r w:rsidRPr="00BD0994">
        <w:rPr>
          <w:color w:val="000000" w:themeColor="text1"/>
        </w:rPr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FE6331" w:rsidRPr="001F706E" w:rsidP="001F706E">
      <w:pPr>
        <w:pStyle w:val="NoSpacing"/>
        <w:ind w:firstLine="708"/>
        <w:jc w:val="both"/>
        <w:rPr>
          <w:color w:val="000000" w:themeColor="text1"/>
        </w:rPr>
      </w:pPr>
      <w:r w:rsidRPr="00BD0994">
        <w:rPr>
          <w:color w:val="000000" w:themeColor="text1"/>
        </w:rPr>
        <w:t>Исходя из того, что за инкриминируем</w:t>
      </w:r>
      <w:r w:rsidRPr="00BD0994" w:rsidR="00E7505B">
        <w:rPr>
          <w:color w:val="000000" w:themeColor="text1"/>
        </w:rPr>
        <w:t>о</w:t>
      </w:r>
      <w:r w:rsidRPr="00BD0994" w:rsidR="00935D4D">
        <w:rPr>
          <w:color w:val="000000" w:themeColor="text1"/>
        </w:rPr>
        <w:t>е</w:t>
      </w:r>
      <w:r w:rsidRPr="00BD0994">
        <w:rPr>
          <w:color w:val="000000" w:themeColor="text1"/>
        </w:rPr>
        <w:t xml:space="preserve"> подсудимому преступлени</w:t>
      </w:r>
      <w:r w:rsidRPr="00BD0994" w:rsidR="00E7505B">
        <w:rPr>
          <w:color w:val="000000" w:themeColor="text1"/>
        </w:rPr>
        <w:t>е</w:t>
      </w:r>
      <w:r w:rsidRPr="00BD0994">
        <w:rPr>
          <w:color w:val="000000" w:themeColor="text1"/>
        </w:rPr>
        <w:t xml:space="preserve"> действующим законодательством предусмотрено наказание</w:t>
      </w:r>
      <w:r w:rsidRPr="00BD0994">
        <w:t xml:space="preserve">, не 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BD0994" w:rsidR="00F44643">
        <w:t xml:space="preserve">представитель </w:t>
      </w:r>
      <w:r w:rsidRPr="00BD0994">
        <w:t>потерпевш</w:t>
      </w:r>
      <w:r w:rsidRPr="00BD0994" w:rsidR="00F44643">
        <w:t>его</w:t>
      </w:r>
      <w:r w:rsidRPr="00BD0994">
        <w:t xml:space="preserve"> и защитник не возражали против применения </w:t>
      </w:r>
      <w:r w:rsidRPr="00BD0994">
        <w:rPr>
          <w:color w:val="000000" w:themeColor="text1"/>
        </w:rPr>
        <w:t xml:space="preserve">указанного порядка рассмотрения дела, а </w:t>
      </w:r>
      <w:r w:rsidRPr="001F706E">
        <w:rPr>
          <w:color w:val="000000" w:themeColor="text1"/>
        </w:rPr>
        <w:t>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461BE5" w:rsidRPr="001F706E" w:rsidP="001F706E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</w:rPr>
      </w:pPr>
      <w:r w:rsidRPr="001F706E">
        <w:rPr>
          <w:color w:val="000000" w:themeColor="text1"/>
          <w:sz w:val="24"/>
          <w:szCs w:val="24"/>
        </w:rPr>
        <w:t>Действия подсудимо</w:t>
      </w:r>
      <w:r w:rsidRPr="001F706E" w:rsidR="00935D4D">
        <w:rPr>
          <w:color w:val="000000" w:themeColor="text1"/>
          <w:sz w:val="24"/>
          <w:szCs w:val="24"/>
        </w:rPr>
        <w:t xml:space="preserve">го </w:t>
      </w:r>
      <w:r w:rsidRPr="001F706E" w:rsidR="00BD0994">
        <w:rPr>
          <w:sz w:val="24"/>
          <w:szCs w:val="24"/>
        </w:rPr>
        <w:t>Карпушина А.Е.</w:t>
      </w:r>
      <w:r w:rsidRPr="001F706E" w:rsidR="001B504E">
        <w:rPr>
          <w:color w:val="000000" w:themeColor="text1"/>
          <w:sz w:val="24"/>
          <w:szCs w:val="24"/>
        </w:rPr>
        <w:t xml:space="preserve"> </w:t>
      </w:r>
      <w:r w:rsidRPr="001F706E" w:rsidR="00F712C8">
        <w:rPr>
          <w:color w:val="000000" w:themeColor="text1"/>
          <w:sz w:val="24"/>
          <w:szCs w:val="24"/>
        </w:rPr>
        <w:t>подлежат</w:t>
      </w:r>
      <w:r w:rsidRPr="001F706E" w:rsidR="001B4FD5">
        <w:rPr>
          <w:color w:val="000000" w:themeColor="text1"/>
          <w:sz w:val="24"/>
          <w:szCs w:val="24"/>
        </w:rPr>
        <w:t xml:space="preserve"> квалифи</w:t>
      </w:r>
      <w:r w:rsidRPr="001F706E" w:rsidR="00F712C8">
        <w:rPr>
          <w:color w:val="000000" w:themeColor="text1"/>
          <w:sz w:val="24"/>
          <w:szCs w:val="24"/>
        </w:rPr>
        <w:t>кации</w:t>
      </w:r>
      <w:r w:rsidRPr="001F706E" w:rsidR="009F2363">
        <w:rPr>
          <w:color w:val="000000" w:themeColor="text1"/>
          <w:sz w:val="24"/>
          <w:szCs w:val="24"/>
        </w:rPr>
        <w:t xml:space="preserve"> </w:t>
      </w:r>
      <w:r w:rsidRPr="001F706E" w:rsidR="00032971">
        <w:rPr>
          <w:color w:val="000000" w:themeColor="text1"/>
          <w:sz w:val="24"/>
          <w:szCs w:val="24"/>
        </w:rPr>
        <w:t xml:space="preserve">по ч.1 ст.158 УК РФ, как </w:t>
      </w:r>
      <w:r w:rsidRPr="001F706E" w:rsidR="00032971">
        <w:rPr>
          <w:color w:val="000000"/>
          <w:sz w:val="24"/>
          <w:szCs w:val="24"/>
        </w:rPr>
        <w:t>как кража, то есть тайное хищение чужого имущества</w:t>
      </w:r>
      <w:r w:rsidRPr="001F706E" w:rsidR="00935D4D">
        <w:rPr>
          <w:color w:val="000000"/>
          <w:sz w:val="24"/>
          <w:szCs w:val="24"/>
        </w:rPr>
        <w:t>.</w:t>
      </w:r>
    </w:p>
    <w:p w:rsidR="00461BE5" w:rsidRPr="009D516A" w:rsidP="001F706E">
      <w:pPr>
        <w:ind w:firstLine="708"/>
        <w:jc w:val="both"/>
        <w:rPr>
          <w:color w:val="000000" w:themeColor="text1"/>
          <w:lang w:bidi="ru-RU"/>
        </w:rPr>
      </w:pPr>
      <w:r w:rsidRPr="001F706E">
        <w:rPr>
          <w:color w:val="000000" w:themeColor="text1"/>
        </w:rPr>
        <w:t>При назначении подсудимо</w:t>
      </w:r>
      <w:r w:rsidRPr="001F706E" w:rsidR="00935D4D">
        <w:rPr>
          <w:color w:val="000000" w:themeColor="text1"/>
        </w:rPr>
        <w:t>му</w:t>
      </w:r>
      <w:r w:rsidRPr="001F706E" w:rsidR="006B20BF">
        <w:rPr>
          <w:color w:val="000000" w:themeColor="text1"/>
        </w:rPr>
        <w:t xml:space="preserve"> </w:t>
      </w:r>
      <w:r w:rsidRPr="001F706E">
        <w:rPr>
          <w:color w:val="000000" w:themeColor="text1"/>
        </w:rPr>
        <w:t>наказания суд учитывает</w:t>
      </w:r>
      <w:r w:rsidRPr="001F706E" w:rsidR="007D578B">
        <w:rPr>
          <w:color w:val="000000" w:themeColor="text1"/>
        </w:rPr>
        <w:t xml:space="preserve"> характер и степень</w:t>
      </w:r>
      <w:r w:rsidRPr="001F706E">
        <w:rPr>
          <w:color w:val="000000" w:themeColor="text1"/>
        </w:rPr>
        <w:t xml:space="preserve"> общественн</w:t>
      </w:r>
      <w:r w:rsidRPr="001F706E" w:rsidR="007D578B">
        <w:rPr>
          <w:color w:val="000000" w:themeColor="text1"/>
        </w:rPr>
        <w:t>ой</w:t>
      </w:r>
      <w:r w:rsidRPr="001F706E">
        <w:rPr>
          <w:color w:val="000000" w:themeColor="text1"/>
        </w:rPr>
        <w:t xml:space="preserve"> опасност</w:t>
      </w:r>
      <w:r w:rsidRPr="001F706E" w:rsidR="007D578B">
        <w:rPr>
          <w:color w:val="000000" w:themeColor="text1"/>
        </w:rPr>
        <w:t>и</w:t>
      </w:r>
      <w:r w:rsidRPr="001F706E">
        <w:rPr>
          <w:color w:val="000000" w:themeColor="text1"/>
        </w:rPr>
        <w:t xml:space="preserve"> совершенн</w:t>
      </w:r>
      <w:r w:rsidRPr="001F706E" w:rsidR="00775E19">
        <w:rPr>
          <w:color w:val="000000" w:themeColor="text1"/>
        </w:rPr>
        <w:t>ого</w:t>
      </w:r>
      <w:r w:rsidRPr="001F706E">
        <w:rPr>
          <w:color w:val="000000" w:themeColor="text1"/>
        </w:rPr>
        <w:t xml:space="preserve"> </w:t>
      </w:r>
      <w:r w:rsidRPr="001F706E" w:rsidR="00775E19">
        <w:rPr>
          <w:color w:val="000000" w:themeColor="text1"/>
        </w:rPr>
        <w:t>им</w:t>
      </w:r>
      <w:r w:rsidRPr="001F706E">
        <w:rPr>
          <w:color w:val="000000" w:themeColor="text1"/>
        </w:rPr>
        <w:t xml:space="preserve"> преступлени</w:t>
      </w:r>
      <w:r w:rsidRPr="001F706E" w:rsidR="00775E19">
        <w:rPr>
          <w:color w:val="000000" w:themeColor="text1"/>
        </w:rPr>
        <w:t>я</w:t>
      </w:r>
      <w:r w:rsidRPr="001F706E">
        <w:rPr>
          <w:color w:val="000000" w:themeColor="text1"/>
        </w:rPr>
        <w:t>, отнесенн</w:t>
      </w:r>
      <w:r w:rsidRPr="001F706E" w:rsidR="00775E19">
        <w:rPr>
          <w:color w:val="000000" w:themeColor="text1"/>
        </w:rPr>
        <w:t>ого</w:t>
      </w:r>
      <w:r w:rsidRPr="001F706E" w:rsidR="003D1239">
        <w:rPr>
          <w:color w:val="000000" w:themeColor="text1"/>
        </w:rPr>
        <w:t xml:space="preserve"> </w:t>
      </w:r>
      <w:r w:rsidRPr="001F706E">
        <w:rPr>
          <w:color w:val="000000" w:themeColor="text1"/>
        </w:rPr>
        <w:t>к категории преступлений небольшой тяжести,</w:t>
      </w:r>
      <w:r w:rsidRPr="001F706E" w:rsidR="006F1564">
        <w:rPr>
          <w:color w:val="000000" w:themeColor="text1"/>
        </w:rPr>
        <w:t xml:space="preserve"> </w:t>
      </w:r>
      <w:r w:rsidR="000D78DB">
        <w:rPr>
          <w:color w:val="000000" w:themeColor="text1"/>
        </w:rPr>
        <w:t>ИЗЪЯТО</w:t>
      </w:r>
      <w:r w:rsidRPr="001F706E" w:rsidR="001F706E">
        <w:rPr>
          <w:color w:val="000000" w:themeColor="text1"/>
        </w:rPr>
        <w:t xml:space="preserve">, </w:t>
      </w:r>
      <w:r w:rsidRPr="001F706E" w:rsidR="001F706E">
        <w:rPr>
          <w:color w:val="000000" w:themeColor="text1"/>
          <w:lang w:bidi="ru-RU"/>
        </w:rPr>
        <w:t>ранее</w:t>
      </w:r>
      <w:r w:rsidRPr="001F706E" w:rsidR="001F706E">
        <w:rPr>
          <w:color w:val="000000" w:themeColor="text1"/>
        </w:rPr>
        <w:t xml:space="preserve"> судим, </w:t>
      </w:r>
      <w:r w:rsidRPr="001F706E" w:rsidR="00B876F1">
        <w:rPr>
          <w:color w:val="000000" w:themeColor="text1"/>
        </w:rPr>
        <w:t>по месту жительства характеризуется</w:t>
      </w:r>
      <w:r w:rsidRPr="001F706E" w:rsidR="00A815BD">
        <w:rPr>
          <w:color w:val="000000" w:themeColor="text1"/>
        </w:rPr>
        <w:t xml:space="preserve"> </w:t>
      </w:r>
      <w:r w:rsidR="001F706E">
        <w:rPr>
          <w:color w:val="000000" w:themeColor="text1"/>
        </w:rPr>
        <w:t>неудовлетворительно</w:t>
      </w:r>
      <w:r w:rsidRPr="001F706E" w:rsidR="00A815BD">
        <w:rPr>
          <w:color w:val="000000" w:themeColor="text1"/>
        </w:rPr>
        <w:t>,</w:t>
      </w:r>
      <w:r w:rsidRPr="001F706E" w:rsidR="0021105C">
        <w:rPr>
          <w:color w:val="000000" w:themeColor="text1"/>
        </w:rPr>
        <w:t xml:space="preserve"> как лицо, </w:t>
      </w:r>
      <w:r w:rsidR="001F706E">
        <w:rPr>
          <w:color w:val="000000" w:themeColor="text1"/>
        </w:rPr>
        <w:t xml:space="preserve">которое </w:t>
      </w:r>
      <w:r w:rsidR="001F706E">
        <w:rPr>
          <w:color w:val="000000"/>
        </w:rPr>
        <w:t>н</w:t>
      </w:r>
      <w:r w:rsidRPr="001F706E" w:rsidR="001F706E">
        <w:rPr>
          <w:color w:val="000000"/>
        </w:rPr>
        <w:t>а профилактическом учет</w:t>
      </w:r>
      <w:r w:rsidR="001F706E">
        <w:rPr>
          <w:color w:val="000000"/>
        </w:rPr>
        <w:t>е в полиции не состоящее, однако</w:t>
      </w:r>
      <w:r w:rsidR="001F706E">
        <w:rPr>
          <w:color w:val="000000" w:themeColor="text1"/>
        </w:rPr>
        <w:t xml:space="preserve"> </w:t>
      </w:r>
      <w:r w:rsidRPr="00546950" w:rsidR="001F706E">
        <w:rPr>
          <w:color w:val="000000"/>
        </w:rPr>
        <w:t>замечен</w:t>
      </w:r>
      <w:r w:rsidR="001F706E">
        <w:rPr>
          <w:color w:val="000000"/>
        </w:rPr>
        <w:t>о</w:t>
      </w:r>
      <w:r w:rsidRPr="00546950" w:rsidR="001F706E">
        <w:rPr>
          <w:color w:val="000000"/>
        </w:rPr>
        <w:t xml:space="preserve"> в употреблении спиртных напитков</w:t>
      </w:r>
      <w:r w:rsidR="001F706E">
        <w:rPr>
          <w:color w:val="000000"/>
        </w:rPr>
        <w:t>,</w:t>
      </w:r>
      <w:r w:rsidRPr="00546950" w:rsidR="001F706E">
        <w:rPr>
          <w:color w:val="000000"/>
        </w:rPr>
        <w:t xml:space="preserve"> </w:t>
      </w:r>
      <w:r w:rsidR="001F706E">
        <w:rPr>
          <w:color w:val="000000"/>
        </w:rPr>
        <w:t>п</w:t>
      </w:r>
      <w:r w:rsidRPr="00546950" w:rsidR="001F706E">
        <w:rPr>
          <w:color w:val="000000"/>
        </w:rPr>
        <w:t>оддержива</w:t>
      </w:r>
      <w:r w:rsidR="001F706E">
        <w:rPr>
          <w:color w:val="000000"/>
        </w:rPr>
        <w:t>ющее</w:t>
      </w:r>
      <w:r w:rsidRPr="00546950" w:rsidR="001F706E">
        <w:rPr>
          <w:color w:val="000000"/>
        </w:rPr>
        <w:t xml:space="preserve"> отношения с лицами, ранее судимыми</w:t>
      </w:r>
      <w:r w:rsidR="001F706E">
        <w:rPr>
          <w:color w:val="000000"/>
        </w:rPr>
        <w:t xml:space="preserve">, </w:t>
      </w:r>
      <w:r w:rsidRPr="00546950" w:rsidR="001F706E">
        <w:rPr>
          <w:color w:val="000000"/>
        </w:rPr>
        <w:t>привлека</w:t>
      </w:r>
      <w:r w:rsidR="001F706E">
        <w:rPr>
          <w:color w:val="000000"/>
        </w:rPr>
        <w:t xml:space="preserve">вшееся </w:t>
      </w:r>
      <w:r w:rsidRPr="00546950" w:rsidR="001F706E">
        <w:rPr>
          <w:color w:val="000000"/>
        </w:rPr>
        <w:t>к уголовной ответственнос</w:t>
      </w:r>
      <w:r w:rsidRPr="001F706E" w:rsidR="001F706E">
        <w:rPr>
          <w:color w:val="000000"/>
        </w:rPr>
        <w:t>ти</w:t>
      </w:r>
      <w:r w:rsidRPr="001F706E">
        <w:rPr>
          <w:color w:val="000000" w:themeColor="text1"/>
          <w:lang w:bidi="ru-RU"/>
        </w:rPr>
        <w:t>.</w:t>
      </w:r>
    </w:p>
    <w:p w:rsidR="00F712C8" w:rsidRPr="009D516A" w:rsidP="001F706E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9D516A">
        <w:rPr>
          <w:color w:val="000000" w:themeColor="text1"/>
          <w:sz w:val="24"/>
          <w:szCs w:val="24"/>
        </w:rPr>
        <w:t>Признание подсудим</w:t>
      </w:r>
      <w:r w:rsidRPr="009D516A" w:rsidR="00FD71A1">
        <w:rPr>
          <w:color w:val="000000" w:themeColor="text1"/>
          <w:sz w:val="24"/>
          <w:szCs w:val="24"/>
        </w:rPr>
        <w:t>ым</w:t>
      </w:r>
      <w:r w:rsidRPr="009D516A" w:rsidR="0021105C">
        <w:rPr>
          <w:color w:val="000000" w:themeColor="text1"/>
          <w:sz w:val="24"/>
          <w:szCs w:val="24"/>
        </w:rPr>
        <w:t xml:space="preserve"> </w:t>
      </w:r>
      <w:r w:rsidRPr="009D516A">
        <w:rPr>
          <w:color w:val="000000" w:themeColor="text1"/>
          <w:sz w:val="24"/>
          <w:szCs w:val="24"/>
        </w:rPr>
        <w:t>своей вины и раскаяние в содеянном</w:t>
      </w:r>
      <w:r w:rsidRPr="009D516A" w:rsidR="009D516A">
        <w:rPr>
          <w:color w:val="000000" w:themeColor="text1"/>
          <w:sz w:val="24"/>
          <w:szCs w:val="24"/>
        </w:rPr>
        <w:t xml:space="preserve">, наличие у подсудимого малолетнего ребенка </w:t>
      </w:r>
      <w:r w:rsidRPr="009D516A">
        <w:rPr>
          <w:color w:val="000000" w:themeColor="text1"/>
          <w:sz w:val="24"/>
          <w:szCs w:val="24"/>
        </w:rPr>
        <w:t>суд признает обстоятельствами, смягчающими е</w:t>
      </w:r>
      <w:r w:rsidRPr="009D516A" w:rsidR="00FD71A1">
        <w:rPr>
          <w:color w:val="000000" w:themeColor="text1"/>
          <w:sz w:val="24"/>
          <w:szCs w:val="24"/>
        </w:rPr>
        <w:t>го</w:t>
      </w:r>
      <w:r w:rsidRPr="009D516A">
        <w:rPr>
          <w:color w:val="000000" w:themeColor="text1"/>
          <w:sz w:val="24"/>
          <w:szCs w:val="24"/>
        </w:rPr>
        <w:t xml:space="preserve"> наказание. </w:t>
      </w:r>
    </w:p>
    <w:p w:rsidR="00D17107" w:rsidRPr="009D516A" w:rsidP="001F706E">
      <w:pPr>
        <w:ind w:firstLine="708"/>
        <w:jc w:val="both"/>
        <w:rPr>
          <w:color w:val="000000" w:themeColor="text1"/>
        </w:rPr>
      </w:pPr>
      <w:r w:rsidRPr="009D516A">
        <w:rPr>
          <w:color w:val="000000" w:themeColor="text1"/>
        </w:rPr>
        <w:t xml:space="preserve">Суд не может признать указанное </w:t>
      </w:r>
      <w:r w:rsidRPr="009D516A" w:rsidR="00381F58">
        <w:rPr>
          <w:color w:val="000000" w:themeColor="text1"/>
        </w:rPr>
        <w:t xml:space="preserve">органом дознания </w:t>
      </w:r>
      <w:r w:rsidRPr="009D516A">
        <w:rPr>
          <w:color w:val="000000" w:themeColor="text1"/>
        </w:rPr>
        <w:t xml:space="preserve">в качестве смягчающего наказания обстоятельства активное способствование </w:t>
      </w:r>
      <w:r w:rsidRPr="009D516A" w:rsidR="001F706E">
        <w:rPr>
          <w:color w:val="000000" w:themeColor="text1"/>
        </w:rPr>
        <w:t xml:space="preserve">Карпушина А.Е. </w:t>
      </w:r>
      <w:r w:rsidRPr="009D516A">
        <w:rPr>
          <w:color w:val="000000" w:themeColor="text1"/>
        </w:rPr>
        <w:t xml:space="preserve">раскрытию и расследованию преступления, поскольку, исходя из правой позиции, изложенной в п.30 постановления Пленума Верховного Суда РФ № 58 от 22 декабря 2015 года «О практике назначения судами Российской Федерации уголовного наказания», дача лишь </w:t>
      </w:r>
      <w:r w:rsidRPr="009D516A" w:rsidR="00105928">
        <w:rPr>
          <w:color w:val="000000" w:themeColor="text1"/>
        </w:rPr>
        <w:t xml:space="preserve">Карпушиным А.Е. </w:t>
      </w:r>
      <w:r w:rsidRPr="009D516A">
        <w:rPr>
          <w:color w:val="000000" w:themeColor="text1"/>
        </w:rPr>
        <w:t xml:space="preserve">признательных показаний после возбуждения уголовного дела, допроса представителя потерпевшего и свидетеля, проведения других оперативных действий не может свидетельствовать об активном способствовании раскрытию и расследованию преступления, т.к. данными действиями </w:t>
      </w:r>
      <w:r w:rsidRPr="009D516A" w:rsidR="00105928">
        <w:rPr>
          <w:color w:val="000000" w:themeColor="text1"/>
        </w:rPr>
        <w:t>Карпушиным А.Е.</w:t>
      </w:r>
      <w:r w:rsidRPr="009D516A">
        <w:rPr>
          <w:color w:val="000000" w:themeColor="text1"/>
        </w:rPr>
        <w:t xml:space="preserve"> не была предоставлена органам предварительного расследования неизвестная им до этого информации, позволяющая получить дополнительные доказательства, необходимые для раскрытия и расследования преступления; способствование раскрытию и расследованию преступления должно быть именно активным, действенным, как того требует уголовный закон, а не очевидным оказанием помощи органам предварительного расследования под давлением уже собранных доказательств и имеющихся улик, подтверждающих причастность лица к совершенному преступному деянию.</w:t>
      </w:r>
    </w:p>
    <w:p w:rsidR="00FD71A1" w:rsidRPr="009D516A" w:rsidP="00FD71A1">
      <w:pPr>
        <w:pStyle w:val="NoSpacing"/>
        <w:ind w:firstLine="708"/>
        <w:jc w:val="both"/>
        <w:rPr>
          <w:color w:val="000000" w:themeColor="text1"/>
        </w:rPr>
      </w:pPr>
      <w:r w:rsidRPr="009D516A">
        <w:rPr>
          <w:color w:val="000000" w:themeColor="text1"/>
        </w:rPr>
        <w:t xml:space="preserve">К обстоятельствам, отягчающим наказание </w:t>
      </w:r>
      <w:r w:rsidRPr="009D516A" w:rsidR="00105928">
        <w:rPr>
          <w:color w:val="000000" w:themeColor="text1"/>
        </w:rPr>
        <w:t>Карпушину А.Е.</w:t>
      </w:r>
      <w:r w:rsidRPr="009D516A">
        <w:rPr>
          <w:color w:val="000000" w:themeColor="text1"/>
        </w:rPr>
        <w:t>, суд относит рецидив преступления.</w:t>
      </w:r>
    </w:p>
    <w:p w:rsidR="00105928" w:rsidRPr="00B87F70" w:rsidP="00105928">
      <w:pPr>
        <w:pStyle w:val="ConsPlusNormal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9D516A">
        <w:rPr>
          <w:color w:val="000000" w:themeColor="text1"/>
          <w:sz w:val="24"/>
          <w:szCs w:val="24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9D516A">
        <w:rPr>
          <w:color w:val="000000" w:themeColor="text1"/>
          <w:sz w:val="24"/>
          <w:szCs w:val="24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9D516A">
        <w:rPr>
          <w:color w:val="000000" w:themeColor="text1"/>
          <w:sz w:val="24"/>
          <w:szCs w:val="24"/>
        </w:rPr>
        <w:t xml:space="preserve">Карпушин А.Е. </w:t>
      </w:r>
      <w:r w:rsidRPr="009D516A">
        <w:rPr>
          <w:color w:val="000000" w:themeColor="text1"/>
          <w:sz w:val="24"/>
          <w:szCs w:val="24"/>
          <w:lang w:bidi="ru-RU"/>
        </w:rPr>
        <w:t>признан виновным, не смогут обеспечить достижение целей наказания, принимая во внимание личность подсудимого, ранее судимого за совершение преступлений против собственности</w:t>
      </w:r>
      <w:r w:rsidRPr="00B87F70">
        <w:rPr>
          <w:color w:val="000000" w:themeColor="text1"/>
          <w:sz w:val="24"/>
          <w:szCs w:val="24"/>
          <w:lang w:bidi="ru-RU"/>
        </w:rPr>
        <w:t xml:space="preserve">, </w:t>
      </w:r>
      <w:r w:rsidRPr="00B87F70">
        <w:rPr>
          <w:color w:val="000000" w:themeColor="text1"/>
          <w:sz w:val="24"/>
          <w:szCs w:val="24"/>
        </w:rPr>
        <w:t xml:space="preserve">который </w:t>
      </w:r>
      <w:r w:rsidRPr="00B87F70">
        <w:rPr>
          <w:color w:val="000000" w:themeColor="text1"/>
          <w:sz w:val="24"/>
          <w:szCs w:val="24"/>
          <w:lang w:bidi="ru-RU"/>
        </w:rPr>
        <w:t xml:space="preserve">должных выводов для себя не сделал, </w:t>
      </w:r>
      <w:r w:rsidRPr="00B87F70">
        <w:rPr>
          <w:color w:val="000000" w:themeColor="text1"/>
          <w:sz w:val="24"/>
          <w:szCs w:val="24"/>
        </w:rPr>
        <w:t>на путь исправления не встал,</w:t>
      </w:r>
      <w:r w:rsidRPr="00B87F70">
        <w:rPr>
          <w:color w:val="000000" w:themeColor="text1"/>
          <w:sz w:val="24"/>
          <w:szCs w:val="24"/>
          <w:lang w:bidi="ru-RU"/>
        </w:rPr>
        <w:t xml:space="preserve"> </w:t>
      </w:r>
      <w:r w:rsidRPr="00B87F70">
        <w:rPr>
          <w:color w:val="000000" w:themeColor="text1"/>
          <w:sz w:val="24"/>
          <w:szCs w:val="24"/>
        </w:rPr>
        <w:t>вновь в период непогашенн</w:t>
      </w:r>
      <w:r>
        <w:rPr>
          <w:color w:val="000000" w:themeColor="text1"/>
          <w:sz w:val="24"/>
          <w:szCs w:val="24"/>
        </w:rPr>
        <w:t>ой</w:t>
      </w:r>
      <w:r w:rsidRPr="00B87F70">
        <w:rPr>
          <w:color w:val="000000" w:themeColor="text1"/>
          <w:sz w:val="24"/>
          <w:szCs w:val="24"/>
        </w:rPr>
        <w:t xml:space="preserve"> и неснят</w:t>
      </w:r>
      <w:r>
        <w:rPr>
          <w:color w:val="000000" w:themeColor="text1"/>
          <w:sz w:val="24"/>
          <w:szCs w:val="24"/>
        </w:rPr>
        <w:t>ой</w:t>
      </w:r>
      <w:r w:rsidRPr="00B87F70">
        <w:rPr>
          <w:color w:val="000000" w:themeColor="text1"/>
          <w:sz w:val="24"/>
          <w:szCs w:val="24"/>
        </w:rPr>
        <w:t xml:space="preserve"> судимост</w:t>
      </w:r>
      <w:r>
        <w:rPr>
          <w:color w:val="000000" w:themeColor="text1"/>
          <w:sz w:val="24"/>
          <w:szCs w:val="24"/>
        </w:rPr>
        <w:t>и</w:t>
      </w:r>
      <w:r w:rsidRPr="00B87F70">
        <w:rPr>
          <w:color w:val="000000" w:themeColor="text1"/>
          <w:sz w:val="24"/>
          <w:szCs w:val="24"/>
        </w:rPr>
        <w:t xml:space="preserve"> совершил умышленное корыстное преступление,</w:t>
      </w:r>
      <w:r w:rsidR="00626310">
        <w:rPr>
          <w:color w:val="000000" w:themeColor="text1"/>
          <w:sz w:val="24"/>
          <w:szCs w:val="24"/>
        </w:rPr>
        <w:t xml:space="preserve"> имущественный ущерб по которому не возмещен,</w:t>
      </w:r>
      <w:r w:rsidRPr="00B87F70">
        <w:rPr>
          <w:color w:val="000000" w:themeColor="text1"/>
          <w:sz w:val="24"/>
          <w:szCs w:val="24"/>
        </w:rPr>
        <w:t xml:space="preserve"> </w:t>
      </w:r>
      <w:r w:rsidRPr="00B87F70">
        <w:rPr>
          <w:color w:val="000000" w:themeColor="text1"/>
          <w:sz w:val="24"/>
          <w:szCs w:val="24"/>
          <w:lang w:bidi="ru-RU"/>
        </w:rPr>
        <w:t xml:space="preserve">с учетом положений ч.5 ст.62, </w:t>
      </w:r>
      <w:r w:rsidRPr="00B87F70">
        <w:rPr>
          <w:color w:val="000000" w:themeColor="text1"/>
          <w:sz w:val="24"/>
          <w:szCs w:val="24"/>
        </w:rPr>
        <w:t xml:space="preserve">ч.2 ст.68 </w:t>
      </w:r>
      <w:r w:rsidRPr="00B87F70">
        <w:rPr>
          <w:color w:val="000000" w:themeColor="text1"/>
          <w:sz w:val="24"/>
          <w:szCs w:val="24"/>
          <w:lang w:bidi="ru-RU"/>
        </w:rPr>
        <w:t xml:space="preserve">УК РФ, при наличии отягчающего наказание обстоятельства, суд приходит к выводу о назначении </w:t>
      </w:r>
      <w:r w:rsidRPr="001F706E">
        <w:rPr>
          <w:sz w:val="24"/>
          <w:szCs w:val="24"/>
        </w:rPr>
        <w:t>Карпушин</w:t>
      </w:r>
      <w:r>
        <w:rPr>
          <w:sz w:val="24"/>
          <w:szCs w:val="24"/>
        </w:rPr>
        <w:t>у</w:t>
      </w:r>
      <w:r w:rsidRPr="001F706E">
        <w:rPr>
          <w:sz w:val="24"/>
          <w:szCs w:val="24"/>
        </w:rPr>
        <w:t xml:space="preserve"> А.Е.</w:t>
      </w:r>
      <w:r w:rsidRPr="00B87F70">
        <w:rPr>
          <w:color w:val="000000" w:themeColor="text1"/>
          <w:sz w:val="24"/>
          <w:szCs w:val="24"/>
        </w:rPr>
        <w:t xml:space="preserve"> </w:t>
      </w:r>
      <w:r w:rsidRPr="00B87F70">
        <w:rPr>
          <w:color w:val="000000" w:themeColor="text1"/>
          <w:sz w:val="24"/>
          <w:szCs w:val="24"/>
          <w:lang w:bidi="ru-RU"/>
        </w:rPr>
        <w:t xml:space="preserve">наказания в виде лишения свободы на срок </w:t>
      </w:r>
      <w:r w:rsidRPr="00B87F70">
        <w:rPr>
          <w:color w:val="000000" w:themeColor="text1"/>
          <w:sz w:val="24"/>
          <w:szCs w:val="24"/>
        </w:rPr>
        <w:t xml:space="preserve">в пределах санкции ч.1 ст.158 УК РФ, и, применив на основании ч.5 ст.69 УК РФ </w:t>
      </w:r>
      <w:r w:rsidRPr="00B87F70">
        <w:rPr>
          <w:color w:val="000000" w:themeColor="text1"/>
          <w:sz w:val="24"/>
          <w:szCs w:val="24"/>
          <w:lang w:bidi="ru-RU"/>
        </w:rPr>
        <w:t>по совокупности преступлений</w:t>
      </w:r>
      <w:r w:rsidRPr="00B87F70">
        <w:rPr>
          <w:color w:val="000000" w:themeColor="text1"/>
          <w:sz w:val="24"/>
          <w:szCs w:val="24"/>
        </w:rPr>
        <w:t xml:space="preserve"> принцип частичного </w:t>
      </w:r>
      <w:r w:rsidRPr="00B87F70">
        <w:rPr>
          <w:color w:val="000000" w:themeColor="text1"/>
          <w:sz w:val="24"/>
          <w:szCs w:val="24"/>
          <w:lang w:bidi="ru-RU"/>
        </w:rPr>
        <w:t xml:space="preserve">сложения назначенного наказания по настоящему приговору и наказания, назначенного по приговору </w:t>
      </w:r>
      <w:r w:rsidRPr="006015D7" w:rsidR="009D516A">
        <w:rPr>
          <w:color w:val="000000" w:themeColor="text1"/>
          <w:sz w:val="24"/>
          <w:szCs w:val="24"/>
        </w:rPr>
        <w:t>миров</w:t>
      </w:r>
      <w:r w:rsidR="009D516A">
        <w:rPr>
          <w:color w:val="000000" w:themeColor="text1"/>
          <w:sz w:val="24"/>
          <w:szCs w:val="24"/>
        </w:rPr>
        <w:t>ого</w:t>
      </w:r>
      <w:r w:rsidRPr="006015D7" w:rsidR="009D516A">
        <w:rPr>
          <w:color w:val="000000" w:themeColor="text1"/>
          <w:sz w:val="24"/>
          <w:szCs w:val="24"/>
        </w:rPr>
        <w:t xml:space="preserve"> судь</w:t>
      </w:r>
      <w:r w:rsidR="009D516A">
        <w:rPr>
          <w:color w:val="000000" w:themeColor="text1"/>
          <w:sz w:val="24"/>
          <w:szCs w:val="24"/>
        </w:rPr>
        <w:t>и</w:t>
      </w:r>
      <w:r w:rsidRPr="006015D7" w:rsidR="009D516A">
        <w:rPr>
          <w:color w:val="000000" w:themeColor="text1"/>
          <w:sz w:val="24"/>
          <w:szCs w:val="24"/>
        </w:rPr>
        <w:t xml:space="preserve"> судебного участка № 21 Нахимовского судебного района г. Севастополя</w:t>
      </w:r>
      <w:r w:rsidRPr="00B87F70">
        <w:rPr>
          <w:color w:val="000000"/>
          <w:sz w:val="24"/>
          <w:szCs w:val="24"/>
          <w:lang w:eastAsia="ru-RU" w:bidi="ru-RU"/>
        </w:rPr>
        <w:t xml:space="preserve"> </w:t>
      </w:r>
      <w:r w:rsidRPr="00B87F70">
        <w:rPr>
          <w:color w:val="000000" w:themeColor="text1"/>
          <w:sz w:val="24"/>
          <w:szCs w:val="24"/>
        </w:rPr>
        <w:t xml:space="preserve">от </w:t>
      </w:r>
      <w:r w:rsidR="009D516A">
        <w:rPr>
          <w:color w:val="000000" w:themeColor="text1"/>
          <w:sz w:val="24"/>
          <w:szCs w:val="24"/>
        </w:rPr>
        <w:t>1</w:t>
      </w:r>
      <w:r w:rsidRPr="00B87F70"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>03</w:t>
      </w:r>
      <w:r w:rsidRPr="00B87F70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4</w:t>
      </w:r>
      <w:r w:rsidRPr="00B87F70">
        <w:rPr>
          <w:color w:val="000000" w:themeColor="text1"/>
          <w:sz w:val="24"/>
          <w:szCs w:val="24"/>
        </w:rPr>
        <w:t>,</w:t>
      </w:r>
      <w:r w:rsidRPr="00B87F70">
        <w:rPr>
          <w:color w:val="000000" w:themeColor="text1"/>
          <w:sz w:val="24"/>
          <w:szCs w:val="24"/>
          <w:lang w:bidi="ru-RU"/>
        </w:rPr>
        <w:t xml:space="preserve"> назначает </w:t>
      </w:r>
      <w:r w:rsidRPr="001F706E">
        <w:rPr>
          <w:sz w:val="24"/>
          <w:szCs w:val="24"/>
        </w:rPr>
        <w:t>Карпушин</w:t>
      </w:r>
      <w:r>
        <w:rPr>
          <w:sz w:val="24"/>
          <w:szCs w:val="24"/>
        </w:rPr>
        <w:t>у</w:t>
      </w:r>
      <w:r w:rsidRPr="001F706E">
        <w:rPr>
          <w:sz w:val="24"/>
          <w:szCs w:val="24"/>
        </w:rPr>
        <w:t xml:space="preserve"> А.Е.</w:t>
      </w:r>
      <w:r w:rsidRPr="00B87F70">
        <w:rPr>
          <w:color w:val="000000" w:themeColor="text1"/>
          <w:sz w:val="24"/>
          <w:szCs w:val="24"/>
        </w:rPr>
        <w:t xml:space="preserve"> окончательное </w:t>
      </w:r>
      <w:r w:rsidRPr="00B87F70">
        <w:rPr>
          <w:color w:val="000000" w:themeColor="text1"/>
          <w:sz w:val="24"/>
          <w:szCs w:val="24"/>
          <w:lang w:bidi="ru-RU"/>
        </w:rPr>
        <w:t xml:space="preserve">наказание в виде лишения свободы </w:t>
      </w:r>
      <w:r w:rsidRPr="00B87F70">
        <w:rPr>
          <w:color w:val="000000" w:themeColor="text1"/>
          <w:sz w:val="24"/>
          <w:szCs w:val="24"/>
        </w:rPr>
        <w:t xml:space="preserve">с отбыванием наказания </w:t>
      </w:r>
      <w:r w:rsidRPr="00B87F70">
        <w:rPr>
          <w:color w:val="000000" w:themeColor="text1"/>
          <w:sz w:val="24"/>
          <w:szCs w:val="24"/>
          <w:lang w:bidi="ru-RU"/>
        </w:rPr>
        <w:t>согласно ст.58 УК РФ</w:t>
      </w:r>
      <w:r w:rsidRPr="00B87F70">
        <w:rPr>
          <w:color w:val="000000" w:themeColor="text1"/>
          <w:sz w:val="24"/>
          <w:szCs w:val="24"/>
        </w:rPr>
        <w:t xml:space="preserve"> в исправительной колонии строгого режима. </w:t>
      </w:r>
    </w:p>
    <w:p w:rsidR="0093196F" w:rsidRPr="00BD0994" w:rsidP="0093196F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D0994">
        <w:rPr>
          <w:color w:val="000000" w:themeColor="text1"/>
        </w:rPr>
        <w:t xml:space="preserve">Руководствуясь положениями ст.60 УК РФ, суд полагает, что назначенное Карпушину А.Е. наказание будет достаточной мерой, которая послужит исправлению подсудимого и достижению целей наказания. </w:t>
      </w:r>
    </w:p>
    <w:p w:rsidR="0093196F" w:rsidRPr="00BD0994" w:rsidP="0093196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BD0994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Карпушиным А.Е. преступления, оснований для применения к нему положений ст.64 УК РФ суд не усматривает.</w:t>
      </w:r>
    </w:p>
    <w:p w:rsidR="0093196F" w:rsidRPr="00BD0994" w:rsidP="0093196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D0994">
        <w:t xml:space="preserve">Оснований для применения к </w:t>
      </w:r>
      <w:r w:rsidRPr="00BD0994">
        <w:rPr>
          <w:color w:val="000000" w:themeColor="text1"/>
        </w:rPr>
        <w:t>Карпушину А.Е.</w:t>
      </w:r>
      <w:r w:rsidRPr="00BD0994">
        <w:t xml:space="preserve"> ст.73 УК РФ суд также не усматривает.</w:t>
      </w:r>
    </w:p>
    <w:p w:rsidR="0093196F" w:rsidRPr="00BD0994" w:rsidP="0093196F">
      <w:pPr>
        <w:pStyle w:val="21"/>
        <w:shd w:val="clear" w:color="auto" w:fill="auto"/>
        <w:ind w:firstLine="720"/>
        <w:rPr>
          <w:color w:val="000000" w:themeColor="text1"/>
          <w:sz w:val="24"/>
          <w:szCs w:val="24"/>
          <w:lang w:eastAsia="ru-RU" w:bidi="ru-RU"/>
        </w:rPr>
      </w:pPr>
      <w:r w:rsidRPr="00BD0994">
        <w:rPr>
          <w:color w:val="000000"/>
          <w:sz w:val="24"/>
          <w:szCs w:val="24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</w:t>
      </w:r>
      <w:r w:rsidRPr="00BD0994">
        <w:rPr>
          <w:color w:val="000000" w:themeColor="text1"/>
          <w:sz w:val="24"/>
          <w:szCs w:val="24"/>
          <w:lang w:eastAsia="ru-RU" w:bidi="ru-RU"/>
        </w:rPr>
        <w:t xml:space="preserve">личность подсудимого и обстоятельств совершенного им преступления, суд считает невозможным заменить </w:t>
      </w:r>
      <w:r w:rsidRPr="00BD0994">
        <w:rPr>
          <w:color w:val="000000" w:themeColor="text1"/>
          <w:sz w:val="24"/>
          <w:szCs w:val="24"/>
        </w:rPr>
        <w:t xml:space="preserve">Карпушину А.Е. </w:t>
      </w:r>
      <w:r w:rsidRPr="00BD0994">
        <w:rPr>
          <w:color w:val="000000" w:themeColor="text1"/>
          <w:sz w:val="24"/>
          <w:szCs w:val="24"/>
          <w:lang w:eastAsia="ru-RU" w:bidi="ru-RU"/>
        </w:rPr>
        <w:t>наказание в виде лишения свободы принудительными работами.</w:t>
      </w:r>
    </w:p>
    <w:p w:rsidR="0093196F" w:rsidRPr="00BD0994" w:rsidP="0093196F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D0994">
        <w:rPr>
          <w:color w:val="000000" w:themeColor="text1"/>
        </w:rPr>
        <w:t>Согласно ч.2 ст.97 УПК РФ, исходя из обстоятельств преступления и данных о личности Карпушина А.Е., с целью обеспечения исполнения приговора, суд полагает необходимым изменить избранную в отношении подсудимого меру пресечения в виде подписки о невыезде и надлежащем поведении на заключение под стражу.</w:t>
      </w:r>
    </w:p>
    <w:p w:rsidR="00837FAC" w:rsidRPr="00BD0994" w:rsidP="00837FAC">
      <w:pPr>
        <w:pStyle w:val="NoSpacing"/>
        <w:ind w:firstLine="709"/>
        <w:jc w:val="both"/>
      </w:pPr>
      <w:r w:rsidRPr="00BD0994">
        <w:rPr>
          <w:color w:val="000000" w:themeColor="text1"/>
        </w:rPr>
        <w:t>Вопрос о вещественных доказательствах</w:t>
      </w:r>
      <w:r w:rsidRPr="00BD0994">
        <w:t xml:space="preserve"> суд разрешает в соответствии с требованиями ч.3 ст.81 УПК РФ.</w:t>
      </w:r>
    </w:p>
    <w:p w:rsidR="00B74551" w:rsidRPr="00BD0994" w:rsidP="00B74551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BD0994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BD0994" w:rsidR="00893287">
        <w:rPr>
          <w:color w:val="000000"/>
          <w:sz w:val="24"/>
          <w:szCs w:val="24"/>
          <w:lang w:eastAsia="ru-RU" w:bidi="ru-RU"/>
        </w:rPr>
        <w:t>Дорофеевой Е.А.</w:t>
      </w:r>
      <w:r w:rsidRPr="00BD0994">
        <w:rPr>
          <w:color w:val="000000"/>
          <w:sz w:val="24"/>
          <w:szCs w:val="24"/>
          <w:lang w:eastAsia="ru-RU"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Pr="00BD0994" w:rsidR="00893287">
        <w:rPr>
          <w:color w:val="000000"/>
          <w:sz w:val="24"/>
          <w:szCs w:val="24"/>
          <w:lang w:eastAsia="ru-RU" w:bidi="ru-RU"/>
        </w:rPr>
        <w:t>8833</w:t>
      </w:r>
      <w:r w:rsidRPr="00BD0994">
        <w:rPr>
          <w:color w:val="000000"/>
          <w:sz w:val="24"/>
          <w:szCs w:val="24"/>
          <w:lang w:eastAsia="ru-RU" w:bidi="ru-RU"/>
        </w:rPr>
        <w:t>,00 руб., согласно ч.10 ст.316 УПК РФ взысканию с подсудимого не подлежат, и их следует отнести на счет средств федерального бюджета.</w:t>
      </w:r>
    </w:p>
    <w:p w:rsidR="00AA6BF8" w:rsidRPr="00BD0994" w:rsidP="00413169">
      <w:pPr>
        <w:ind w:firstLine="709"/>
        <w:jc w:val="both"/>
      </w:pPr>
      <w:r w:rsidRPr="00BD0994">
        <w:t>На основании изложенного, руководствуясь ст.</w:t>
      </w:r>
      <w:r w:rsidRPr="00BD0994" w:rsidR="00645844">
        <w:rPr>
          <w:color w:val="000000" w:themeColor="text1"/>
        </w:rPr>
        <w:t xml:space="preserve"> ст.</w:t>
      </w:r>
      <w:r w:rsidRPr="00BD0994" w:rsidR="00A755C5">
        <w:t xml:space="preserve">304, 307-309, 316 </w:t>
      </w:r>
      <w:r w:rsidRPr="00BD0994">
        <w:t>УПК РФ,</w:t>
      </w:r>
    </w:p>
    <w:p w:rsidR="00D17107" w:rsidRPr="00BD0994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BD0994" w:rsidP="00E97587">
      <w:pPr>
        <w:pStyle w:val="BodyText"/>
        <w:jc w:val="center"/>
        <w:rPr>
          <w:b/>
          <w:sz w:val="24"/>
          <w:szCs w:val="24"/>
        </w:rPr>
      </w:pPr>
      <w:r w:rsidRPr="00BD0994">
        <w:rPr>
          <w:b/>
          <w:sz w:val="24"/>
          <w:szCs w:val="24"/>
        </w:rPr>
        <w:t>ПРИГОВОРИЛ:</w:t>
      </w:r>
    </w:p>
    <w:p w:rsidR="00E97587" w:rsidRPr="00BD0994" w:rsidP="00E97587">
      <w:pPr>
        <w:pStyle w:val="BodyText"/>
        <w:ind w:firstLine="720"/>
        <w:rPr>
          <w:sz w:val="24"/>
          <w:szCs w:val="24"/>
        </w:rPr>
      </w:pPr>
    </w:p>
    <w:p w:rsidR="0081102F" w:rsidRPr="00BD0994" w:rsidP="00447535">
      <w:pPr>
        <w:pStyle w:val="NoSpacing"/>
        <w:ind w:firstLine="708"/>
        <w:jc w:val="both"/>
        <w:rPr>
          <w:color w:val="000000" w:themeColor="text1"/>
        </w:rPr>
      </w:pPr>
      <w:r w:rsidRPr="00BD0994">
        <w:rPr>
          <w:b/>
        </w:rPr>
        <w:t xml:space="preserve">Карпушина </w:t>
      </w:r>
      <w:r w:rsidR="000D78DB">
        <w:rPr>
          <w:b/>
        </w:rPr>
        <w:t>А.Е.</w:t>
      </w:r>
      <w:r w:rsidRPr="00BD0994">
        <w:rPr>
          <w:color w:val="000000" w:themeColor="text1"/>
        </w:rPr>
        <w:t xml:space="preserve"> </w:t>
      </w:r>
      <w:r w:rsidRPr="00BD0994" w:rsidR="00E97587">
        <w:rPr>
          <w:color w:val="000000" w:themeColor="text1"/>
        </w:rPr>
        <w:t>признать виновн</w:t>
      </w:r>
      <w:r w:rsidRPr="00BD0994">
        <w:rPr>
          <w:color w:val="000000" w:themeColor="text1"/>
        </w:rPr>
        <w:t>ым</w:t>
      </w:r>
      <w:r w:rsidRPr="00BD0994" w:rsidR="00E97587">
        <w:rPr>
          <w:color w:val="000000" w:themeColor="text1"/>
        </w:rPr>
        <w:t xml:space="preserve"> в совершении преступлени</w:t>
      </w:r>
      <w:r w:rsidRPr="00BD0994" w:rsidR="00E7505B">
        <w:rPr>
          <w:color w:val="000000" w:themeColor="text1"/>
        </w:rPr>
        <w:t>я</w:t>
      </w:r>
      <w:r w:rsidRPr="00BD0994" w:rsidR="00E97587">
        <w:rPr>
          <w:color w:val="000000" w:themeColor="text1"/>
        </w:rPr>
        <w:t>, предусмотренн</w:t>
      </w:r>
      <w:r w:rsidRPr="00BD0994" w:rsidR="00E7505B">
        <w:rPr>
          <w:color w:val="000000" w:themeColor="text1"/>
        </w:rPr>
        <w:t>ого</w:t>
      </w:r>
      <w:r w:rsidRPr="00BD0994" w:rsidR="00DE4E29">
        <w:rPr>
          <w:color w:val="000000" w:themeColor="text1"/>
        </w:rPr>
        <w:t xml:space="preserve"> </w:t>
      </w:r>
      <w:r w:rsidRPr="00BD0994" w:rsidR="00FD3ADD">
        <w:rPr>
          <w:color w:val="000000" w:themeColor="text1"/>
        </w:rPr>
        <w:t>ч.1 ст.158</w:t>
      </w:r>
      <w:r w:rsidRPr="00BD0994" w:rsidR="005C52AA">
        <w:rPr>
          <w:color w:val="000000" w:themeColor="text1"/>
        </w:rPr>
        <w:t xml:space="preserve"> </w:t>
      </w:r>
      <w:r w:rsidRPr="00BD0994" w:rsidR="00E97587">
        <w:rPr>
          <w:color w:val="000000" w:themeColor="text1"/>
        </w:rPr>
        <w:t>УК РФ</w:t>
      </w:r>
      <w:r w:rsidRPr="00BD0994" w:rsidR="00F0695F">
        <w:rPr>
          <w:color w:val="000000" w:themeColor="text1"/>
        </w:rPr>
        <w:t>,</w:t>
      </w:r>
      <w:r w:rsidRPr="00BD0994" w:rsidR="00E97587">
        <w:rPr>
          <w:color w:val="000000" w:themeColor="text1"/>
        </w:rPr>
        <w:t xml:space="preserve"> </w:t>
      </w:r>
      <w:r w:rsidRPr="00BD0994" w:rsidR="008E034A">
        <w:rPr>
          <w:color w:val="000000" w:themeColor="text1"/>
        </w:rPr>
        <w:t>и назначить е</w:t>
      </w:r>
      <w:r w:rsidRPr="00BD0994">
        <w:rPr>
          <w:color w:val="000000" w:themeColor="text1"/>
        </w:rPr>
        <w:t>му</w:t>
      </w:r>
      <w:r w:rsidRPr="00BD0994" w:rsidR="008E034A">
        <w:rPr>
          <w:color w:val="000000" w:themeColor="text1"/>
        </w:rPr>
        <w:t xml:space="preserve"> наказание</w:t>
      </w:r>
      <w:r w:rsidRPr="00BD0994" w:rsidR="00E7505B">
        <w:rPr>
          <w:color w:val="000000" w:themeColor="text1"/>
        </w:rPr>
        <w:t xml:space="preserve"> </w:t>
      </w:r>
      <w:r w:rsidRPr="00BD0994">
        <w:rPr>
          <w:color w:val="000000" w:themeColor="text1"/>
        </w:rPr>
        <w:t>в виде</w:t>
      </w:r>
      <w:r w:rsidRPr="00BD0994">
        <w:rPr>
          <w:color w:val="000000"/>
        </w:rPr>
        <w:t xml:space="preserve"> </w:t>
      </w:r>
      <w:r w:rsidRPr="00BD0994">
        <w:rPr>
          <w:color w:val="000000" w:themeColor="text1"/>
        </w:rPr>
        <w:t>лишения свободы на срок ДЕВЯТЬ месяцев.</w:t>
      </w:r>
    </w:p>
    <w:p w:rsidR="00F44643" w:rsidRPr="009D516A" w:rsidP="00447535">
      <w:pPr>
        <w:pStyle w:val="NoSpacing"/>
        <w:ind w:firstLine="708"/>
        <w:jc w:val="both"/>
        <w:rPr>
          <w:color w:val="000000" w:themeColor="text1"/>
        </w:rPr>
      </w:pPr>
      <w:r w:rsidRPr="00BD0994">
        <w:rPr>
          <w:color w:val="000000" w:themeColor="text1"/>
        </w:rPr>
        <w:t xml:space="preserve">На основании ч.5 ст.69 УК РФ </w:t>
      </w:r>
      <w:r w:rsidRPr="00BD0994">
        <w:rPr>
          <w:color w:val="000000" w:themeColor="text1"/>
          <w:lang w:bidi="ru-RU"/>
        </w:rPr>
        <w:t xml:space="preserve">по совокупности преступлений, путем частичного сложения назначенного наказания по настоящему приговору и наказания, назначенного по приговору </w:t>
      </w:r>
      <w:r w:rsidRPr="006015D7" w:rsidR="009D516A">
        <w:rPr>
          <w:color w:val="000000" w:themeColor="text1"/>
        </w:rPr>
        <w:t>миров</w:t>
      </w:r>
      <w:r w:rsidR="009D516A">
        <w:rPr>
          <w:color w:val="000000" w:themeColor="text1"/>
        </w:rPr>
        <w:t>ого</w:t>
      </w:r>
      <w:r w:rsidRPr="006015D7" w:rsidR="009D516A">
        <w:rPr>
          <w:color w:val="000000" w:themeColor="text1"/>
        </w:rPr>
        <w:t xml:space="preserve"> судь</w:t>
      </w:r>
      <w:r w:rsidR="009D516A">
        <w:rPr>
          <w:color w:val="000000" w:themeColor="text1"/>
        </w:rPr>
        <w:t xml:space="preserve">и </w:t>
      </w:r>
      <w:r w:rsidRPr="006015D7" w:rsidR="009D516A">
        <w:rPr>
          <w:color w:val="000000" w:themeColor="text1"/>
        </w:rPr>
        <w:t xml:space="preserve">судебного участка </w:t>
      </w:r>
      <w:r w:rsidRPr="009D516A" w:rsidR="009D516A">
        <w:rPr>
          <w:color w:val="000000" w:themeColor="text1"/>
        </w:rPr>
        <w:t xml:space="preserve">№ 21 Нахимовского судебного района г. Севастополя </w:t>
      </w:r>
      <w:r w:rsidRPr="009D516A">
        <w:rPr>
          <w:color w:val="000000" w:themeColor="text1"/>
        </w:rPr>
        <w:t xml:space="preserve">от </w:t>
      </w:r>
      <w:r w:rsidRPr="009D516A" w:rsidR="009D516A">
        <w:rPr>
          <w:color w:val="000000" w:themeColor="text1"/>
        </w:rPr>
        <w:t>1</w:t>
      </w:r>
      <w:r w:rsidRPr="009D516A" w:rsidR="00893287">
        <w:rPr>
          <w:color w:val="000000" w:themeColor="text1"/>
        </w:rPr>
        <w:t>2</w:t>
      </w:r>
      <w:r w:rsidRPr="009D516A">
        <w:rPr>
          <w:color w:val="000000" w:themeColor="text1"/>
        </w:rPr>
        <w:t>.0</w:t>
      </w:r>
      <w:r w:rsidRPr="009D516A" w:rsidR="00893287">
        <w:rPr>
          <w:color w:val="000000" w:themeColor="text1"/>
        </w:rPr>
        <w:t>3</w:t>
      </w:r>
      <w:r w:rsidRPr="009D516A">
        <w:rPr>
          <w:color w:val="000000" w:themeColor="text1"/>
        </w:rPr>
        <w:t>.202</w:t>
      </w:r>
      <w:r w:rsidRPr="009D516A" w:rsidR="00A404FE">
        <w:rPr>
          <w:color w:val="000000" w:themeColor="text1"/>
        </w:rPr>
        <w:t>4</w:t>
      </w:r>
      <w:r w:rsidRPr="009D516A">
        <w:rPr>
          <w:color w:val="000000" w:themeColor="text1"/>
        </w:rPr>
        <w:t>,</w:t>
      </w:r>
      <w:r w:rsidRPr="009D516A">
        <w:rPr>
          <w:color w:val="000000" w:themeColor="text1"/>
          <w:lang w:bidi="ru-RU"/>
        </w:rPr>
        <w:t xml:space="preserve"> назначить </w:t>
      </w:r>
      <w:r w:rsidRPr="009D516A" w:rsidR="00893287">
        <w:rPr>
          <w:b/>
          <w:color w:val="000000" w:themeColor="text1"/>
        </w:rPr>
        <w:t xml:space="preserve">Карпушину </w:t>
      </w:r>
      <w:r w:rsidR="000D78DB">
        <w:rPr>
          <w:b/>
          <w:color w:val="000000" w:themeColor="text1"/>
        </w:rPr>
        <w:t>А.Е.</w:t>
      </w:r>
      <w:r w:rsidRPr="009D516A" w:rsidR="00893287">
        <w:rPr>
          <w:color w:val="000000" w:themeColor="text1"/>
        </w:rPr>
        <w:t xml:space="preserve"> </w:t>
      </w:r>
      <w:r w:rsidRPr="009D516A">
        <w:rPr>
          <w:color w:val="000000" w:themeColor="text1"/>
        </w:rPr>
        <w:t xml:space="preserve">окончательное </w:t>
      </w:r>
      <w:r w:rsidRPr="009D516A">
        <w:rPr>
          <w:color w:val="000000" w:themeColor="text1"/>
          <w:lang w:bidi="ru-RU"/>
        </w:rPr>
        <w:t xml:space="preserve">наказание в виде </w:t>
      </w:r>
      <w:r w:rsidRPr="009D516A">
        <w:rPr>
          <w:color w:val="000000" w:themeColor="text1"/>
        </w:rPr>
        <w:t xml:space="preserve">лишения свободы на срок </w:t>
      </w:r>
      <w:r w:rsidRPr="009D516A" w:rsidR="00A404FE">
        <w:rPr>
          <w:color w:val="000000" w:themeColor="text1"/>
        </w:rPr>
        <w:t>ОДИН</w:t>
      </w:r>
      <w:r w:rsidRPr="009D516A" w:rsidR="009D516A">
        <w:rPr>
          <w:color w:val="000000" w:themeColor="text1"/>
        </w:rPr>
        <w:t>НАДЦАТЬ</w:t>
      </w:r>
      <w:r w:rsidRPr="009D516A">
        <w:rPr>
          <w:color w:val="000000" w:themeColor="text1"/>
        </w:rPr>
        <w:t xml:space="preserve"> месяц</w:t>
      </w:r>
      <w:r w:rsidRPr="009D516A" w:rsidR="00A404FE">
        <w:rPr>
          <w:color w:val="000000" w:themeColor="text1"/>
        </w:rPr>
        <w:t>ев</w:t>
      </w:r>
      <w:r w:rsidRPr="009D516A">
        <w:rPr>
          <w:color w:val="000000" w:themeColor="text1"/>
        </w:rPr>
        <w:t xml:space="preserve"> </w:t>
      </w:r>
      <w:r w:rsidRPr="009D516A">
        <w:rPr>
          <w:color w:val="000000" w:themeColor="text1"/>
          <w:lang w:bidi="ru-RU"/>
        </w:rPr>
        <w:t xml:space="preserve">с отбыванием наказания </w:t>
      </w:r>
      <w:r w:rsidRPr="009D516A">
        <w:rPr>
          <w:color w:val="000000" w:themeColor="text1"/>
        </w:rPr>
        <w:t xml:space="preserve">в исправительной колонии </w:t>
      </w:r>
      <w:r w:rsidRPr="009D516A" w:rsidR="0093196F">
        <w:rPr>
          <w:color w:val="000000" w:themeColor="text1"/>
        </w:rPr>
        <w:t>строгого</w:t>
      </w:r>
      <w:r w:rsidRPr="009D516A">
        <w:rPr>
          <w:color w:val="000000" w:themeColor="text1"/>
        </w:rPr>
        <w:t xml:space="preserve"> режима.</w:t>
      </w:r>
    </w:p>
    <w:p w:rsidR="00E137DE" w:rsidRPr="00BD0994" w:rsidP="00E137D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9D516A">
        <w:rPr>
          <w:color w:val="000000" w:themeColor="text1"/>
        </w:rPr>
        <w:t xml:space="preserve">Изменить </w:t>
      </w:r>
      <w:r w:rsidRPr="009D516A" w:rsidR="00893287">
        <w:rPr>
          <w:color w:val="000000" w:themeColor="text1"/>
        </w:rPr>
        <w:t xml:space="preserve">Карпушину </w:t>
      </w:r>
      <w:r w:rsidR="000D78DB">
        <w:rPr>
          <w:color w:val="000000" w:themeColor="text1"/>
        </w:rPr>
        <w:t>А.Е.</w:t>
      </w:r>
      <w:r w:rsidRPr="009D516A" w:rsidR="00893287">
        <w:rPr>
          <w:color w:val="000000" w:themeColor="text1"/>
        </w:rPr>
        <w:t xml:space="preserve"> </w:t>
      </w:r>
      <w:r w:rsidRPr="009D516A">
        <w:rPr>
          <w:color w:val="000000" w:themeColor="text1"/>
        </w:rPr>
        <w:t>до вступления приговора в законную силу меру пресечения с подписки о невыезде и надлежащем</w:t>
      </w:r>
      <w:r w:rsidRPr="00BD0994">
        <w:rPr>
          <w:color w:val="000000" w:themeColor="text1"/>
        </w:rPr>
        <w:t xml:space="preserve"> поведении на заключение под стражу, поместив е</w:t>
      </w:r>
      <w:r w:rsidRPr="00BD0994" w:rsidR="00893287">
        <w:rPr>
          <w:color w:val="000000" w:themeColor="text1"/>
        </w:rPr>
        <w:t>го</w:t>
      </w:r>
      <w:r w:rsidRPr="00BD0994">
        <w:rPr>
          <w:color w:val="000000" w:themeColor="text1"/>
        </w:rPr>
        <w:t xml:space="preserve"> в ИВС УМВД России по г. Севастополю с дальнейшим этапированием в ФКУ СИЗО № 1 УФСИН России по Республике Крым и г. Севастополю. </w:t>
      </w:r>
      <w:r w:rsidRPr="00BD0994" w:rsidR="00893287">
        <w:rPr>
          <w:color w:val="000000" w:themeColor="text1"/>
        </w:rPr>
        <w:t>Карпушина А.Е.</w:t>
      </w:r>
      <w:r w:rsidRPr="00BD0994">
        <w:rPr>
          <w:color w:val="000000" w:themeColor="text1"/>
        </w:rPr>
        <w:t xml:space="preserve"> взять под стражу в зале суда.</w:t>
      </w:r>
    </w:p>
    <w:p w:rsidR="00166D12" w:rsidP="00447535">
      <w:pPr>
        <w:pStyle w:val="NoSpacing"/>
        <w:ind w:firstLine="708"/>
        <w:jc w:val="both"/>
        <w:rPr>
          <w:color w:val="000000" w:themeColor="text1"/>
        </w:rPr>
      </w:pPr>
      <w:r w:rsidRPr="00BD0994">
        <w:rPr>
          <w:color w:val="000000" w:themeColor="text1"/>
        </w:rPr>
        <w:t xml:space="preserve">Срок отбывания наказания </w:t>
      </w:r>
      <w:r w:rsidRPr="00BD0994" w:rsidR="00893287">
        <w:rPr>
          <w:color w:val="000000" w:themeColor="text1"/>
        </w:rPr>
        <w:t>Карпушину А.Е.</w:t>
      </w:r>
      <w:r w:rsidRPr="00BD0994" w:rsidR="00A404FE">
        <w:rPr>
          <w:color w:val="000000" w:themeColor="text1"/>
        </w:rPr>
        <w:t xml:space="preserve"> </w:t>
      </w:r>
      <w:r w:rsidRPr="00BD0994">
        <w:rPr>
          <w:color w:val="000000" w:themeColor="text1"/>
        </w:rPr>
        <w:t>исчислять со дня вступления приговора в законную силу.</w:t>
      </w:r>
    </w:p>
    <w:p w:rsidR="00626310" w:rsidRPr="00626310" w:rsidP="00626310">
      <w:pPr>
        <w:ind w:firstLine="708"/>
        <w:jc w:val="both"/>
        <w:rPr>
          <w:color w:val="000000" w:themeColor="text1"/>
        </w:rPr>
      </w:pPr>
      <w:r w:rsidRPr="00BD0994">
        <w:rPr>
          <w:color w:val="000000" w:themeColor="text1"/>
        </w:rPr>
        <w:t xml:space="preserve">На основании п. «а» ч.3.1 ст.72 УК РФ время содержания Карпушина А.Е. под стражей с 20.03.2024 до вступления приговора в законную силу зачесть ему в срок лишения свободы из расчета один </w:t>
      </w:r>
      <w:r w:rsidRPr="00626310">
        <w:rPr>
          <w:color w:val="000000" w:themeColor="text1"/>
        </w:rPr>
        <w:t xml:space="preserve">день содержания под стражей за один день отбывания наказания в </w:t>
      </w:r>
      <w:r w:rsidRPr="00626310">
        <w:rPr>
          <w:rFonts w:eastAsiaTheme="minorHAnsi"/>
          <w:color w:val="000000" w:themeColor="text1"/>
          <w:lang w:eastAsia="en-US"/>
        </w:rPr>
        <w:t xml:space="preserve">исправительной </w:t>
      </w:r>
      <w:r w:rsidRPr="00626310">
        <w:rPr>
          <w:color w:val="000000" w:themeColor="text1"/>
        </w:rPr>
        <w:t>колонии строгого режима.</w:t>
      </w:r>
    </w:p>
    <w:p w:rsidR="00182740" w:rsidRPr="00626310" w:rsidP="00182740">
      <w:pPr>
        <w:ind w:firstLine="708"/>
        <w:jc w:val="both"/>
        <w:rPr>
          <w:color w:val="000000" w:themeColor="text1"/>
        </w:rPr>
      </w:pPr>
      <w:r w:rsidRPr="00BD0994">
        <w:rPr>
          <w:color w:val="000000" w:themeColor="text1"/>
        </w:rPr>
        <w:t>На основании п. «а» ч.3.1 ст.72 УК РФ</w:t>
      </w:r>
      <w:r w:rsidRPr="00626310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626310">
        <w:rPr>
          <w:color w:val="000000" w:themeColor="text1"/>
        </w:rPr>
        <w:t xml:space="preserve">ачесть в срок отбытия </w:t>
      </w:r>
      <w:r w:rsidRPr="00626310" w:rsidR="00626310">
        <w:rPr>
          <w:color w:val="000000" w:themeColor="text1"/>
        </w:rPr>
        <w:t xml:space="preserve">Карпушиным А.Е. </w:t>
      </w:r>
      <w:r w:rsidRPr="00626310">
        <w:rPr>
          <w:color w:val="000000" w:themeColor="text1"/>
        </w:rPr>
        <w:t>наказания</w:t>
      </w:r>
      <w:r>
        <w:rPr>
          <w:color w:val="000000" w:themeColor="text1"/>
        </w:rPr>
        <w:t xml:space="preserve"> в виде лишения свободы</w:t>
      </w:r>
      <w:r w:rsidRPr="00626310">
        <w:rPr>
          <w:color w:val="000000" w:themeColor="text1"/>
        </w:rPr>
        <w:t xml:space="preserve"> </w:t>
      </w:r>
      <w:r w:rsidRPr="00626310" w:rsidR="00626310">
        <w:rPr>
          <w:color w:val="000000" w:themeColor="text1"/>
        </w:rPr>
        <w:t xml:space="preserve">время содержания его под стражей по приговору </w:t>
      </w:r>
      <w:r w:rsidRPr="006015D7" w:rsidR="00626310">
        <w:rPr>
          <w:color w:val="000000" w:themeColor="text1"/>
        </w:rPr>
        <w:t>миров</w:t>
      </w:r>
      <w:r w:rsidR="00626310">
        <w:rPr>
          <w:color w:val="000000" w:themeColor="text1"/>
        </w:rPr>
        <w:t>ого</w:t>
      </w:r>
      <w:r w:rsidRPr="006015D7" w:rsidR="00626310">
        <w:rPr>
          <w:color w:val="000000" w:themeColor="text1"/>
        </w:rPr>
        <w:t xml:space="preserve"> судь</w:t>
      </w:r>
      <w:r w:rsidR="00626310">
        <w:rPr>
          <w:color w:val="000000" w:themeColor="text1"/>
        </w:rPr>
        <w:t xml:space="preserve">и </w:t>
      </w:r>
      <w:r w:rsidRPr="006015D7" w:rsidR="00626310">
        <w:rPr>
          <w:color w:val="000000" w:themeColor="text1"/>
        </w:rPr>
        <w:t xml:space="preserve">судебного участка </w:t>
      </w:r>
      <w:r w:rsidRPr="009D516A" w:rsidR="00626310">
        <w:rPr>
          <w:color w:val="000000" w:themeColor="text1"/>
        </w:rPr>
        <w:t>№ 21 Нахимовского судебного района г. Севастополя от 12.03.2024</w:t>
      </w:r>
      <w:r>
        <w:rPr>
          <w:color w:val="000000" w:themeColor="text1"/>
        </w:rPr>
        <w:t xml:space="preserve"> в период с 12.02.2024 по 19.03.2024</w:t>
      </w:r>
      <w:r w:rsidRPr="00626310" w:rsidR="00FF59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включительно </w:t>
      </w:r>
      <w:r w:rsidRPr="00BD0994">
        <w:rPr>
          <w:color w:val="000000" w:themeColor="text1"/>
        </w:rPr>
        <w:t xml:space="preserve">из расчета один </w:t>
      </w:r>
      <w:r w:rsidRPr="00626310">
        <w:rPr>
          <w:color w:val="000000" w:themeColor="text1"/>
        </w:rPr>
        <w:t xml:space="preserve">день содержания под стражей за один день отбывания наказания в </w:t>
      </w:r>
      <w:r w:rsidRPr="00626310">
        <w:rPr>
          <w:rFonts w:eastAsiaTheme="minorHAnsi"/>
          <w:color w:val="000000" w:themeColor="text1"/>
          <w:lang w:eastAsia="en-US"/>
        </w:rPr>
        <w:t xml:space="preserve">исправительной </w:t>
      </w:r>
      <w:r w:rsidRPr="00626310">
        <w:rPr>
          <w:color w:val="000000" w:themeColor="text1"/>
        </w:rPr>
        <w:t>колонии строгого режима</w:t>
      </w:r>
      <w:r w:rsidRPr="00626310">
        <w:rPr>
          <w:snapToGrid w:val="0"/>
          <w:color w:val="000000" w:themeColor="text1"/>
        </w:rPr>
        <w:t>.</w:t>
      </w:r>
    </w:p>
    <w:p w:rsidR="00B74551" w:rsidRPr="00BD0994" w:rsidP="00447535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626310">
        <w:rPr>
          <w:color w:val="000000" w:themeColor="text1"/>
        </w:rPr>
        <w:t>Вещественн</w:t>
      </w:r>
      <w:r w:rsidRPr="00626310" w:rsidR="00B37D9B">
        <w:rPr>
          <w:color w:val="000000" w:themeColor="text1"/>
        </w:rPr>
        <w:t>ы</w:t>
      </w:r>
      <w:r w:rsidRPr="00626310">
        <w:rPr>
          <w:color w:val="000000" w:themeColor="text1"/>
        </w:rPr>
        <w:t>е доказательств</w:t>
      </w:r>
      <w:r w:rsidRPr="00626310" w:rsidR="00B37D9B">
        <w:rPr>
          <w:color w:val="000000" w:themeColor="text1"/>
        </w:rPr>
        <w:t>а</w:t>
      </w:r>
      <w:r w:rsidRPr="00626310">
        <w:rPr>
          <w:color w:val="000000" w:themeColor="text1"/>
        </w:rPr>
        <w:t xml:space="preserve"> по делу:</w:t>
      </w:r>
      <w:r w:rsidRPr="00626310" w:rsidR="0093196F">
        <w:rPr>
          <w:color w:val="000000" w:themeColor="text1"/>
        </w:rPr>
        <w:t xml:space="preserve"> </w:t>
      </w:r>
      <w:r w:rsidRPr="00626310" w:rsidR="0093196F">
        <w:rPr>
          <w:color w:val="000000" w:themeColor="text1"/>
          <w:lang w:bidi="ru-RU"/>
        </w:rPr>
        <w:t>компакт-диск с видеозаписями с камер видеонаблюдения магазина «</w:t>
      </w:r>
      <w:r w:rsidR="000D78DB">
        <w:rPr>
          <w:color w:val="000000" w:themeColor="text1"/>
          <w:lang w:bidi="ru-RU"/>
        </w:rPr>
        <w:t>НАИМЕНОВАНИЕ</w:t>
      </w:r>
      <w:r w:rsidRPr="00626310" w:rsidR="0093196F">
        <w:rPr>
          <w:color w:val="000000" w:themeColor="text1"/>
          <w:lang w:bidi="ru-RU"/>
        </w:rPr>
        <w:t xml:space="preserve">» от 14.12.2023, изъятый в ходе ОМП от 15.12.2023, </w:t>
      </w:r>
      <w:r w:rsidRPr="00626310" w:rsidR="0093196F">
        <w:rPr>
          <w:color w:val="000000" w:themeColor="text1"/>
        </w:rPr>
        <w:t>находящийся в материалах уголовного дела,</w:t>
      </w:r>
      <w:r w:rsidRPr="00626310" w:rsidR="0093196F">
        <w:rPr>
          <w:color w:val="000000" w:themeColor="text1"/>
          <w:lang w:bidi="ru-RU"/>
        </w:rPr>
        <w:t xml:space="preserve"> - хранить</w:t>
      </w:r>
      <w:r w:rsidRPr="00BD0994" w:rsidR="0093196F">
        <w:rPr>
          <w:color w:val="000000" w:themeColor="text1"/>
          <w:lang w:bidi="ru-RU"/>
        </w:rPr>
        <w:t xml:space="preserve"> при деле.</w:t>
      </w:r>
    </w:p>
    <w:p w:rsidR="00B74551" w:rsidRPr="00BD0994" w:rsidP="00B74551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BD0994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BD0994" w:rsidR="0093196F">
        <w:rPr>
          <w:color w:val="000000"/>
          <w:sz w:val="24"/>
          <w:szCs w:val="24"/>
          <w:lang w:eastAsia="ru-RU" w:bidi="ru-RU"/>
        </w:rPr>
        <w:t xml:space="preserve">Дорофеевой Е.А. </w:t>
      </w:r>
      <w:r w:rsidRPr="00BD0994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BD0994" w:rsidR="0093196F">
        <w:rPr>
          <w:color w:val="000000"/>
          <w:sz w:val="24"/>
          <w:szCs w:val="24"/>
          <w:lang w:eastAsia="ru-RU" w:bidi="ru-RU"/>
        </w:rPr>
        <w:t xml:space="preserve">8833,00 </w:t>
      </w:r>
      <w:r w:rsidRPr="00BD0994">
        <w:rPr>
          <w:color w:val="000000"/>
          <w:sz w:val="24"/>
          <w:szCs w:val="24"/>
          <w:lang w:eastAsia="ru-RU" w:bidi="ru-RU"/>
        </w:rPr>
        <w:t>руб. - отнести на счет средств федерального бюджета.</w:t>
      </w:r>
    </w:p>
    <w:p w:rsidR="00BF4A84" w:rsidRPr="00BD0994" w:rsidP="00447535">
      <w:pPr>
        <w:pStyle w:val="NoSpacing"/>
        <w:ind w:firstLine="708"/>
        <w:jc w:val="both"/>
        <w:rPr>
          <w:color w:val="000000" w:themeColor="text1"/>
        </w:rPr>
      </w:pPr>
      <w:r w:rsidRPr="00BD0994">
        <w:rPr>
          <w:color w:val="000000" w:themeColor="text1"/>
        </w:rPr>
        <w:t>Приговор может быть обжалован в Ленинский районный суд города Севастополя в течение 1</w:t>
      </w:r>
      <w:r w:rsidRPr="00BD0994" w:rsidR="00C623F7">
        <w:rPr>
          <w:color w:val="000000" w:themeColor="text1"/>
        </w:rPr>
        <w:t>5</w:t>
      </w:r>
      <w:r w:rsidRPr="00BD0994">
        <w:rPr>
          <w:color w:val="000000" w:themeColor="text1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BF4A84" w:rsidRPr="00BD0994" w:rsidP="00447535">
      <w:pPr>
        <w:pStyle w:val="NoSpacing"/>
        <w:ind w:firstLine="708"/>
        <w:jc w:val="both"/>
      </w:pPr>
      <w:r w:rsidRPr="00BD0994">
        <w:rPr>
          <w:color w:val="000000" w:themeColor="text1"/>
        </w:rPr>
        <w:t>В случае подачи</w:t>
      </w:r>
      <w:r w:rsidRPr="00BD0994">
        <w:t xml:space="preserve">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BD0994" w:rsidP="00447535">
      <w:pPr>
        <w:pStyle w:val="NoSpacing"/>
        <w:ind w:firstLine="708"/>
        <w:jc w:val="both"/>
      </w:pPr>
    </w:p>
    <w:p w:rsidR="008632BA" w:rsidRPr="00BD0994" w:rsidP="000D78DB">
      <w:pPr>
        <w:pStyle w:val="NoSpacing"/>
        <w:ind w:firstLine="709"/>
        <w:jc w:val="both"/>
      </w:pPr>
      <w:r w:rsidRPr="00BD0994">
        <w:t xml:space="preserve">Мировой судья </w:t>
      </w:r>
      <w:r w:rsidRPr="00BD0994" w:rsidR="00563BDD">
        <w:t>–</w:t>
      </w:r>
      <w:r w:rsidRPr="00BD0994">
        <w:t xml:space="preserve"> </w:t>
      </w:r>
      <w:r w:rsidRPr="00BD0994" w:rsidR="00563BDD">
        <w:t>подпись</w:t>
      </w:r>
      <w:r w:rsidR="000D78DB">
        <w:t xml:space="preserve">                                                                                   </w:t>
      </w:r>
      <w:r w:rsidRPr="00BD0994">
        <w:t>М.В. Рубан</w:t>
      </w:r>
    </w:p>
    <w:sectPr w:rsidSect="000F3FA9">
      <w:headerReference w:type="even" r:id="rId5"/>
      <w:pgSz w:w="11909" w:h="16834"/>
      <w:pgMar w:top="567" w:right="851" w:bottom="709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16C42F9"/>
    <w:multiLevelType w:val="multilevel"/>
    <w:tmpl w:val="0232A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17"/>
  </w:num>
  <w:num w:numId="6">
    <w:abstractNumId w:val="15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16"/>
  </w:num>
  <w:num w:numId="13">
    <w:abstractNumId w:val="13"/>
  </w:num>
  <w:num w:numId="14">
    <w:abstractNumId w:val="6"/>
  </w:num>
  <w:num w:numId="15">
    <w:abstractNumId w:val="4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21FE"/>
    <w:rsid w:val="00032971"/>
    <w:rsid w:val="0003422A"/>
    <w:rsid w:val="00041CA3"/>
    <w:rsid w:val="00053518"/>
    <w:rsid w:val="00053E95"/>
    <w:rsid w:val="0006351B"/>
    <w:rsid w:val="00077390"/>
    <w:rsid w:val="00086FD6"/>
    <w:rsid w:val="000924E0"/>
    <w:rsid w:val="000A615E"/>
    <w:rsid w:val="000C552B"/>
    <w:rsid w:val="000D2400"/>
    <w:rsid w:val="000D3B2A"/>
    <w:rsid w:val="000D78DB"/>
    <w:rsid w:val="000E2297"/>
    <w:rsid w:val="000E5227"/>
    <w:rsid w:val="000F202C"/>
    <w:rsid w:val="000F3FA9"/>
    <w:rsid w:val="00105928"/>
    <w:rsid w:val="00112D70"/>
    <w:rsid w:val="00113D9C"/>
    <w:rsid w:val="001256E0"/>
    <w:rsid w:val="00131C93"/>
    <w:rsid w:val="00152534"/>
    <w:rsid w:val="0015433C"/>
    <w:rsid w:val="0016087B"/>
    <w:rsid w:val="001665F0"/>
    <w:rsid w:val="00166D12"/>
    <w:rsid w:val="00176C3E"/>
    <w:rsid w:val="00177C8B"/>
    <w:rsid w:val="00182740"/>
    <w:rsid w:val="0018632B"/>
    <w:rsid w:val="001865E7"/>
    <w:rsid w:val="0019468F"/>
    <w:rsid w:val="0019491D"/>
    <w:rsid w:val="001B4FD5"/>
    <w:rsid w:val="001B504E"/>
    <w:rsid w:val="001D2861"/>
    <w:rsid w:val="001D32C3"/>
    <w:rsid w:val="001E6585"/>
    <w:rsid w:val="001E7643"/>
    <w:rsid w:val="001F706E"/>
    <w:rsid w:val="00200023"/>
    <w:rsid w:val="0020064A"/>
    <w:rsid w:val="00202078"/>
    <w:rsid w:val="0020239C"/>
    <w:rsid w:val="00204A4D"/>
    <w:rsid w:val="0021105C"/>
    <w:rsid w:val="00214097"/>
    <w:rsid w:val="00241753"/>
    <w:rsid w:val="00244605"/>
    <w:rsid w:val="002656CE"/>
    <w:rsid w:val="002714E3"/>
    <w:rsid w:val="0027696C"/>
    <w:rsid w:val="00285EE1"/>
    <w:rsid w:val="002912DE"/>
    <w:rsid w:val="0029281D"/>
    <w:rsid w:val="002965C2"/>
    <w:rsid w:val="0029783C"/>
    <w:rsid w:val="002A5EA5"/>
    <w:rsid w:val="002B1A13"/>
    <w:rsid w:val="002B7CF6"/>
    <w:rsid w:val="002C2977"/>
    <w:rsid w:val="002C2C11"/>
    <w:rsid w:val="002D6458"/>
    <w:rsid w:val="002E0611"/>
    <w:rsid w:val="002E19BA"/>
    <w:rsid w:val="002F3E0A"/>
    <w:rsid w:val="002F53CD"/>
    <w:rsid w:val="002F778B"/>
    <w:rsid w:val="00303250"/>
    <w:rsid w:val="003050DD"/>
    <w:rsid w:val="003070BE"/>
    <w:rsid w:val="003119D3"/>
    <w:rsid w:val="00314906"/>
    <w:rsid w:val="00321802"/>
    <w:rsid w:val="003235F3"/>
    <w:rsid w:val="0035503C"/>
    <w:rsid w:val="003554EF"/>
    <w:rsid w:val="003620D3"/>
    <w:rsid w:val="00381F58"/>
    <w:rsid w:val="003828B9"/>
    <w:rsid w:val="003A2724"/>
    <w:rsid w:val="003A4C5A"/>
    <w:rsid w:val="003A6AC0"/>
    <w:rsid w:val="003C5C69"/>
    <w:rsid w:val="003C6162"/>
    <w:rsid w:val="003D1239"/>
    <w:rsid w:val="003E7B36"/>
    <w:rsid w:val="003F0704"/>
    <w:rsid w:val="004020C4"/>
    <w:rsid w:val="00407941"/>
    <w:rsid w:val="00413169"/>
    <w:rsid w:val="00426635"/>
    <w:rsid w:val="00437287"/>
    <w:rsid w:val="004422D2"/>
    <w:rsid w:val="00444647"/>
    <w:rsid w:val="00447535"/>
    <w:rsid w:val="00454A7A"/>
    <w:rsid w:val="00461BE5"/>
    <w:rsid w:val="00473F43"/>
    <w:rsid w:val="00474FFB"/>
    <w:rsid w:val="00476C2F"/>
    <w:rsid w:val="00485696"/>
    <w:rsid w:val="004876D3"/>
    <w:rsid w:val="00491274"/>
    <w:rsid w:val="004916EF"/>
    <w:rsid w:val="00491A77"/>
    <w:rsid w:val="00492EE7"/>
    <w:rsid w:val="00493506"/>
    <w:rsid w:val="00493CA2"/>
    <w:rsid w:val="004959B8"/>
    <w:rsid w:val="004970C4"/>
    <w:rsid w:val="004A1B4E"/>
    <w:rsid w:val="004A4C3D"/>
    <w:rsid w:val="004C61E1"/>
    <w:rsid w:val="004E4CC5"/>
    <w:rsid w:val="004E5315"/>
    <w:rsid w:val="004F1A6D"/>
    <w:rsid w:val="004F2EAD"/>
    <w:rsid w:val="004F765B"/>
    <w:rsid w:val="004F77A8"/>
    <w:rsid w:val="00500C46"/>
    <w:rsid w:val="00504AF1"/>
    <w:rsid w:val="0050775E"/>
    <w:rsid w:val="005133CF"/>
    <w:rsid w:val="0051474B"/>
    <w:rsid w:val="00521268"/>
    <w:rsid w:val="00523E96"/>
    <w:rsid w:val="005308DE"/>
    <w:rsid w:val="00531026"/>
    <w:rsid w:val="00533AB2"/>
    <w:rsid w:val="00537828"/>
    <w:rsid w:val="00537F48"/>
    <w:rsid w:val="00546950"/>
    <w:rsid w:val="00550D9D"/>
    <w:rsid w:val="00554AF7"/>
    <w:rsid w:val="00562A18"/>
    <w:rsid w:val="00563BDD"/>
    <w:rsid w:val="0056657F"/>
    <w:rsid w:val="00575A31"/>
    <w:rsid w:val="00593036"/>
    <w:rsid w:val="005A4D3E"/>
    <w:rsid w:val="005C52AA"/>
    <w:rsid w:val="005D329A"/>
    <w:rsid w:val="005E24BF"/>
    <w:rsid w:val="005E71B2"/>
    <w:rsid w:val="006015D7"/>
    <w:rsid w:val="00626310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B20BF"/>
    <w:rsid w:val="006B336F"/>
    <w:rsid w:val="006B440B"/>
    <w:rsid w:val="006C6457"/>
    <w:rsid w:val="006D2A60"/>
    <w:rsid w:val="006D332E"/>
    <w:rsid w:val="006D65EB"/>
    <w:rsid w:val="006E404A"/>
    <w:rsid w:val="006F1564"/>
    <w:rsid w:val="006F4190"/>
    <w:rsid w:val="006F77D3"/>
    <w:rsid w:val="007018C8"/>
    <w:rsid w:val="00702FAB"/>
    <w:rsid w:val="00707548"/>
    <w:rsid w:val="00713EA0"/>
    <w:rsid w:val="00717332"/>
    <w:rsid w:val="00721999"/>
    <w:rsid w:val="00725BB4"/>
    <w:rsid w:val="00734247"/>
    <w:rsid w:val="007446AA"/>
    <w:rsid w:val="00756B69"/>
    <w:rsid w:val="00772951"/>
    <w:rsid w:val="00775E19"/>
    <w:rsid w:val="007A2388"/>
    <w:rsid w:val="007B2B87"/>
    <w:rsid w:val="007D183B"/>
    <w:rsid w:val="007D578B"/>
    <w:rsid w:val="007E2D56"/>
    <w:rsid w:val="007E4AF3"/>
    <w:rsid w:val="007E7F38"/>
    <w:rsid w:val="007F14BF"/>
    <w:rsid w:val="0081102F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4A12"/>
    <w:rsid w:val="00865D5F"/>
    <w:rsid w:val="008760E3"/>
    <w:rsid w:val="00880434"/>
    <w:rsid w:val="00881774"/>
    <w:rsid w:val="00881E2E"/>
    <w:rsid w:val="0088357E"/>
    <w:rsid w:val="008878A4"/>
    <w:rsid w:val="00893287"/>
    <w:rsid w:val="008A1AC5"/>
    <w:rsid w:val="008A48D5"/>
    <w:rsid w:val="008C5ED0"/>
    <w:rsid w:val="008C6C03"/>
    <w:rsid w:val="008D0204"/>
    <w:rsid w:val="008D28AD"/>
    <w:rsid w:val="008D6C84"/>
    <w:rsid w:val="008E034A"/>
    <w:rsid w:val="008E758D"/>
    <w:rsid w:val="008F2F94"/>
    <w:rsid w:val="0090427A"/>
    <w:rsid w:val="00905743"/>
    <w:rsid w:val="00914FAB"/>
    <w:rsid w:val="00921B54"/>
    <w:rsid w:val="00925354"/>
    <w:rsid w:val="0093196F"/>
    <w:rsid w:val="00934081"/>
    <w:rsid w:val="00935D4D"/>
    <w:rsid w:val="009841FE"/>
    <w:rsid w:val="0099224D"/>
    <w:rsid w:val="009937FB"/>
    <w:rsid w:val="00994573"/>
    <w:rsid w:val="009A60B7"/>
    <w:rsid w:val="009B2893"/>
    <w:rsid w:val="009B5EA5"/>
    <w:rsid w:val="009B6C91"/>
    <w:rsid w:val="009C5171"/>
    <w:rsid w:val="009D0735"/>
    <w:rsid w:val="009D18F8"/>
    <w:rsid w:val="009D516A"/>
    <w:rsid w:val="009E1C7A"/>
    <w:rsid w:val="009E3E21"/>
    <w:rsid w:val="009E4810"/>
    <w:rsid w:val="009F1392"/>
    <w:rsid w:val="009F2363"/>
    <w:rsid w:val="009F42C5"/>
    <w:rsid w:val="009F4D7C"/>
    <w:rsid w:val="00A11E32"/>
    <w:rsid w:val="00A133FF"/>
    <w:rsid w:val="00A34EDA"/>
    <w:rsid w:val="00A404FE"/>
    <w:rsid w:val="00A755C5"/>
    <w:rsid w:val="00A77DFB"/>
    <w:rsid w:val="00A81084"/>
    <w:rsid w:val="00A815BD"/>
    <w:rsid w:val="00A82AAD"/>
    <w:rsid w:val="00A85C9F"/>
    <w:rsid w:val="00A865B0"/>
    <w:rsid w:val="00AA6BF8"/>
    <w:rsid w:val="00AB23DA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37D9B"/>
    <w:rsid w:val="00B45433"/>
    <w:rsid w:val="00B60566"/>
    <w:rsid w:val="00B722E3"/>
    <w:rsid w:val="00B74551"/>
    <w:rsid w:val="00B876F1"/>
    <w:rsid w:val="00B87F70"/>
    <w:rsid w:val="00B91E0B"/>
    <w:rsid w:val="00B96F99"/>
    <w:rsid w:val="00B9736F"/>
    <w:rsid w:val="00BA5C0F"/>
    <w:rsid w:val="00BA73DF"/>
    <w:rsid w:val="00BA7921"/>
    <w:rsid w:val="00BC0247"/>
    <w:rsid w:val="00BC36A8"/>
    <w:rsid w:val="00BC7D07"/>
    <w:rsid w:val="00BD0994"/>
    <w:rsid w:val="00BD14BF"/>
    <w:rsid w:val="00BD419C"/>
    <w:rsid w:val="00BE196D"/>
    <w:rsid w:val="00BE755D"/>
    <w:rsid w:val="00BF228F"/>
    <w:rsid w:val="00BF27F6"/>
    <w:rsid w:val="00BF48AA"/>
    <w:rsid w:val="00BF4A84"/>
    <w:rsid w:val="00C20EF0"/>
    <w:rsid w:val="00C306D2"/>
    <w:rsid w:val="00C31FD9"/>
    <w:rsid w:val="00C31FEE"/>
    <w:rsid w:val="00C330D7"/>
    <w:rsid w:val="00C51500"/>
    <w:rsid w:val="00C51677"/>
    <w:rsid w:val="00C54470"/>
    <w:rsid w:val="00C5620A"/>
    <w:rsid w:val="00C623F7"/>
    <w:rsid w:val="00C65953"/>
    <w:rsid w:val="00C824C9"/>
    <w:rsid w:val="00C838B6"/>
    <w:rsid w:val="00C9611F"/>
    <w:rsid w:val="00CA5258"/>
    <w:rsid w:val="00CC4D3C"/>
    <w:rsid w:val="00CC66BD"/>
    <w:rsid w:val="00CD1A55"/>
    <w:rsid w:val="00CD492D"/>
    <w:rsid w:val="00CD69D9"/>
    <w:rsid w:val="00CE7CFD"/>
    <w:rsid w:val="00D03A51"/>
    <w:rsid w:val="00D17107"/>
    <w:rsid w:val="00D3259D"/>
    <w:rsid w:val="00D32C3D"/>
    <w:rsid w:val="00D36ABC"/>
    <w:rsid w:val="00D41F42"/>
    <w:rsid w:val="00D4537B"/>
    <w:rsid w:val="00D60D4C"/>
    <w:rsid w:val="00D61897"/>
    <w:rsid w:val="00D65C39"/>
    <w:rsid w:val="00D815DB"/>
    <w:rsid w:val="00D8353A"/>
    <w:rsid w:val="00D87AA0"/>
    <w:rsid w:val="00D90803"/>
    <w:rsid w:val="00DA475A"/>
    <w:rsid w:val="00DA696B"/>
    <w:rsid w:val="00DB1CBB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ABA"/>
    <w:rsid w:val="00E418D9"/>
    <w:rsid w:val="00E47B3F"/>
    <w:rsid w:val="00E55E1A"/>
    <w:rsid w:val="00E63A21"/>
    <w:rsid w:val="00E66A97"/>
    <w:rsid w:val="00E7505B"/>
    <w:rsid w:val="00E81E43"/>
    <w:rsid w:val="00E86029"/>
    <w:rsid w:val="00E91364"/>
    <w:rsid w:val="00E97587"/>
    <w:rsid w:val="00E97E69"/>
    <w:rsid w:val="00EA2B83"/>
    <w:rsid w:val="00ED0762"/>
    <w:rsid w:val="00ED5ACD"/>
    <w:rsid w:val="00EE6C94"/>
    <w:rsid w:val="00EF5A44"/>
    <w:rsid w:val="00EF6D0F"/>
    <w:rsid w:val="00EF744B"/>
    <w:rsid w:val="00F0695F"/>
    <w:rsid w:val="00F06E6E"/>
    <w:rsid w:val="00F07597"/>
    <w:rsid w:val="00F44643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95AA7"/>
    <w:rsid w:val="00FC5493"/>
    <w:rsid w:val="00FC6523"/>
    <w:rsid w:val="00FD01D3"/>
    <w:rsid w:val="00FD3ADD"/>
    <w:rsid w:val="00FD4148"/>
    <w:rsid w:val="00FD47DD"/>
    <w:rsid w:val="00FD71A1"/>
    <w:rsid w:val="00FE6331"/>
    <w:rsid w:val="00FF5908"/>
    <w:rsid w:val="00FF6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C5DE9E-C63F-4C27-9CB7-A72F2A70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4A55-6DB2-415E-8C72-3E22CCDD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