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5EB6" w:rsidRPr="00A36C2C" w:rsidP="00695EB6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A36C2C">
        <w:rPr>
          <w:rFonts w:ascii="Times New Roman" w:hAnsi="Times New Roman" w:cs="Times New Roman"/>
          <w:sz w:val="28"/>
          <w:szCs w:val="28"/>
        </w:rPr>
        <w:t>Дело № 1-1/15/2018</w:t>
      </w:r>
    </w:p>
    <w:p w:rsidR="00493AA4" w:rsidP="00695EB6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EB6" w:rsidRPr="00A36C2C" w:rsidP="00695EB6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2C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695EB6" w:rsidRPr="00A36C2C" w:rsidP="00695EB6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2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95EB6" w:rsidP="00695EB6">
      <w:pPr>
        <w:pStyle w:val="BodyTextIndent"/>
        <w:ind w:left="-284" w:right="-1" w:firstLine="426"/>
        <w:rPr>
          <w:rFonts w:ascii="Times New Roman" w:hAnsi="Times New Roman" w:cs="Times New Roman"/>
          <w:sz w:val="28"/>
          <w:szCs w:val="28"/>
        </w:rPr>
      </w:pPr>
    </w:p>
    <w:p w:rsidR="00695EB6" w:rsidRPr="00A36C2C" w:rsidP="00695EB6">
      <w:pPr>
        <w:pStyle w:val="BodyTextIndent"/>
        <w:ind w:left="-284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36C2C">
        <w:rPr>
          <w:rFonts w:ascii="Times New Roman" w:hAnsi="Times New Roman" w:cs="Times New Roman"/>
          <w:sz w:val="28"/>
          <w:szCs w:val="28"/>
        </w:rPr>
        <w:t xml:space="preserve"> января 2018 года мировой судья судебного участка №1</w:t>
      </w:r>
      <w:r w:rsidR="00C66376">
        <w:rPr>
          <w:rFonts w:ascii="Times New Roman" w:hAnsi="Times New Roman" w:cs="Times New Roman"/>
          <w:sz w:val="28"/>
          <w:szCs w:val="28"/>
        </w:rPr>
        <w:t>5</w:t>
      </w:r>
      <w:r w:rsidRPr="00A36C2C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 Бабарика О.В.,</w:t>
      </w:r>
    </w:p>
    <w:p w:rsidR="00695EB6" w:rsidRPr="00A36C2C" w:rsidP="00695EB6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при секретаре – </w:t>
      </w:r>
      <w:r w:rsidRPr="00A36C2C">
        <w:rPr>
          <w:rFonts w:ascii="Times New Roman" w:hAnsi="Times New Roman"/>
          <w:sz w:val="28"/>
          <w:szCs w:val="28"/>
        </w:rPr>
        <w:t>Басс</w:t>
      </w:r>
      <w:r w:rsidRPr="00A36C2C">
        <w:rPr>
          <w:rFonts w:ascii="Times New Roman" w:hAnsi="Times New Roman"/>
          <w:sz w:val="28"/>
          <w:szCs w:val="28"/>
        </w:rPr>
        <w:t xml:space="preserve"> В.В.,</w:t>
      </w:r>
    </w:p>
    <w:p w:rsidR="0085188A" w:rsidRPr="00A36C2C" w:rsidP="0085188A">
      <w:pPr>
        <w:pStyle w:val="BodyTextIndent"/>
        <w:ind w:left="-284" w:right="-1" w:firstLine="426"/>
        <w:rPr>
          <w:rFonts w:ascii="Times New Roman" w:hAnsi="Times New Roman" w:cs="Times New Roman"/>
          <w:sz w:val="28"/>
          <w:szCs w:val="28"/>
        </w:rPr>
      </w:pPr>
      <w:r w:rsidRPr="00A36C2C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Ленинского района города Севастополя </w:t>
      </w:r>
      <w:r>
        <w:rPr>
          <w:rFonts w:ascii="Times New Roman" w:hAnsi="Times New Roman" w:cs="Times New Roman"/>
          <w:sz w:val="28"/>
          <w:szCs w:val="28"/>
        </w:rPr>
        <w:t xml:space="preserve">Свиридовой </w:t>
      </w:r>
      <w:r w:rsidRPr="00A36C2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6C2C">
        <w:rPr>
          <w:rFonts w:ascii="Times New Roman" w:hAnsi="Times New Roman" w:cs="Times New Roman"/>
          <w:sz w:val="28"/>
          <w:szCs w:val="28"/>
        </w:rPr>
        <w:t>.,</w:t>
      </w:r>
      <w:r w:rsidRPr="00A36C2C">
        <w:rPr>
          <w:rFonts w:ascii="Times New Roman" w:hAnsi="Times New Roman" w:cs="Times New Roman"/>
          <w:sz w:val="28"/>
          <w:szCs w:val="28"/>
        </w:rPr>
        <w:tab/>
      </w:r>
    </w:p>
    <w:p w:rsidR="00695EB6" w:rsidRPr="00A36C2C" w:rsidP="00695EB6">
      <w:pPr>
        <w:pStyle w:val="BodyTextIndent"/>
        <w:ind w:left="-284" w:right="-1" w:firstLine="426"/>
        <w:rPr>
          <w:rFonts w:ascii="Times New Roman" w:hAnsi="Times New Roman" w:cs="Times New Roman"/>
          <w:sz w:val="28"/>
          <w:szCs w:val="28"/>
        </w:rPr>
      </w:pPr>
      <w:r w:rsidRPr="00A36C2C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A36C2C">
        <w:rPr>
          <w:rFonts w:ascii="Times New Roman" w:hAnsi="Times New Roman" w:cs="Times New Roman"/>
          <w:sz w:val="28"/>
          <w:szCs w:val="28"/>
        </w:rPr>
        <w:t>Перепечая</w:t>
      </w:r>
      <w:r w:rsidRPr="00A36C2C">
        <w:rPr>
          <w:rFonts w:ascii="Times New Roman" w:hAnsi="Times New Roman" w:cs="Times New Roman"/>
          <w:sz w:val="28"/>
          <w:szCs w:val="28"/>
        </w:rPr>
        <w:t xml:space="preserve"> А</w:t>
      </w:r>
      <w:r w:rsidR="000A6A5F">
        <w:rPr>
          <w:rFonts w:ascii="Times New Roman" w:hAnsi="Times New Roman" w:cs="Times New Roman"/>
          <w:sz w:val="28"/>
          <w:szCs w:val="28"/>
        </w:rPr>
        <w:t>.С., предоставившего ордер №01248 от 20.11.</w:t>
      </w:r>
      <w:r w:rsidRPr="00A36C2C">
        <w:rPr>
          <w:rFonts w:ascii="Times New Roman" w:hAnsi="Times New Roman" w:cs="Times New Roman"/>
          <w:sz w:val="28"/>
          <w:szCs w:val="28"/>
        </w:rPr>
        <w:t>2017 года и удостоверение адвоката №487 от 10 ноября 2015 года,</w:t>
      </w:r>
    </w:p>
    <w:p w:rsidR="00695EB6" w:rsidRPr="00A36C2C" w:rsidP="00695EB6">
      <w:pPr>
        <w:pStyle w:val="BodyTextIndent"/>
        <w:ind w:left="-284" w:right="-1" w:firstLine="426"/>
        <w:rPr>
          <w:rFonts w:ascii="Times New Roman" w:hAnsi="Times New Roman" w:cs="Times New Roman"/>
          <w:sz w:val="28"/>
          <w:szCs w:val="28"/>
        </w:rPr>
      </w:pPr>
      <w:r w:rsidRPr="00A36C2C">
        <w:rPr>
          <w:rFonts w:ascii="Times New Roman" w:hAnsi="Times New Roman" w:cs="Times New Roman"/>
          <w:sz w:val="28"/>
          <w:szCs w:val="28"/>
        </w:rPr>
        <w:t>подсудимого – Алиева Э.Ф.,</w:t>
      </w:r>
    </w:p>
    <w:p w:rsidR="00695EB6" w:rsidRPr="00A36C2C" w:rsidP="00695EB6">
      <w:pPr>
        <w:pStyle w:val="BodyText"/>
        <w:ind w:left="-284" w:right="-1" w:firstLine="426"/>
        <w:rPr>
          <w:rFonts w:ascii="Times New Roman" w:hAnsi="Times New Roman" w:cs="Times New Roman"/>
          <w:sz w:val="28"/>
          <w:szCs w:val="28"/>
        </w:rPr>
      </w:pPr>
      <w:r w:rsidRPr="00A36C2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C66376">
        <w:rPr>
          <w:rFonts w:ascii="Times New Roman" w:hAnsi="Times New Roman" w:cs="Times New Roman"/>
          <w:sz w:val="28"/>
          <w:szCs w:val="28"/>
        </w:rPr>
        <w:t>5</w:t>
      </w:r>
      <w:r w:rsidRPr="00A36C2C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в городе Севастополе уголовное дело в отношении: </w:t>
      </w:r>
    </w:p>
    <w:p w:rsidR="00695EB6" w:rsidRPr="00A36C2C" w:rsidP="00A4078E">
      <w:pPr>
        <w:pStyle w:val="BodyText"/>
        <w:ind w:left="113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Э.</w:t>
      </w:r>
      <w:r w:rsidRPr="00A36C2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6C2C">
        <w:rPr>
          <w:rFonts w:ascii="Times New Roman" w:hAnsi="Times New Roman" w:cs="Times New Roman"/>
          <w:sz w:val="28"/>
          <w:szCs w:val="28"/>
        </w:rPr>
        <w:t xml:space="preserve">, </w:t>
      </w:r>
      <w:r w:rsidRPr="00151B02">
        <w:rPr>
          <w:rFonts w:ascii="Times New Roman" w:hAnsi="Times New Roman" w:cs="Times New Roman"/>
          <w:sz w:val="26"/>
          <w:szCs w:val="26"/>
        </w:rPr>
        <w:t>(дата рождения), уроженца (место рождения), гражданина (изъято)</w:t>
      </w:r>
      <w:r>
        <w:rPr>
          <w:rFonts w:ascii="Times New Roman" w:hAnsi="Times New Roman" w:cs="Times New Roman"/>
          <w:sz w:val="28"/>
          <w:szCs w:val="28"/>
        </w:rPr>
        <w:t>, (образование)</w:t>
      </w:r>
      <w:r w:rsidRPr="00A36C2C">
        <w:rPr>
          <w:rFonts w:ascii="Times New Roman" w:hAnsi="Times New Roman" w:cs="Times New Roman"/>
          <w:sz w:val="28"/>
          <w:szCs w:val="28"/>
        </w:rPr>
        <w:t>,</w:t>
      </w:r>
      <w:r w:rsidR="00A40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(семейное положение)</w:t>
      </w:r>
      <w:r w:rsidR="00A4078E">
        <w:rPr>
          <w:rFonts w:ascii="Times New Roman" w:hAnsi="Times New Roman" w:cs="Times New Roman"/>
          <w:sz w:val="28"/>
          <w:szCs w:val="28"/>
        </w:rPr>
        <w:t xml:space="preserve">, имеющего </w:t>
      </w:r>
      <w:r w:rsidR="0005614F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A4078E">
        <w:rPr>
          <w:rFonts w:ascii="Times New Roman" w:hAnsi="Times New Roman" w:cs="Times New Roman"/>
          <w:sz w:val="28"/>
          <w:szCs w:val="28"/>
        </w:rPr>
        <w:t xml:space="preserve">ребенка, </w:t>
      </w:r>
      <w:r>
        <w:rPr>
          <w:rFonts w:ascii="Times New Roman" w:hAnsi="Times New Roman" w:cs="Times New Roman"/>
          <w:sz w:val="28"/>
          <w:szCs w:val="28"/>
        </w:rPr>
        <w:t>военнообязанного),</w:t>
      </w:r>
      <w:r w:rsidR="001F5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(изъято)</w:t>
      </w:r>
      <w:r w:rsidRPr="00A36C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(сведения о трудоустройстве)</w:t>
      </w:r>
      <w:r w:rsidRPr="00A36C2C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Pr="00A36C2C">
        <w:rPr>
          <w:rFonts w:ascii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Pr="00A36C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о судимостях)</w:t>
      </w:r>
      <w:r w:rsidRPr="00A36C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5EB6" w:rsidRPr="00A36C2C" w:rsidP="00695EB6">
      <w:pPr>
        <w:pStyle w:val="BodyText"/>
        <w:ind w:left="3828" w:right="-1"/>
        <w:rPr>
          <w:rFonts w:ascii="Times New Roman" w:hAnsi="Times New Roman" w:cs="Times New Roman"/>
          <w:sz w:val="28"/>
          <w:szCs w:val="28"/>
        </w:rPr>
      </w:pPr>
    </w:p>
    <w:p w:rsidR="00695EB6" w:rsidRPr="00A36C2C" w:rsidP="00695EB6">
      <w:pPr>
        <w:pStyle w:val="BodyText"/>
        <w:ind w:left="-284" w:right="-1" w:firstLine="426"/>
        <w:rPr>
          <w:rFonts w:ascii="Times New Roman" w:hAnsi="Times New Roman" w:cs="Times New Roman"/>
          <w:sz w:val="28"/>
          <w:szCs w:val="28"/>
        </w:rPr>
      </w:pPr>
      <w:r w:rsidRPr="00A36C2C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ч. 1 ст. 291.2 УК РФ, -</w:t>
      </w:r>
    </w:p>
    <w:p w:rsidR="00695EB6" w:rsidRPr="00A36C2C" w:rsidP="00695EB6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95EB6" w:rsidRPr="00A36C2C" w:rsidP="00695EB6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8"/>
          <w:szCs w:val="28"/>
        </w:rPr>
      </w:pPr>
      <w:r w:rsidRPr="00A36C2C">
        <w:rPr>
          <w:rFonts w:ascii="Times New Roman" w:hAnsi="Times New Roman"/>
          <w:b/>
          <w:sz w:val="28"/>
          <w:szCs w:val="28"/>
        </w:rPr>
        <w:t>УСТАНОВИЛ:</w:t>
      </w:r>
    </w:p>
    <w:p w:rsidR="00695EB6" w:rsidRPr="00A36C2C" w:rsidP="00695EB6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sz w:val="28"/>
          <w:szCs w:val="28"/>
        </w:rPr>
      </w:pPr>
    </w:p>
    <w:p w:rsidR="00695EB6" w:rsidRPr="00A36C2C" w:rsidP="00695EB6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>Алиев Э.Ф. совершил преступление против государственной власти, интересов государственной службы и службы в органах местного самоуправления при следующих обстоятельствах.</w:t>
      </w:r>
    </w:p>
    <w:p w:rsidR="000B56B2" w:rsidP="00695EB6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Алиев Э.Ф., осуществляющий розничную торговлю </w:t>
      </w:r>
      <w:r w:rsidR="00E51D70">
        <w:rPr>
          <w:rFonts w:ascii="Times New Roman" w:hAnsi="Times New Roman"/>
          <w:sz w:val="28"/>
          <w:szCs w:val="28"/>
        </w:rPr>
        <w:t>(адрес)</w:t>
      </w:r>
      <w:r w:rsidRPr="00A36C2C">
        <w:rPr>
          <w:rFonts w:ascii="Times New Roman" w:hAnsi="Times New Roman"/>
          <w:sz w:val="28"/>
          <w:szCs w:val="28"/>
        </w:rPr>
        <w:t xml:space="preserve"> без государственной регистрации в качестве индивидуального предпринимателя и в отсутствие разрешения уполномоченного на то органа исполнительной власти на торговлю, находясь в </w:t>
      </w:r>
      <w:r w:rsidRPr="00A36C2C" w:rsidR="002F5E3D">
        <w:rPr>
          <w:rFonts w:ascii="Times New Roman" w:hAnsi="Times New Roman"/>
          <w:sz w:val="28"/>
          <w:szCs w:val="28"/>
        </w:rPr>
        <w:t xml:space="preserve"> </w:t>
      </w:r>
      <w:r w:rsidR="00E51D70">
        <w:rPr>
          <w:rFonts w:ascii="Times New Roman" w:hAnsi="Times New Roman"/>
          <w:sz w:val="28"/>
          <w:szCs w:val="28"/>
        </w:rPr>
        <w:t>(дата)</w:t>
      </w:r>
      <w:r w:rsidRPr="00A36C2C" w:rsidR="002F5E3D">
        <w:rPr>
          <w:rFonts w:ascii="Times New Roman" w:hAnsi="Times New Roman"/>
          <w:sz w:val="28"/>
          <w:szCs w:val="28"/>
        </w:rPr>
        <w:t>, более точные дата и время не установлено</w:t>
      </w:r>
      <w:r w:rsidR="00990EF8">
        <w:rPr>
          <w:rFonts w:ascii="Times New Roman" w:hAnsi="Times New Roman"/>
          <w:sz w:val="28"/>
          <w:szCs w:val="28"/>
        </w:rPr>
        <w:t>,</w:t>
      </w:r>
      <w:r w:rsidRPr="00A36C2C" w:rsidR="002F5E3D">
        <w:rPr>
          <w:rFonts w:ascii="Times New Roman" w:hAnsi="Times New Roman"/>
          <w:sz w:val="28"/>
          <w:szCs w:val="28"/>
        </w:rPr>
        <w:t xml:space="preserve"> в районе дома, расположенного по адресу: </w:t>
      </w:r>
      <w:r w:rsidR="00E51D70">
        <w:rPr>
          <w:rFonts w:ascii="Times New Roman" w:hAnsi="Times New Roman"/>
          <w:sz w:val="28"/>
          <w:szCs w:val="28"/>
        </w:rPr>
        <w:t>(адрес)</w:t>
      </w:r>
      <w:r w:rsidRPr="00A36C2C" w:rsidR="002F5E3D">
        <w:rPr>
          <w:rFonts w:ascii="Times New Roman" w:hAnsi="Times New Roman"/>
          <w:sz w:val="28"/>
          <w:szCs w:val="28"/>
        </w:rPr>
        <w:t xml:space="preserve">, </w:t>
      </w:r>
      <w:r w:rsidRPr="00A36C2C">
        <w:rPr>
          <w:rFonts w:ascii="Times New Roman" w:hAnsi="Times New Roman"/>
          <w:sz w:val="28"/>
          <w:szCs w:val="28"/>
        </w:rPr>
        <w:t>в целях беспрепятственного осуществления розничной торговли без разрешительных документов передал</w:t>
      </w:r>
      <w:r w:rsidRPr="00A36C2C" w:rsidR="002F5E3D">
        <w:rPr>
          <w:rFonts w:ascii="Times New Roman" w:hAnsi="Times New Roman"/>
          <w:sz w:val="28"/>
          <w:szCs w:val="28"/>
        </w:rPr>
        <w:t xml:space="preserve"> выступающему в качестве посредника, иному лицу, в</w:t>
      </w:r>
      <w:r w:rsidRPr="00A36C2C" w:rsidR="002F5E3D">
        <w:rPr>
          <w:rFonts w:ascii="Times New Roman" w:hAnsi="Times New Roman"/>
          <w:sz w:val="28"/>
          <w:szCs w:val="28"/>
        </w:rPr>
        <w:t xml:space="preserve"> отношении которого ранее возбуждено уголовное дело</w:t>
      </w:r>
      <w:r w:rsidR="0085188A">
        <w:rPr>
          <w:rFonts w:ascii="Times New Roman" w:hAnsi="Times New Roman"/>
          <w:sz w:val="28"/>
          <w:szCs w:val="28"/>
        </w:rPr>
        <w:t xml:space="preserve"> (посреднику №</w:t>
      </w:r>
      <w:r w:rsidR="0085188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6C2C" w:rsidR="002F5E3D">
        <w:rPr>
          <w:rFonts w:ascii="Times New Roman" w:hAnsi="Times New Roman"/>
          <w:sz w:val="28"/>
          <w:szCs w:val="28"/>
        </w:rPr>
        <w:t>для передачи</w:t>
      </w:r>
      <w:r w:rsidRPr="00A36C2C">
        <w:rPr>
          <w:rFonts w:ascii="Times New Roman" w:hAnsi="Times New Roman"/>
          <w:sz w:val="28"/>
          <w:szCs w:val="28"/>
        </w:rPr>
        <w:t xml:space="preserve"> должностному лицу органов МВД России,</w:t>
      </w:r>
      <w:r w:rsidRPr="00A36C2C" w:rsidR="00CC34FA">
        <w:rPr>
          <w:rFonts w:ascii="Times New Roman" w:hAnsi="Times New Roman"/>
          <w:sz w:val="28"/>
          <w:szCs w:val="28"/>
        </w:rPr>
        <w:t xml:space="preserve"> наделенному организационно-распорядительными полномочиями в отношении лиц, не находящихся от него в служебной зависимости, обладающим правом принятия решений, обязательных для исполнения гражданами и организациями, независимо от ведомственной подчиненности, </w:t>
      </w:r>
      <w:r w:rsidRPr="00A36C2C">
        <w:rPr>
          <w:rFonts w:ascii="Times New Roman" w:hAnsi="Times New Roman"/>
          <w:sz w:val="28"/>
          <w:szCs w:val="28"/>
        </w:rPr>
        <w:t xml:space="preserve">в </w:t>
      </w:r>
      <w:r w:rsidRPr="00A36C2C">
        <w:rPr>
          <w:rFonts w:ascii="Times New Roman" w:hAnsi="Times New Roman"/>
          <w:sz w:val="28"/>
          <w:szCs w:val="28"/>
        </w:rPr>
        <w:t>отношении</w:t>
      </w:r>
      <w:r w:rsidRPr="00A36C2C">
        <w:rPr>
          <w:rFonts w:ascii="Times New Roman" w:hAnsi="Times New Roman"/>
          <w:sz w:val="28"/>
          <w:szCs w:val="28"/>
        </w:rPr>
        <w:t xml:space="preserve"> которого ранее возбуждено уголовное дело, взятку в виде денег в сумме </w:t>
      </w:r>
      <w:r w:rsidRPr="00A36C2C" w:rsidR="002F5E3D">
        <w:rPr>
          <w:rFonts w:ascii="Times New Roman" w:hAnsi="Times New Roman"/>
          <w:sz w:val="28"/>
          <w:szCs w:val="28"/>
        </w:rPr>
        <w:t>3</w:t>
      </w:r>
      <w:r w:rsidRPr="00A36C2C">
        <w:rPr>
          <w:rFonts w:ascii="Times New Roman" w:hAnsi="Times New Roman"/>
          <w:sz w:val="28"/>
          <w:szCs w:val="28"/>
        </w:rPr>
        <w:t>00</w:t>
      </w:r>
      <w:r w:rsidRPr="00A36C2C" w:rsidR="002F5E3D">
        <w:rPr>
          <w:rFonts w:ascii="Times New Roman" w:hAnsi="Times New Roman"/>
          <w:sz w:val="28"/>
          <w:szCs w:val="28"/>
        </w:rPr>
        <w:t>0</w:t>
      </w:r>
      <w:r w:rsidRPr="00A36C2C">
        <w:rPr>
          <w:rFonts w:ascii="Times New Roman" w:hAnsi="Times New Roman"/>
          <w:sz w:val="28"/>
          <w:szCs w:val="28"/>
        </w:rPr>
        <w:t xml:space="preserve"> рублей</w:t>
      </w:r>
      <w:r w:rsidRPr="00A36C2C" w:rsidR="00CC34FA">
        <w:rPr>
          <w:rFonts w:ascii="Times New Roman" w:hAnsi="Times New Roman"/>
          <w:sz w:val="28"/>
          <w:szCs w:val="28"/>
        </w:rPr>
        <w:t xml:space="preserve">, то есть в </w:t>
      </w:r>
      <w:r w:rsidRPr="00A36C2C" w:rsidR="00CC34FA">
        <w:rPr>
          <w:rFonts w:ascii="Times New Roman" w:hAnsi="Times New Roman"/>
          <w:sz w:val="28"/>
          <w:szCs w:val="28"/>
        </w:rPr>
        <w:t>размере, не превышающем десяти тысяч рублей,</w:t>
      </w:r>
      <w:r w:rsidRPr="00A36C2C">
        <w:rPr>
          <w:rFonts w:ascii="Times New Roman" w:hAnsi="Times New Roman"/>
          <w:sz w:val="28"/>
          <w:szCs w:val="28"/>
        </w:rPr>
        <w:t xml:space="preserve"> за незаконное бездействие и непринятие входящих в его должностные полномочия мер по выявлению и пресечению совершаемых </w:t>
      </w:r>
      <w:r w:rsidRPr="00A36C2C" w:rsidR="002F5E3D">
        <w:rPr>
          <w:rFonts w:ascii="Times New Roman" w:hAnsi="Times New Roman"/>
          <w:sz w:val="28"/>
          <w:szCs w:val="28"/>
        </w:rPr>
        <w:t>Алиевым Э.Ф.</w:t>
      </w:r>
      <w:r w:rsidRPr="00A36C2C">
        <w:rPr>
          <w:rFonts w:ascii="Times New Roman" w:hAnsi="Times New Roman"/>
          <w:sz w:val="28"/>
          <w:szCs w:val="28"/>
        </w:rPr>
        <w:t xml:space="preserve"> административных правонарушений в области предпринимательской деятельности, </w:t>
      </w:r>
      <w:r w:rsidRPr="00A36C2C" w:rsidR="00CC34FA">
        <w:rPr>
          <w:rFonts w:ascii="Times New Roman" w:hAnsi="Times New Roman"/>
          <w:sz w:val="28"/>
          <w:szCs w:val="28"/>
        </w:rPr>
        <w:t xml:space="preserve">не </w:t>
      </w:r>
      <w:r w:rsidRPr="00A36C2C">
        <w:rPr>
          <w:rFonts w:ascii="Times New Roman" w:hAnsi="Times New Roman"/>
          <w:sz w:val="28"/>
          <w:szCs w:val="28"/>
        </w:rPr>
        <w:t>составлени</w:t>
      </w:r>
      <w:r w:rsidRPr="00A36C2C" w:rsidR="00CC34FA">
        <w:rPr>
          <w:rFonts w:ascii="Times New Roman" w:hAnsi="Times New Roman"/>
          <w:sz w:val="28"/>
          <w:szCs w:val="28"/>
        </w:rPr>
        <w:t>е</w:t>
      </w:r>
      <w:r w:rsidRPr="00A36C2C">
        <w:rPr>
          <w:rFonts w:ascii="Times New Roman" w:hAnsi="Times New Roman"/>
          <w:sz w:val="28"/>
          <w:szCs w:val="28"/>
        </w:rPr>
        <w:t xml:space="preserve"> в отношении последнего протоколов об административном правонарушении, </w:t>
      </w:r>
      <w:r w:rsidRPr="00A36C2C" w:rsidR="00CC34FA">
        <w:rPr>
          <w:rFonts w:ascii="Times New Roman" w:hAnsi="Times New Roman"/>
          <w:sz w:val="28"/>
          <w:szCs w:val="28"/>
        </w:rPr>
        <w:t xml:space="preserve">не </w:t>
      </w:r>
      <w:r w:rsidRPr="00A36C2C">
        <w:rPr>
          <w:rFonts w:ascii="Times New Roman" w:hAnsi="Times New Roman"/>
          <w:sz w:val="28"/>
          <w:szCs w:val="28"/>
        </w:rPr>
        <w:t>информировани</w:t>
      </w:r>
      <w:r w:rsidRPr="00A36C2C" w:rsidR="00CC34FA">
        <w:rPr>
          <w:rFonts w:ascii="Times New Roman" w:hAnsi="Times New Roman"/>
          <w:sz w:val="28"/>
          <w:szCs w:val="28"/>
        </w:rPr>
        <w:t>е</w:t>
      </w:r>
      <w:r w:rsidRPr="00A36C2C">
        <w:rPr>
          <w:rFonts w:ascii="Times New Roman" w:hAnsi="Times New Roman"/>
          <w:sz w:val="28"/>
          <w:szCs w:val="28"/>
        </w:rPr>
        <w:t xml:space="preserve"> соответствующих органов исполнительной власти о выявленных нарушениях.</w:t>
      </w:r>
      <w:r>
        <w:rPr>
          <w:rFonts w:ascii="Times New Roman" w:hAnsi="Times New Roman"/>
          <w:sz w:val="28"/>
          <w:szCs w:val="28"/>
        </w:rPr>
        <w:t xml:space="preserve"> При этом указанный посредник</w:t>
      </w:r>
      <w:r w:rsidR="0085188A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в свою очередь в тот же день на участке местности </w:t>
      </w:r>
      <w:r w:rsidR="00E51D70">
        <w:rPr>
          <w:rFonts w:ascii="Times New Roman" w:hAnsi="Times New Roman"/>
          <w:sz w:val="28"/>
          <w:szCs w:val="28"/>
        </w:rPr>
        <w:t>(адрес)</w:t>
      </w:r>
      <w:r>
        <w:rPr>
          <w:rFonts w:ascii="Times New Roman" w:hAnsi="Times New Roman"/>
          <w:sz w:val="28"/>
          <w:szCs w:val="28"/>
        </w:rPr>
        <w:t xml:space="preserve"> передал выступающему в качестве посредникаиному лицу, в отношении которого ранее возбуждено уголовное дело</w:t>
      </w:r>
      <w:r w:rsidR="0085188A">
        <w:rPr>
          <w:rFonts w:ascii="Times New Roman" w:hAnsi="Times New Roman"/>
          <w:sz w:val="28"/>
          <w:szCs w:val="28"/>
        </w:rPr>
        <w:t xml:space="preserve"> (посреднику №2)</w:t>
      </w:r>
      <w:r>
        <w:rPr>
          <w:rFonts w:ascii="Times New Roman" w:hAnsi="Times New Roman"/>
          <w:sz w:val="28"/>
          <w:szCs w:val="28"/>
        </w:rPr>
        <w:t xml:space="preserve">, который в свою очередь, данную взятку передал указанному должностному лицу органов МВД России. </w:t>
      </w:r>
    </w:p>
    <w:p w:rsidR="00695EB6" w:rsidRPr="00A36C2C" w:rsidP="00695EB6">
      <w:pPr>
        <w:pStyle w:val="NoSpacing"/>
        <w:ind w:left="-284" w:firstLine="426"/>
        <w:jc w:val="both"/>
        <w:rPr>
          <w:sz w:val="28"/>
          <w:szCs w:val="28"/>
        </w:rPr>
      </w:pPr>
      <w:r w:rsidRPr="00A36C2C">
        <w:rPr>
          <w:sz w:val="28"/>
          <w:szCs w:val="28"/>
        </w:rPr>
        <w:t xml:space="preserve">В судебном заседании </w:t>
      </w:r>
      <w:r w:rsidRPr="00A36C2C" w:rsidR="00CC34FA">
        <w:rPr>
          <w:sz w:val="28"/>
          <w:szCs w:val="28"/>
        </w:rPr>
        <w:t>Алиевым Э.Ф.</w:t>
      </w:r>
      <w:r w:rsidRPr="00A36C2C">
        <w:rPr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695EB6" w:rsidRPr="00A36C2C" w:rsidP="00695EB6">
      <w:pPr>
        <w:pStyle w:val="NoSpacing"/>
        <w:ind w:left="-284" w:firstLine="426"/>
        <w:jc w:val="both"/>
        <w:rPr>
          <w:sz w:val="28"/>
          <w:szCs w:val="28"/>
        </w:rPr>
      </w:pPr>
      <w:r w:rsidRPr="00A36C2C">
        <w:rPr>
          <w:sz w:val="28"/>
          <w:szCs w:val="28"/>
        </w:rPr>
        <w:t>Государственный обвинитель, защитник подсудимого также поддержали ходатайство подсудимого о постановлении приговора без судебного разбирательства.</w:t>
      </w:r>
    </w:p>
    <w:p w:rsidR="00695EB6" w:rsidP="00695EB6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разбирательства.</w:t>
      </w:r>
    </w:p>
    <w:p w:rsidR="00695EB6" w:rsidRPr="00A36C2C" w:rsidP="00695EB6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подсудимого </w:t>
      </w:r>
      <w:r w:rsidRPr="00A36C2C" w:rsidR="00CC34FA">
        <w:rPr>
          <w:rFonts w:ascii="Times New Roman" w:hAnsi="Times New Roman"/>
          <w:sz w:val="28"/>
          <w:szCs w:val="28"/>
        </w:rPr>
        <w:t>Алиева Э.Ф.</w:t>
      </w:r>
      <w:r w:rsidRPr="00A36C2C">
        <w:rPr>
          <w:rFonts w:ascii="Times New Roman" w:hAnsi="Times New Roman"/>
          <w:sz w:val="28"/>
          <w:szCs w:val="28"/>
        </w:rPr>
        <w:t xml:space="preserve"> суд квалифицирует по ч. 1 ст. 291.2 УК РФ, как дача взятки через посредника в размере, не превышающем десяти тысяч рублей.</w:t>
      </w:r>
    </w:p>
    <w:p w:rsidR="00695EB6" w:rsidRPr="00A36C2C" w:rsidP="00695EB6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>Данное преступление относится к категории небольшой тяжести.</w:t>
      </w:r>
    </w:p>
    <w:p w:rsidR="00695EB6" w:rsidRPr="00A36C2C" w:rsidP="00695EB6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>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наказание.</w:t>
      </w:r>
    </w:p>
    <w:p w:rsidR="00CC34FA" w:rsidRPr="00A36C2C" w:rsidP="00695EB6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Изучением личности подсудимого установлено, что </w:t>
      </w:r>
      <w:r w:rsidRPr="00A36C2C">
        <w:rPr>
          <w:rFonts w:ascii="Times New Roman" w:hAnsi="Times New Roman"/>
          <w:sz w:val="28"/>
          <w:szCs w:val="28"/>
        </w:rPr>
        <w:t>Алиев Э.Ф.</w:t>
      </w:r>
      <w:r w:rsidR="004D0EFD">
        <w:rPr>
          <w:rFonts w:ascii="Times New Roman" w:hAnsi="Times New Roman"/>
          <w:sz w:val="28"/>
          <w:szCs w:val="28"/>
        </w:rPr>
        <w:t xml:space="preserve"> </w:t>
      </w:r>
      <w:r w:rsidR="00E51D70">
        <w:rPr>
          <w:rFonts w:ascii="Times New Roman" w:hAnsi="Times New Roman"/>
          <w:sz w:val="28"/>
          <w:szCs w:val="28"/>
        </w:rPr>
        <w:t>(данные о судимости</w:t>
      </w:r>
      <w:r w:rsidR="0002530C">
        <w:rPr>
          <w:rFonts w:ascii="Times New Roman" w:hAnsi="Times New Roman"/>
          <w:sz w:val="28"/>
          <w:szCs w:val="28"/>
        </w:rPr>
        <w:t>)</w:t>
      </w:r>
      <w:r w:rsidR="004D0EFD">
        <w:rPr>
          <w:rFonts w:ascii="Times New Roman" w:hAnsi="Times New Roman"/>
          <w:sz w:val="28"/>
          <w:szCs w:val="28"/>
        </w:rPr>
        <w:t xml:space="preserve"> (т.2 л.д.</w:t>
      </w:r>
      <w:r w:rsidR="00D51FCC">
        <w:rPr>
          <w:rFonts w:ascii="Times New Roman" w:hAnsi="Times New Roman"/>
          <w:sz w:val="28"/>
          <w:szCs w:val="28"/>
        </w:rPr>
        <w:t>177-178</w:t>
      </w:r>
      <w:r w:rsidR="004D0EFD">
        <w:rPr>
          <w:rFonts w:ascii="Times New Roman" w:hAnsi="Times New Roman"/>
          <w:sz w:val="28"/>
          <w:szCs w:val="28"/>
        </w:rPr>
        <w:t>)</w:t>
      </w:r>
      <w:r w:rsidRPr="00A36C2C">
        <w:rPr>
          <w:rFonts w:ascii="Times New Roman" w:hAnsi="Times New Roman"/>
          <w:sz w:val="28"/>
          <w:szCs w:val="28"/>
        </w:rPr>
        <w:t xml:space="preserve"> на учете у врача нарколога </w:t>
      </w:r>
      <w:r w:rsidR="00E51D70">
        <w:rPr>
          <w:rFonts w:ascii="Times New Roman" w:hAnsi="Times New Roman"/>
          <w:sz w:val="28"/>
          <w:szCs w:val="28"/>
        </w:rPr>
        <w:t>(изъято)</w:t>
      </w:r>
      <w:r w:rsidRPr="00A36C2C">
        <w:rPr>
          <w:rFonts w:ascii="Times New Roman" w:hAnsi="Times New Roman"/>
          <w:sz w:val="28"/>
          <w:szCs w:val="28"/>
        </w:rPr>
        <w:t>,</w:t>
      </w:r>
      <w:r w:rsidRPr="00A36C2C">
        <w:rPr>
          <w:rFonts w:ascii="Times New Roman" w:hAnsi="Times New Roman"/>
          <w:sz w:val="28"/>
          <w:szCs w:val="28"/>
        </w:rPr>
        <w:t xml:space="preserve"> под наблюдением врача психиатра </w:t>
      </w:r>
      <w:r w:rsidR="00E51D70">
        <w:rPr>
          <w:rFonts w:ascii="Times New Roman" w:hAnsi="Times New Roman"/>
          <w:sz w:val="28"/>
          <w:szCs w:val="28"/>
        </w:rPr>
        <w:t>(изъято)</w:t>
      </w:r>
      <w:r w:rsidRPr="00A36C2C">
        <w:rPr>
          <w:rFonts w:ascii="Times New Roman" w:hAnsi="Times New Roman"/>
          <w:sz w:val="28"/>
          <w:szCs w:val="28"/>
        </w:rPr>
        <w:t xml:space="preserve"> (</w:t>
      </w:r>
      <w:r w:rsidRPr="00A36C2C">
        <w:rPr>
          <w:rFonts w:ascii="Times New Roman" w:hAnsi="Times New Roman"/>
          <w:sz w:val="28"/>
          <w:szCs w:val="28"/>
        </w:rPr>
        <w:t>т.</w:t>
      </w:r>
      <w:r w:rsidRPr="00A36C2C">
        <w:rPr>
          <w:rFonts w:ascii="Times New Roman" w:hAnsi="Times New Roman"/>
          <w:sz w:val="28"/>
          <w:szCs w:val="28"/>
        </w:rPr>
        <w:t>2, л.д.1</w:t>
      </w:r>
      <w:r w:rsidRPr="00A36C2C">
        <w:rPr>
          <w:rFonts w:ascii="Times New Roman" w:hAnsi="Times New Roman"/>
          <w:sz w:val="28"/>
          <w:szCs w:val="28"/>
        </w:rPr>
        <w:t>80, 181</w:t>
      </w:r>
      <w:r w:rsidRPr="00A36C2C">
        <w:rPr>
          <w:rFonts w:ascii="Times New Roman" w:hAnsi="Times New Roman"/>
          <w:sz w:val="28"/>
          <w:szCs w:val="28"/>
        </w:rPr>
        <w:t>)</w:t>
      </w:r>
      <w:r w:rsidR="0005614F">
        <w:rPr>
          <w:rFonts w:ascii="Times New Roman" w:hAnsi="Times New Roman"/>
          <w:sz w:val="28"/>
          <w:szCs w:val="28"/>
        </w:rPr>
        <w:t xml:space="preserve">, </w:t>
      </w:r>
      <w:r w:rsidR="0002530C">
        <w:rPr>
          <w:rFonts w:ascii="Times New Roman" w:hAnsi="Times New Roman"/>
          <w:sz w:val="28"/>
          <w:szCs w:val="28"/>
        </w:rPr>
        <w:t>(семейное положение)</w:t>
      </w:r>
      <w:r w:rsidR="0005614F">
        <w:rPr>
          <w:rFonts w:ascii="Times New Roman" w:hAnsi="Times New Roman"/>
          <w:sz w:val="28"/>
          <w:szCs w:val="28"/>
        </w:rPr>
        <w:t xml:space="preserve"> (т.2 л.д.116)</w:t>
      </w:r>
      <w:r w:rsidR="00C35060">
        <w:rPr>
          <w:rFonts w:ascii="Times New Roman" w:hAnsi="Times New Roman"/>
          <w:sz w:val="28"/>
          <w:szCs w:val="28"/>
        </w:rPr>
        <w:t xml:space="preserve">, родители Алиева Э.Ф. </w:t>
      </w:r>
      <w:r w:rsidR="0002530C">
        <w:rPr>
          <w:rFonts w:ascii="Times New Roman" w:hAnsi="Times New Roman"/>
          <w:sz w:val="28"/>
          <w:szCs w:val="28"/>
        </w:rPr>
        <w:t>(изъято)</w:t>
      </w:r>
      <w:r w:rsidR="00C35060">
        <w:rPr>
          <w:rFonts w:ascii="Times New Roman" w:hAnsi="Times New Roman"/>
          <w:sz w:val="28"/>
          <w:szCs w:val="28"/>
        </w:rPr>
        <w:t xml:space="preserve"> (т.2 л.д.</w:t>
      </w:r>
      <w:r w:rsidR="00D51FCC">
        <w:rPr>
          <w:rFonts w:ascii="Times New Roman" w:hAnsi="Times New Roman"/>
          <w:sz w:val="28"/>
          <w:szCs w:val="28"/>
        </w:rPr>
        <w:t>170-176</w:t>
      </w:r>
      <w:r w:rsidR="00C35060">
        <w:rPr>
          <w:rFonts w:ascii="Times New Roman" w:hAnsi="Times New Roman"/>
          <w:sz w:val="28"/>
          <w:szCs w:val="28"/>
        </w:rPr>
        <w:t>)</w:t>
      </w:r>
      <w:r w:rsidR="00D51FCC">
        <w:rPr>
          <w:rFonts w:ascii="Times New Roman" w:hAnsi="Times New Roman"/>
          <w:sz w:val="28"/>
          <w:szCs w:val="28"/>
        </w:rPr>
        <w:t>.</w:t>
      </w:r>
      <w:r w:rsidRPr="00A36C2C">
        <w:rPr>
          <w:rFonts w:ascii="Times New Roman" w:hAnsi="Times New Roman"/>
          <w:sz w:val="28"/>
          <w:szCs w:val="28"/>
        </w:rPr>
        <w:t xml:space="preserve"> Согласно характеристике, предоставленной</w:t>
      </w:r>
      <w:r w:rsidR="00E130C8">
        <w:rPr>
          <w:rFonts w:ascii="Times New Roman" w:hAnsi="Times New Roman"/>
          <w:sz w:val="28"/>
          <w:szCs w:val="28"/>
        </w:rPr>
        <w:t xml:space="preserve"> участковым уполномоченным полиции </w:t>
      </w:r>
      <w:r w:rsidRPr="00A36C2C">
        <w:rPr>
          <w:rFonts w:ascii="Times New Roman" w:hAnsi="Times New Roman"/>
          <w:sz w:val="28"/>
          <w:szCs w:val="28"/>
        </w:rPr>
        <w:t>ОУУП</w:t>
      </w:r>
      <w:r w:rsidRPr="00A36C2C">
        <w:rPr>
          <w:rFonts w:ascii="Times New Roman" w:hAnsi="Times New Roman"/>
          <w:sz w:val="28"/>
          <w:szCs w:val="28"/>
        </w:rPr>
        <w:t xml:space="preserve"> и ПДН ОМВД России по </w:t>
      </w:r>
      <w:r w:rsidRPr="00A36C2C">
        <w:rPr>
          <w:rFonts w:ascii="Times New Roman" w:hAnsi="Times New Roman"/>
          <w:sz w:val="28"/>
          <w:szCs w:val="28"/>
        </w:rPr>
        <w:t>Ленинскому</w:t>
      </w:r>
      <w:r w:rsidRPr="00A36C2C">
        <w:rPr>
          <w:rFonts w:ascii="Times New Roman" w:hAnsi="Times New Roman"/>
          <w:sz w:val="28"/>
          <w:szCs w:val="28"/>
        </w:rPr>
        <w:t xml:space="preserve"> району гор. Севастополя, по месту жительства подсудимый характеризуется </w:t>
      </w:r>
      <w:r w:rsidR="0002530C">
        <w:rPr>
          <w:rFonts w:ascii="Times New Roman" w:hAnsi="Times New Roman"/>
          <w:sz w:val="28"/>
          <w:szCs w:val="28"/>
        </w:rPr>
        <w:t>(изъято)</w:t>
      </w:r>
      <w:r w:rsidRPr="00A36C2C">
        <w:rPr>
          <w:rFonts w:ascii="Times New Roman" w:hAnsi="Times New Roman"/>
          <w:sz w:val="28"/>
          <w:szCs w:val="28"/>
        </w:rPr>
        <w:t xml:space="preserve">, в употреблении спиртных напитков и наркотических веществ замечен </w:t>
      </w:r>
      <w:r w:rsidR="0002530C">
        <w:rPr>
          <w:rFonts w:ascii="Times New Roman" w:hAnsi="Times New Roman"/>
          <w:sz w:val="28"/>
          <w:szCs w:val="28"/>
        </w:rPr>
        <w:t>(изъято)</w:t>
      </w:r>
      <w:r w:rsidRPr="00A36C2C">
        <w:rPr>
          <w:rFonts w:ascii="Times New Roman" w:hAnsi="Times New Roman"/>
          <w:sz w:val="28"/>
          <w:szCs w:val="28"/>
        </w:rPr>
        <w:t xml:space="preserve">, общественный порядок не нарушает, жалоб и заявлений на его поведение в быту от соседей не поступало, ранее </w:t>
      </w:r>
      <w:r w:rsidR="0002530C">
        <w:rPr>
          <w:rFonts w:ascii="Times New Roman" w:hAnsi="Times New Roman"/>
          <w:sz w:val="28"/>
          <w:szCs w:val="28"/>
        </w:rPr>
        <w:t>(изъято)</w:t>
      </w:r>
      <w:r w:rsidRPr="00A36C2C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Pr="00A36C2C">
        <w:rPr>
          <w:rFonts w:ascii="Times New Roman" w:hAnsi="Times New Roman"/>
          <w:sz w:val="28"/>
          <w:szCs w:val="28"/>
        </w:rPr>
        <w:t>за осуществление предпринимательской деятельности без государственной регистрации (т.2 л.д.179)</w:t>
      </w:r>
    </w:p>
    <w:p w:rsidR="00C35060" w:rsidP="00C35060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К обстоятельствам, смягчающим наказание подсудимого </w:t>
      </w:r>
      <w:r w:rsidRPr="00A36C2C" w:rsidR="00CC34FA">
        <w:rPr>
          <w:rFonts w:ascii="Times New Roman" w:hAnsi="Times New Roman"/>
          <w:sz w:val="28"/>
          <w:szCs w:val="28"/>
        </w:rPr>
        <w:t>Алиева Э.Ф.</w:t>
      </w:r>
      <w:r w:rsidRPr="00A36C2C">
        <w:rPr>
          <w:rFonts w:ascii="Times New Roman" w:hAnsi="Times New Roman"/>
          <w:sz w:val="28"/>
          <w:szCs w:val="28"/>
        </w:rPr>
        <w:t xml:space="preserve">,суд относит признание им своей вины, чистосердечное раскаяние в </w:t>
      </w:r>
      <w:r w:rsidRPr="00A36C2C">
        <w:rPr>
          <w:rFonts w:ascii="Times New Roman" w:hAnsi="Times New Roman"/>
          <w:sz w:val="28"/>
          <w:szCs w:val="28"/>
        </w:rPr>
        <w:t>содеянном</w:t>
      </w:r>
      <w:r w:rsidRPr="00A36C2C" w:rsidR="00CC34FA">
        <w:rPr>
          <w:rFonts w:ascii="Times New Roman" w:hAnsi="Times New Roman"/>
          <w:sz w:val="28"/>
          <w:szCs w:val="28"/>
        </w:rPr>
        <w:t>,</w:t>
      </w:r>
      <w:r w:rsidR="0002530C">
        <w:rPr>
          <w:rFonts w:ascii="Times New Roman" w:hAnsi="Times New Roman"/>
          <w:sz w:val="28"/>
          <w:szCs w:val="28"/>
        </w:rPr>
        <w:t xml:space="preserve"> (семейное положение)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5060">
        <w:rPr>
          <w:rFonts w:ascii="Times New Roman" w:hAnsi="Times New Roman"/>
          <w:sz w:val="28"/>
          <w:szCs w:val="28"/>
        </w:rPr>
        <w:t>состояние здоровья его близких родственников.</w:t>
      </w:r>
    </w:p>
    <w:p w:rsidR="00695EB6" w:rsidRPr="00A36C2C" w:rsidP="00C35060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>Согласно примечанию к статье 291.2 УК РФ,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преступления.</w:t>
      </w:r>
    </w:p>
    <w:p w:rsidR="00695EB6" w:rsidRPr="00A36C2C" w:rsidP="00695EB6">
      <w:pPr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Из материалов дела не следует, что </w:t>
      </w:r>
      <w:r w:rsidRPr="00A36C2C" w:rsidR="001F695D">
        <w:rPr>
          <w:rFonts w:ascii="Times New Roman" w:hAnsi="Times New Roman"/>
          <w:sz w:val="28"/>
          <w:szCs w:val="28"/>
        </w:rPr>
        <w:t>Алиев Э.Ф.</w:t>
      </w:r>
      <w:r w:rsidRPr="00A36C2C">
        <w:rPr>
          <w:rFonts w:ascii="Times New Roman" w:hAnsi="Times New Roman"/>
          <w:sz w:val="28"/>
          <w:szCs w:val="28"/>
        </w:rPr>
        <w:t xml:space="preserve"> представил органам следствия информацию, до того им не известную или имеющую значение для раскрытия и расследования преступления. Поведение </w:t>
      </w:r>
      <w:r w:rsidRPr="00A36C2C" w:rsidR="001F695D">
        <w:rPr>
          <w:rFonts w:ascii="Times New Roman" w:hAnsi="Times New Roman"/>
          <w:sz w:val="28"/>
          <w:szCs w:val="28"/>
        </w:rPr>
        <w:t>Алиева Э.Ф.</w:t>
      </w:r>
      <w:r w:rsidRPr="00A36C2C">
        <w:rPr>
          <w:rFonts w:ascii="Times New Roman" w:hAnsi="Times New Roman"/>
          <w:sz w:val="28"/>
          <w:szCs w:val="28"/>
        </w:rPr>
        <w:t xml:space="preserve"> после совершения преступления и во время проведения следствия не свидетельствует о том, что он способствовал раскрытию совершенного им преступления.</w:t>
      </w:r>
    </w:p>
    <w:p w:rsidR="00695EB6" w:rsidRPr="00A36C2C" w:rsidP="00695EB6">
      <w:pPr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Так, уголовное дело было возбуждено на основании рапорта об обнаружении признаков преступления и материалов проверки СУ СК РФ по </w:t>
      </w:r>
      <w:r w:rsidR="0002530C">
        <w:rPr>
          <w:rFonts w:ascii="Times New Roman" w:hAnsi="Times New Roman"/>
          <w:sz w:val="28"/>
          <w:szCs w:val="28"/>
        </w:rPr>
        <w:t xml:space="preserve">           </w:t>
      </w:r>
      <w:r w:rsidRPr="00A36C2C">
        <w:rPr>
          <w:rFonts w:ascii="Times New Roman" w:hAnsi="Times New Roman"/>
          <w:sz w:val="28"/>
          <w:szCs w:val="28"/>
        </w:rPr>
        <w:t xml:space="preserve">г. Севастополю, в ходе проведения следствия какую-либо информацию, ранее не известную, имеющую значение для раскрытия и расследования преступления, </w:t>
      </w:r>
      <w:r w:rsidRPr="00A36C2C" w:rsidR="001F695D">
        <w:rPr>
          <w:rFonts w:ascii="Times New Roman" w:hAnsi="Times New Roman"/>
          <w:sz w:val="28"/>
          <w:szCs w:val="28"/>
        </w:rPr>
        <w:t>Алиев Э.Ф.</w:t>
      </w:r>
      <w:r w:rsidRPr="00A36C2C">
        <w:rPr>
          <w:rFonts w:ascii="Times New Roman" w:hAnsi="Times New Roman"/>
          <w:sz w:val="28"/>
          <w:szCs w:val="28"/>
        </w:rPr>
        <w:t xml:space="preserve"> не представил, все процессуальные действия следователем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0567B7" w:rsidRPr="00A36C2C" w:rsidP="00A36C2C">
      <w:pPr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Учитывая, что не может быть добровольным заявление о даче взятки, если правоохранительным органам стало известно об этом из других источников и лицо, передавшее взятку поставлено перед фактом обнаружения совершения им преступления, а также принимая во внимание, что данных </w:t>
      </w:r>
      <w:r w:rsidRPr="00A36C2C" w:rsidR="00695EB6">
        <w:rPr>
          <w:rFonts w:ascii="Times New Roman" w:hAnsi="Times New Roman"/>
          <w:sz w:val="28"/>
          <w:szCs w:val="28"/>
        </w:rPr>
        <w:t xml:space="preserve">о способствовании </w:t>
      </w:r>
      <w:r w:rsidRPr="00A36C2C" w:rsidR="001F695D">
        <w:rPr>
          <w:rFonts w:ascii="Times New Roman" w:hAnsi="Times New Roman"/>
          <w:sz w:val="28"/>
          <w:szCs w:val="28"/>
        </w:rPr>
        <w:t>Алиевым Э.Ф.</w:t>
      </w:r>
      <w:r w:rsidRPr="00A36C2C" w:rsidR="00695EB6">
        <w:rPr>
          <w:rFonts w:ascii="Times New Roman" w:hAnsi="Times New Roman"/>
          <w:sz w:val="28"/>
          <w:szCs w:val="28"/>
        </w:rPr>
        <w:t xml:space="preserve"> раскрытию преступления в материалах дела не имеется,</w:t>
      </w:r>
      <w:r w:rsidRPr="00A36C2C">
        <w:rPr>
          <w:rFonts w:ascii="Times New Roman" w:hAnsi="Times New Roman"/>
          <w:sz w:val="28"/>
          <w:szCs w:val="28"/>
        </w:rPr>
        <w:t xml:space="preserve"> судом не могут быть признаны в качестве смягчающих обстоятельств</w:t>
      </w:r>
      <w:r w:rsidRPr="00A36C2C" w:rsidR="00A36C2C">
        <w:rPr>
          <w:rFonts w:ascii="Times New Roman" w:hAnsi="Times New Roman"/>
          <w:sz w:val="28"/>
          <w:szCs w:val="28"/>
        </w:rPr>
        <w:t xml:space="preserve"> явка с повинной, и активное способствование раскрытию и расследованию преступления.</w:t>
      </w:r>
    </w:p>
    <w:p w:rsidR="00695EB6" w:rsidRPr="00A36C2C" w:rsidP="00695EB6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Обстоятельств, отягчающих наказание </w:t>
      </w:r>
      <w:r w:rsidRPr="00A36C2C" w:rsidR="001F695D">
        <w:rPr>
          <w:rFonts w:ascii="Times New Roman" w:hAnsi="Times New Roman"/>
          <w:sz w:val="28"/>
          <w:szCs w:val="28"/>
        </w:rPr>
        <w:t>Алиева Э.Ф.</w:t>
      </w:r>
      <w:r w:rsidRPr="00A36C2C">
        <w:rPr>
          <w:rFonts w:ascii="Times New Roman" w:hAnsi="Times New Roman"/>
          <w:sz w:val="28"/>
          <w:szCs w:val="28"/>
        </w:rPr>
        <w:t>, судом не установлено.</w:t>
      </w:r>
    </w:p>
    <w:p w:rsidR="00695EB6" w:rsidRPr="00A36C2C" w:rsidP="00695EB6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По изложенным мотивам, с учетом того, что </w:t>
      </w:r>
      <w:r w:rsidRPr="00A36C2C" w:rsidR="001F695D">
        <w:rPr>
          <w:rFonts w:ascii="Times New Roman" w:hAnsi="Times New Roman"/>
          <w:sz w:val="28"/>
          <w:szCs w:val="28"/>
        </w:rPr>
        <w:t>Алиев Э.Ф.</w:t>
      </w:r>
      <w:r w:rsidRPr="00A36C2C">
        <w:rPr>
          <w:rFonts w:ascii="Times New Roman" w:hAnsi="Times New Roman"/>
          <w:sz w:val="28"/>
          <w:szCs w:val="28"/>
        </w:rPr>
        <w:t xml:space="preserve"> совершил преступление </w:t>
      </w:r>
      <w:r w:rsidRPr="00A36C2C">
        <w:rPr>
          <w:rStyle w:val="snippetequal"/>
          <w:rFonts w:ascii="Times New Roman" w:hAnsi="Times New Roman"/>
          <w:sz w:val="28"/>
          <w:szCs w:val="28"/>
        </w:rPr>
        <w:t>коррупционной направленности</w:t>
      </w:r>
      <w:r w:rsidRPr="00A36C2C">
        <w:rPr>
          <w:rFonts w:ascii="Times New Roman" w:hAnsi="Times New Roman"/>
          <w:sz w:val="28"/>
          <w:szCs w:val="28"/>
        </w:rPr>
        <w:t xml:space="preserve">, принимая во внимание имущественное положение </w:t>
      </w:r>
      <w:r w:rsidRPr="00A36C2C" w:rsidR="001F695D">
        <w:rPr>
          <w:rFonts w:ascii="Times New Roman" w:hAnsi="Times New Roman"/>
          <w:sz w:val="28"/>
          <w:szCs w:val="28"/>
        </w:rPr>
        <w:t>Алиева Э.Ф.</w:t>
      </w:r>
      <w:r w:rsidRPr="00A36C2C">
        <w:rPr>
          <w:rFonts w:ascii="Times New Roman" w:hAnsi="Times New Roman"/>
          <w:sz w:val="28"/>
          <w:szCs w:val="28"/>
        </w:rPr>
        <w:t xml:space="preserve">, который </w:t>
      </w:r>
      <w:r w:rsidR="0002530C">
        <w:rPr>
          <w:rFonts w:ascii="Times New Roman" w:hAnsi="Times New Roman"/>
          <w:sz w:val="28"/>
          <w:szCs w:val="28"/>
        </w:rPr>
        <w:t>(сведения о доходах)</w:t>
      </w:r>
      <w:r w:rsidRPr="00A36C2C">
        <w:rPr>
          <w:rFonts w:ascii="Times New Roman" w:hAnsi="Times New Roman"/>
          <w:sz w:val="28"/>
          <w:szCs w:val="28"/>
        </w:rPr>
        <w:t>, суд не усматривает оснований для назначения наказания в виде штрафа и назначает подсудимому наказание в виде исправительных работ.</w:t>
      </w:r>
    </w:p>
    <w:p w:rsidR="00756EBA" w:rsidP="00756EBA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  <w:lang w:bidi="ru-RU"/>
        </w:rPr>
      </w:pPr>
      <w:r w:rsidRPr="00A36C2C">
        <w:rPr>
          <w:rFonts w:ascii="Times New Roman" w:hAnsi="Times New Roman"/>
          <w:sz w:val="28"/>
          <w:szCs w:val="28"/>
        </w:rPr>
        <w:t>При этом наличие смягчающих и отсутствие отягчающих</w:t>
      </w:r>
      <w:r w:rsidR="00D51FCC">
        <w:rPr>
          <w:rFonts w:ascii="Times New Roman" w:hAnsi="Times New Roman"/>
          <w:sz w:val="28"/>
          <w:szCs w:val="28"/>
        </w:rPr>
        <w:t xml:space="preserve"> обстоятельств</w:t>
      </w:r>
      <w:r w:rsidRPr="00A36C2C">
        <w:rPr>
          <w:rFonts w:ascii="Times New Roman" w:hAnsi="Times New Roman"/>
          <w:sz w:val="28"/>
          <w:szCs w:val="28"/>
        </w:rPr>
        <w:t xml:space="preserve">, позволяет суду назначить </w:t>
      </w:r>
      <w:r w:rsidRPr="00A36C2C" w:rsidR="001F695D">
        <w:rPr>
          <w:rFonts w:ascii="Times New Roman" w:hAnsi="Times New Roman"/>
          <w:sz w:val="28"/>
          <w:szCs w:val="28"/>
        </w:rPr>
        <w:t>Алиеву Э.Ф.</w:t>
      </w:r>
      <w:r w:rsidR="0002530C">
        <w:rPr>
          <w:rFonts w:ascii="Times New Roman" w:hAnsi="Times New Roman"/>
          <w:sz w:val="28"/>
          <w:szCs w:val="28"/>
        </w:rPr>
        <w:t xml:space="preserve"> </w:t>
      </w:r>
      <w:r w:rsidRPr="00A36C2C">
        <w:rPr>
          <w:rFonts w:ascii="Times New Roman" w:hAnsi="Times New Roman"/>
          <w:sz w:val="28"/>
          <w:szCs w:val="28"/>
          <w:lang w:bidi="ru-RU"/>
        </w:rPr>
        <w:t xml:space="preserve">наказание в виде исправительных работ </w:t>
      </w:r>
      <w:r w:rsidRPr="00A36C2C">
        <w:rPr>
          <w:rFonts w:ascii="Times New Roman" w:hAnsi="Times New Roman"/>
          <w:sz w:val="28"/>
          <w:szCs w:val="28"/>
        </w:rPr>
        <w:t>на срок не связанный с максимальным, предусмотренный санкцией статьи, по которой он пр</w:t>
      </w:r>
      <w:r w:rsidRPr="00A36C2C">
        <w:rPr>
          <w:rFonts w:ascii="Times New Roman" w:hAnsi="Times New Roman"/>
          <w:sz w:val="28"/>
          <w:szCs w:val="28"/>
        </w:rPr>
        <w:t>изнан виновным,</w:t>
      </w:r>
      <w:r w:rsidRPr="00A36C2C">
        <w:rPr>
          <w:rFonts w:ascii="Times New Roman" w:hAnsi="Times New Roman"/>
          <w:sz w:val="28"/>
          <w:szCs w:val="28"/>
          <w:lang w:bidi="ru-RU"/>
        </w:rPr>
        <w:t xml:space="preserve"> поскольку именно привлечение Алиева Э.Ф.к постоянному труду обеспечит его исправление и предупредит совершение новых преступлений.</w:t>
      </w:r>
    </w:p>
    <w:p w:rsidR="000D5511" w:rsidRPr="00A36C2C" w:rsidP="000D5511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0D5511">
        <w:rPr>
          <w:rFonts w:ascii="Times New Roman" w:hAnsi="Times New Roman"/>
          <w:sz w:val="28"/>
          <w:szCs w:val="28"/>
        </w:rPr>
        <w:t xml:space="preserve">Предусмотренных ч. 5 ст. </w:t>
      </w:r>
      <w:r>
        <w:fldChar w:fldCharType="begin"/>
      </w:r>
      <w:r>
        <w:instrText xml:space="preserve"> HYPERLINK "https://sudact.ru/law/uk-rf/obshchaia-chast/razdel-iii/glava-9/statia-50/?marker=fdoctlaw" \o "УК РФ &gt;  Общая часть &gt; Раздел III. Наказание &gt; Глава 9. Понятие и цели наказания. Виды наказаний &gt; Статья 50. Исправительные работы" \t "_blank" </w:instrText>
      </w:r>
      <w:r>
        <w:fldChar w:fldCharType="separate"/>
      </w:r>
      <w:r w:rsidRPr="000D5511">
        <w:rPr>
          <w:rFonts w:ascii="Times New Roman" w:hAnsi="Times New Roman"/>
          <w:sz w:val="28"/>
          <w:szCs w:val="28"/>
        </w:rPr>
        <w:t>50 УК РФ</w:t>
      </w:r>
      <w:r>
        <w:fldChar w:fldCharType="end"/>
      </w:r>
      <w:r w:rsidRPr="000D5511">
        <w:rPr>
          <w:rFonts w:ascii="Times New Roman" w:hAnsi="Times New Roman"/>
          <w:sz w:val="28"/>
          <w:szCs w:val="28"/>
        </w:rPr>
        <w:t xml:space="preserve"> препятствий к назначению</w:t>
      </w:r>
      <w:r>
        <w:rPr>
          <w:rFonts w:ascii="Times New Roman" w:hAnsi="Times New Roman"/>
          <w:sz w:val="28"/>
          <w:szCs w:val="28"/>
        </w:rPr>
        <w:t xml:space="preserve"> Алиеву Э.Ф.</w:t>
      </w:r>
      <w:r w:rsidRPr="000D5511">
        <w:rPr>
          <w:rFonts w:ascii="Times New Roman" w:hAnsi="Times New Roman"/>
          <w:sz w:val="28"/>
          <w:szCs w:val="28"/>
        </w:rPr>
        <w:t xml:space="preserve"> данного вида наказания судом не установлено.</w:t>
      </w:r>
    </w:p>
    <w:p w:rsidR="00756EBA" w:rsidP="00695EB6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Кроме того, принимая во внимание необходимость сохранения </w:t>
      </w:r>
      <w:r w:rsidR="0002530C">
        <w:rPr>
          <w:rFonts w:ascii="Times New Roman" w:hAnsi="Times New Roman"/>
          <w:sz w:val="28"/>
          <w:szCs w:val="28"/>
        </w:rPr>
        <w:t>(семейное положение)</w:t>
      </w:r>
      <w:r w:rsidRPr="00A36C2C">
        <w:rPr>
          <w:rFonts w:ascii="Times New Roman" w:hAnsi="Times New Roman"/>
          <w:sz w:val="28"/>
          <w:szCs w:val="28"/>
        </w:rPr>
        <w:t xml:space="preserve"> достаточного уровня обеспечения, суд считает возможным определить минимально возможное удержание из заработной платы подсудимого в доход государства.</w:t>
      </w:r>
    </w:p>
    <w:p w:rsidR="00695EB6" w:rsidP="001F695D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С учетом установленных обстоятельств, оснований для смягчения наказания по ст. 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A36C2C">
        <w:rPr>
          <w:rFonts w:ascii="Times New Roman" w:hAnsi="Times New Roman"/>
          <w:sz w:val="28"/>
          <w:szCs w:val="28"/>
        </w:rPr>
        <w:t xml:space="preserve">64 УК РФ </w:t>
      </w:r>
      <w:r>
        <w:fldChar w:fldCharType="end"/>
      </w:r>
      <w:r w:rsidRPr="00A36C2C">
        <w:rPr>
          <w:rFonts w:ascii="Times New Roman" w:hAnsi="Times New Roman"/>
          <w:sz w:val="28"/>
          <w:szCs w:val="28"/>
        </w:rPr>
        <w:t xml:space="preserve">и применения ст. </w:t>
      </w:r>
      <w:r>
        <w:fldChar w:fldCharType="begin"/>
      </w:r>
      <w:r>
        <w:instrText xml:space="preserve"> HYPERLINK "http://sudact.ru/law/uk-rf/obshchaia-chast/razdel-iii/glava-10/statia-73/?marker=fdoctlaw" \o "УК РФ &gt;  Общая часть &gt; Раздел III. Наказание &gt; Глава 10. Назначение наказания &gt; Статья 73. Условное осуждение" \t "_blank" </w:instrText>
      </w:r>
      <w:r>
        <w:fldChar w:fldCharType="separate"/>
      </w:r>
      <w:r w:rsidRPr="00A36C2C">
        <w:rPr>
          <w:rFonts w:ascii="Times New Roman" w:hAnsi="Times New Roman"/>
          <w:sz w:val="28"/>
          <w:szCs w:val="28"/>
        </w:rPr>
        <w:t xml:space="preserve">73 УК РФ </w:t>
      </w:r>
      <w:r>
        <w:fldChar w:fldCharType="end"/>
      </w:r>
      <w:r w:rsidRPr="00A36C2C">
        <w:rPr>
          <w:rFonts w:ascii="Times New Roman" w:hAnsi="Times New Roman"/>
          <w:sz w:val="28"/>
          <w:szCs w:val="28"/>
        </w:rPr>
        <w:t>суд не усматривает.</w:t>
      </w:r>
    </w:p>
    <w:p w:rsidR="00D51FCC" w:rsidP="00D51FCC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481FED">
        <w:rPr>
          <w:rFonts w:ascii="Times New Roman" w:hAnsi="Times New Roman"/>
          <w:sz w:val="28"/>
          <w:szCs w:val="28"/>
        </w:rPr>
        <w:t xml:space="preserve">Вещественных доказательств по настоящему уголовному делу, судьбу которых следовало бы разрешать судом при вынесении приговора в соответствии со ст. </w:t>
      </w:r>
      <w:r>
        <w:fldChar w:fldCharType="begin"/>
      </w:r>
      <w:r>
        <w:instrText xml:space="preserve"> HYPERLINK "https://sudact.ru/law/upk-rf/chast-1/razdel-iii/glava-10/statia-81/?marker=fdoctlaw" \o 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\t "_blank" </w:instrText>
      </w:r>
      <w:r>
        <w:fldChar w:fldCharType="separate"/>
      </w:r>
      <w:r w:rsidRPr="00481FED">
        <w:rPr>
          <w:rFonts w:ascii="Times New Roman" w:hAnsi="Times New Roman"/>
          <w:sz w:val="28"/>
          <w:szCs w:val="28"/>
        </w:rPr>
        <w:t>81 УПК РФ</w:t>
      </w:r>
      <w:r>
        <w:fldChar w:fldCharType="end"/>
      </w:r>
      <w:r w:rsidRPr="00481FED">
        <w:rPr>
          <w:rFonts w:ascii="Times New Roman" w:hAnsi="Times New Roman"/>
          <w:sz w:val="28"/>
          <w:szCs w:val="28"/>
        </w:rPr>
        <w:t xml:space="preserve"> не имеется.</w:t>
      </w:r>
    </w:p>
    <w:p w:rsidR="00D51FCC" w:rsidRPr="00A36C2C" w:rsidP="00D51FCC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>На основании изложенного, руководствуясь</w:t>
      </w:r>
      <w:r w:rsidRPr="00AF04EC">
        <w:rPr>
          <w:rFonts w:ascii="Times New Roman" w:hAnsi="Times New Roman"/>
          <w:sz w:val="28"/>
          <w:szCs w:val="28"/>
        </w:rPr>
        <w:t>ст. ст. 304, 307 – 309, 316, 322 УПК РФ,</w:t>
      </w:r>
      <w:r w:rsidRPr="00A36C2C">
        <w:rPr>
          <w:rFonts w:ascii="Times New Roman" w:hAnsi="Times New Roman"/>
          <w:sz w:val="28"/>
          <w:szCs w:val="28"/>
        </w:rPr>
        <w:t xml:space="preserve"> суд - </w:t>
      </w:r>
    </w:p>
    <w:p w:rsidR="00695EB6" w:rsidRPr="00A36C2C" w:rsidP="00695EB6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8"/>
          <w:szCs w:val="28"/>
        </w:rPr>
      </w:pPr>
    </w:p>
    <w:p w:rsidR="00695EB6" w:rsidRPr="00A36C2C" w:rsidP="00695EB6">
      <w:pPr>
        <w:autoSpaceDE w:val="0"/>
        <w:autoSpaceDN w:val="0"/>
        <w:adjustRightInd w:val="0"/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8"/>
          <w:szCs w:val="28"/>
        </w:rPr>
      </w:pPr>
      <w:r w:rsidRPr="00A36C2C">
        <w:rPr>
          <w:rFonts w:ascii="Times New Roman" w:hAnsi="Times New Roman"/>
          <w:b/>
          <w:sz w:val="28"/>
          <w:szCs w:val="28"/>
        </w:rPr>
        <w:t xml:space="preserve">ПРИГОВОРИЛ: </w:t>
      </w:r>
    </w:p>
    <w:p w:rsidR="00695EB6" w:rsidRPr="00A36C2C" w:rsidP="00695EB6">
      <w:pPr>
        <w:autoSpaceDE w:val="0"/>
        <w:autoSpaceDN w:val="0"/>
        <w:adjustRightInd w:val="0"/>
        <w:spacing w:after="0" w:line="240" w:lineRule="auto"/>
        <w:ind w:left="-284" w:right="-1" w:firstLine="426"/>
        <w:jc w:val="center"/>
        <w:rPr>
          <w:rFonts w:ascii="Times New Roman" w:hAnsi="Times New Roman"/>
          <w:sz w:val="28"/>
          <w:szCs w:val="28"/>
        </w:rPr>
      </w:pPr>
    </w:p>
    <w:p w:rsidR="00695EB6" w:rsidRPr="00A36C2C" w:rsidP="00695EB6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>Алиева Э</w:t>
      </w:r>
      <w:r w:rsidR="0002530C">
        <w:rPr>
          <w:rFonts w:ascii="Times New Roman" w:hAnsi="Times New Roman"/>
          <w:sz w:val="28"/>
          <w:szCs w:val="28"/>
        </w:rPr>
        <w:t>.</w:t>
      </w:r>
      <w:r w:rsidRPr="00A36C2C">
        <w:rPr>
          <w:rFonts w:ascii="Times New Roman" w:hAnsi="Times New Roman"/>
          <w:sz w:val="28"/>
          <w:szCs w:val="28"/>
        </w:rPr>
        <w:t>Ф</w:t>
      </w:r>
      <w:r w:rsidR="0002530C">
        <w:rPr>
          <w:rFonts w:ascii="Times New Roman" w:hAnsi="Times New Roman"/>
          <w:sz w:val="28"/>
          <w:szCs w:val="28"/>
        </w:rPr>
        <w:t>.</w:t>
      </w:r>
      <w:r w:rsidRPr="00A36C2C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Pr="00A36C2C">
        <w:rPr>
          <w:rFonts w:ascii="Times New Roman" w:hAnsi="Times New Roman"/>
          <w:sz w:val="28"/>
          <w:szCs w:val="28"/>
        </w:rPr>
        <w:t>ч</w:t>
      </w:r>
      <w:r w:rsidRPr="00A36C2C">
        <w:rPr>
          <w:rFonts w:ascii="Times New Roman" w:hAnsi="Times New Roman"/>
          <w:sz w:val="28"/>
          <w:szCs w:val="28"/>
        </w:rPr>
        <w:t xml:space="preserve">. 1 ст. 291.2 УК РФ и назначить ему наказание в виде исправительных работ сроком на </w:t>
      </w:r>
      <w:r w:rsidRPr="00A36C2C">
        <w:rPr>
          <w:rFonts w:ascii="Times New Roman" w:hAnsi="Times New Roman"/>
          <w:sz w:val="28"/>
          <w:szCs w:val="28"/>
        </w:rPr>
        <w:t>5</w:t>
      </w:r>
      <w:r w:rsidRPr="00A36C2C">
        <w:rPr>
          <w:rFonts w:ascii="Times New Roman" w:hAnsi="Times New Roman"/>
          <w:sz w:val="28"/>
          <w:szCs w:val="28"/>
        </w:rPr>
        <w:t xml:space="preserve"> (</w:t>
      </w:r>
      <w:r w:rsidRPr="00A36C2C">
        <w:rPr>
          <w:rFonts w:ascii="Times New Roman" w:hAnsi="Times New Roman"/>
          <w:sz w:val="28"/>
          <w:szCs w:val="28"/>
        </w:rPr>
        <w:t>пять</w:t>
      </w:r>
      <w:r w:rsidRPr="00A36C2C">
        <w:rPr>
          <w:rFonts w:ascii="Times New Roman" w:hAnsi="Times New Roman"/>
          <w:sz w:val="28"/>
          <w:szCs w:val="28"/>
        </w:rPr>
        <w:t xml:space="preserve">) месяцев с удержанием в размере 5% из заработной платы осужденного в доход государства. </w:t>
      </w:r>
    </w:p>
    <w:p w:rsidR="001F695D" w:rsidRPr="00A36C2C" w:rsidP="00695EB6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 xml:space="preserve">До вступления приговора в законную силу меру пресечения Алиеву Э.Ф. оставить прежней - в виде подписке о невыезде и надлежащем поведении. </w:t>
      </w:r>
    </w:p>
    <w:p w:rsidR="001F695D" w:rsidRPr="00A36C2C" w:rsidP="001F695D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8"/>
          <w:szCs w:val="28"/>
        </w:rPr>
      </w:pPr>
      <w:r w:rsidRPr="00A36C2C">
        <w:rPr>
          <w:rFonts w:ascii="Times New Roman" w:hAnsi="Times New Roman"/>
          <w:sz w:val="28"/>
          <w:szCs w:val="28"/>
        </w:rPr>
        <w:t>Приговор может быть обжалован в Ленинский районный суд города Севастополя через мирового судью судебного участка № 1</w:t>
      </w:r>
      <w:r w:rsidRPr="00A36C2C">
        <w:rPr>
          <w:rFonts w:ascii="Times New Roman" w:hAnsi="Times New Roman"/>
          <w:sz w:val="28"/>
          <w:szCs w:val="28"/>
        </w:rPr>
        <w:t>5</w:t>
      </w:r>
      <w:r w:rsidRPr="00A36C2C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в течение десяти суток со дня его провозглашения, с соблюдением требований ст. 317 УПК РФ. </w:t>
      </w:r>
    </w:p>
    <w:p w:rsidR="001F695D" w:rsidRPr="00A36C2C" w:rsidP="001F695D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8"/>
          <w:szCs w:val="28"/>
        </w:rPr>
      </w:pPr>
    </w:p>
    <w:p w:rsidR="0002530C" w:rsidRPr="00F42482" w:rsidP="0002530C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42482">
        <w:rPr>
          <w:rFonts w:ascii="Times New Roman" w:hAnsi="Times New Roman"/>
          <w:sz w:val="26"/>
          <w:szCs w:val="26"/>
        </w:rPr>
        <w:t xml:space="preserve">Мировой судья </w:t>
      </w:r>
      <w:r w:rsidRPr="001F5A0D">
        <w:rPr>
          <w:rFonts w:ascii="Times New Roman" w:hAnsi="Times New Roman"/>
          <w:color w:val="FFFFFF" w:themeColor="background1"/>
          <w:sz w:val="26"/>
          <w:szCs w:val="26"/>
        </w:rPr>
        <w:t xml:space="preserve">- подпись                                                        </w:t>
      </w:r>
      <w:r w:rsidRPr="001F5A0D" w:rsidR="001F5A0D">
        <w:rPr>
          <w:rFonts w:ascii="Times New Roman" w:hAnsi="Times New Roman"/>
          <w:color w:val="FFFFFF" w:themeColor="background1"/>
          <w:sz w:val="26"/>
          <w:szCs w:val="26"/>
        </w:rPr>
        <w:t xml:space="preserve">           </w:t>
      </w:r>
      <w:r w:rsidRPr="00F42482">
        <w:rPr>
          <w:rFonts w:ascii="Times New Roman" w:hAnsi="Times New Roman"/>
          <w:sz w:val="26"/>
          <w:szCs w:val="26"/>
        </w:rPr>
        <w:t>О.В. Бабарика</w:t>
      </w:r>
    </w:p>
    <w:p w:rsidR="0002530C" w:rsidRPr="001F5A0D" w:rsidP="0002530C">
      <w:pPr>
        <w:spacing w:after="0" w:line="240" w:lineRule="auto"/>
        <w:ind w:left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1F5A0D">
        <w:rPr>
          <w:rFonts w:ascii="Times New Roman" w:hAnsi="Times New Roman"/>
          <w:color w:val="FFFFFF" w:themeColor="background1"/>
          <w:sz w:val="26"/>
          <w:szCs w:val="26"/>
        </w:rPr>
        <w:t>«СОГЛАСОВАНО»</w:t>
      </w:r>
    </w:p>
    <w:p w:rsidR="0002530C" w:rsidRPr="001F5A0D" w:rsidP="0002530C">
      <w:pPr>
        <w:spacing w:after="0" w:line="240" w:lineRule="auto"/>
        <w:ind w:left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1F5A0D">
        <w:rPr>
          <w:rFonts w:ascii="Times New Roman" w:hAnsi="Times New Roman"/>
          <w:color w:val="FFFFFF" w:themeColor="background1"/>
          <w:sz w:val="26"/>
          <w:szCs w:val="26"/>
        </w:rPr>
        <w:t xml:space="preserve">Мировой судья Ленинского судебного района </w:t>
      </w:r>
    </w:p>
    <w:p w:rsidR="0002530C" w:rsidRPr="001F5A0D" w:rsidP="0002530C">
      <w:pPr>
        <w:spacing w:after="0" w:line="240" w:lineRule="auto"/>
        <w:ind w:left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1F5A0D">
        <w:rPr>
          <w:rFonts w:ascii="Times New Roman" w:hAnsi="Times New Roman"/>
          <w:color w:val="FFFFFF" w:themeColor="background1"/>
          <w:sz w:val="26"/>
          <w:szCs w:val="26"/>
        </w:rPr>
        <w:t xml:space="preserve">города Севастополя судебного участка № 15                       </w:t>
      </w:r>
      <w:r w:rsidRPr="001F5A0D" w:rsidR="001F5A0D">
        <w:rPr>
          <w:rFonts w:ascii="Times New Roman" w:hAnsi="Times New Roman"/>
          <w:color w:val="FFFFFF" w:themeColor="background1"/>
          <w:sz w:val="26"/>
          <w:szCs w:val="26"/>
        </w:rPr>
        <w:t xml:space="preserve">           </w:t>
      </w:r>
      <w:r w:rsidRPr="001F5A0D">
        <w:rPr>
          <w:rFonts w:ascii="Times New Roman" w:hAnsi="Times New Roman"/>
          <w:color w:val="FFFFFF" w:themeColor="background1"/>
          <w:sz w:val="26"/>
          <w:szCs w:val="26"/>
        </w:rPr>
        <w:t>О.В. Бабарика</w:t>
      </w:r>
    </w:p>
    <w:p w:rsidR="0002530C" w:rsidRPr="001F5A0D" w:rsidP="0002530C">
      <w:pPr>
        <w:ind w:left="567"/>
        <w:jc w:val="both"/>
        <w:rPr>
          <w:color w:val="FFFFFF" w:themeColor="background1"/>
          <w:sz w:val="26"/>
          <w:szCs w:val="26"/>
        </w:rPr>
      </w:pPr>
    </w:p>
    <w:p w:rsidR="00695EB6" w:rsidRPr="00A36C2C" w:rsidP="0002530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Sect="00044B63">
      <w:pgSz w:w="11906" w:h="16838"/>
      <w:pgMar w:top="851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695EB6"/>
    <w:rsid w:val="0002530C"/>
    <w:rsid w:val="000367D3"/>
    <w:rsid w:val="00044B63"/>
    <w:rsid w:val="00045DAA"/>
    <w:rsid w:val="0005614F"/>
    <w:rsid w:val="000567B7"/>
    <w:rsid w:val="000A6A5F"/>
    <w:rsid w:val="000B56B2"/>
    <w:rsid w:val="000D5511"/>
    <w:rsid w:val="00151B02"/>
    <w:rsid w:val="00157222"/>
    <w:rsid w:val="001A325E"/>
    <w:rsid w:val="001B4B2F"/>
    <w:rsid w:val="001D3F37"/>
    <w:rsid w:val="001F5A0D"/>
    <w:rsid w:val="001F66DC"/>
    <w:rsid w:val="001F695D"/>
    <w:rsid w:val="002F5E3D"/>
    <w:rsid w:val="00314276"/>
    <w:rsid w:val="00481FED"/>
    <w:rsid w:val="00493AA4"/>
    <w:rsid w:val="004D0EFD"/>
    <w:rsid w:val="005A549C"/>
    <w:rsid w:val="00683338"/>
    <w:rsid w:val="00695EB6"/>
    <w:rsid w:val="006F5DE7"/>
    <w:rsid w:val="00756EBA"/>
    <w:rsid w:val="007917D4"/>
    <w:rsid w:val="0085188A"/>
    <w:rsid w:val="00990EF8"/>
    <w:rsid w:val="009F6F90"/>
    <w:rsid w:val="00A134AE"/>
    <w:rsid w:val="00A30DCF"/>
    <w:rsid w:val="00A36C2C"/>
    <w:rsid w:val="00A4078E"/>
    <w:rsid w:val="00AF04EC"/>
    <w:rsid w:val="00B57708"/>
    <w:rsid w:val="00C35060"/>
    <w:rsid w:val="00C66376"/>
    <w:rsid w:val="00CC34FA"/>
    <w:rsid w:val="00D426E5"/>
    <w:rsid w:val="00D51FCC"/>
    <w:rsid w:val="00E130C8"/>
    <w:rsid w:val="00E51D70"/>
    <w:rsid w:val="00F42482"/>
    <w:rsid w:val="00F65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695EB6"/>
    <w:pPr>
      <w:keepNext/>
      <w:spacing w:after="0" w:line="240" w:lineRule="auto"/>
      <w:outlineLvl w:val="1"/>
    </w:pPr>
    <w:rPr>
      <w:rFonts w:ascii="Courier New" w:hAnsi="Courier New" w:cs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5EB6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695EB6"/>
    <w:pPr>
      <w:spacing w:after="0" w:line="240" w:lineRule="auto"/>
      <w:ind w:firstLine="567"/>
      <w:jc w:val="both"/>
    </w:pPr>
    <w:rPr>
      <w:rFonts w:ascii="Courier New" w:hAnsi="Courier New" w:cs="Courier New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695EB6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0"/>
    <w:rsid w:val="00695EB6"/>
    <w:pPr>
      <w:spacing w:after="0" w:line="240" w:lineRule="auto"/>
      <w:jc w:val="both"/>
    </w:pPr>
    <w:rPr>
      <w:rFonts w:ascii="Courier New" w:hAnsi="Courier New" w:cs="Courier New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695EB6"/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ps">
    <w:name w:val="hps"/>
    <w:basedOn w:val="DefaultParagraphFont"/>
    <w:rsid w:val="00695EB6"/>
  </w:style>
  <w:style w:type="paragraph" w:styleId="NoSpacing">
    <w:name w:val="No Spacing"/>
    <w:uiPriority w:val="1"/>
    <w:qFormat/>
    <w:rsid w:val="0069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95EB6"/>
  </w:style>
  <w:style w:type="character" w:styleId="Hyperlink">
    <w:name w:val="Hyperlink"/>
    <w:basedOn w:val="DefaultParagraphFont"/>
    <w:uiPriority w:val="99"/>
    <w:semiHidden/>
    <w:unhideWhenUsed/>
    <w:rsid w:val="00695EB6"/>
    <w:rPr>
      <w:color w:val="0000FF"/>
      <w:u w:val="single"/>
    </w:rPr>
  </w:style>
  <w:style w:type="character" w:customStyle="1" w:styleId="blk">
    <w:name w:val="blk"/>
    <w:basedOn w:val="DefaultParagraphFont"/>
    <w:rsid w:val="00A36C2C"/>
  </w:style>
  <w:style w:type="paragraph" w:styleId="BalloonText">
    <w:name w:val="Balloon Text"/>
    <w:basedOn w:val="Normal"/>
    <w:link w:val="a1"/>
    <w:uiPriority w:val="99"/>
    <w:semiHidden/>
    <w:unhideWhenUsed/>
    <w:rsid w:val="000A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6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35ED-520D-4A9B-B310-9A8A81E1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