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6666F7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6666F7">
        <w:rPr>
          <w:rFonts w:ascii="Times New Roman" w:hAnsi="Times New Roman" w:cs="Times New Roman"/>
          <w:sz w:val="27"/>
          <w:szCs w:val="27"/>
        </w:rPr>
        <w:t>№ 1-</w:t>
      </w:r>
      <w:r w:rsidRPr="006666F7" w:rsidR="00765467">
        <w:rPr>
          <w:rFonts w:ascii="Times New Roman" w:hAnsi="Times New Roman" w:cs="Times New Roman"/>
          <w:sz w:val="27"/>
          <w:szCs w:val="27"/>
        </w:rPr>
        <w:t>00</w:t>
      </w:r>
      <w:r w:rsidRPr="006666F7" w:rsidR="0073501E">
        <w:rPr>
          <w:rFonts w:ascii="Times New Roman" w:hAnsi="Times New Roman" w:cs="Times New Roman"/>
          <w:sz w:val="27"/>
          <w:szCs w:val="27"/>
        </w:rPr>
        <w:t>08</w:t>
      </w:r>
      <w:r w:rsidRPr="006666F7" w:rsidR="00530482">
        <w:rPr>
          <w:rFonts w:ascii="Times New Roman" w:hAnsi="Times New Roman" w:cs="Times New Roman"/>
          <w:sz w:val="27"/>
          <w:szCs w:val="27"/>
        </w:rPr>
        <w:t>/</w:t>
      </w:r>
      <w:r w:rsidRPr="006666F7" w:rsidR="001B6CC1">
        <w:rPr>
          <w:rFonts w:ascii="Times New Roman" w:hAnsi="Times New Roman" w:cs="Times New Roman"/>
          <w:sz w:val="27"/>
          <w:szCs w:val="27"/>
        </w:rPr>
        <w:t>1</w:t>
      </w:r>
      <w:r w:rsidRPr="006666F7" w:rsidR="00CC56CA">
        <w:rPr>
          <w:rFonts w:ascii="Times New Roman" w:hAnsi="Times New Roman" w:cs="Times New Roman"/>
          <w:sz w:val="27"/>
          <w:szCs w:val="27"/>
        </w:rPr>
        <w:t>3</w:t>
      </w:r>
      <w:r w:rsidRPr="006666F7">
        <w:rPr>
          <w:rFonts w:ascii="Times New Roman" w:hAnsi="Times New Roman" w:cs="Times New Roman"/>
          <w:sz w:val="27"/>
          <w:szCs w:val="27"/>
        </w:rPr>
        <w:t>/20</w:t>
      </w:r>
      <w:r w:rsidRPr="006666F7" w:rsidR="00E666C1">
        <w:rPr>
          <w:rFonts w:ascii="Times New Roman" w:hAnsi="Times New Roman" w:cs="Times New Roman"/>
          <w:sz w:val="27"/>
          <w:szCs w:val="27"/>
        </w:rPr>
        <w:t>2</w:t>
      </w:r>
      <w:r w:rsidRPr="006666F7" w:rsidR="0073501E">
        <w:rPr>
          <w:rFonts w:ascii="Times New Roman" w:hAnsi="Times New Roman" w:cs="Times New Roman"/>
          <w:sz w:val="27"/>
          <w:szCs w:val="27"/>
        </w:rPr>
        <w:t>4</w:t>
      </w:r>
    </w:p>
    <w:p w:rsidR="00CC56CA" w:rsidRPr="006666F7" w:rsidP="00244512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6666F7">
        <w:rPr>
          <w:rFonts w:ascii="Times New Roman" w:hAnsi="Times New Roman" w:cs="Times New Roman"/>
          <w:sz w:val="27"/>
          <w:szCs w:val="27"/>
        </w:rPr>
        <w:t>УИД: 92MS0013-01-20</w:t>
      </w:r>
      <w:r w:rsidRPr="006666F7" w:rsidR="0073501E">
        <w:rPr>
          <w:rFonts w:ascii="Times New Roman" w:hAnsi="Times New Roman" w:cs="Times New Roman"/>
          <w:sz w:val="27"/>
          <w:szCs w:val="27"/>
        </w:rPr>
        <w:t>24</w:t>
      </w:r>
      <w:r w:rsidRPr="006666F7">
        <w:rPr>
          <w:rFonts w:ascii="Times New Roman" w:hAnsi="Times New Roman" w:cs="Times New Roman"/>
          <w:sz w:val="27"/>
          <w:szCs w:val="27"/>
        </w:rPr>
        <w:t>-</w:t>
      </w:r>
      <w:r w:rsidRPr="006666F7" w:rsidR="00244512">
        <w:rPr>
          <w:rFonts w:ascii="Times New Roman" w:hAnsi="Times New Roman" w:cs="Times New Roman"/>
          <w:sz w:val="27"/>
          <w:szCs w:val="27"/>
        </w:rPr>
        <w:t>000</w:t>
      </w:r>
      <w:r w:rsidRPr="006666F7" w:rsidR="0073501E">
        <w:rPr>
          <w:rFonts w:ascii="Times New Roman" w:hAnsi="Times New Roman" w:cs="Times New Roman"/>
          <w:sz w:val="27"/>
          <w:szCs w:val="27"/>
        </w:rPr>
        <w:t>332-02</w:t>
      </w:r>
    </w:p>
    <w:p w:rsidR="00CC56CA" w:rsidRPr="006666F7" w:rsidP="00CC56CA">
      <w:pPr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512859" w:rsidRPr="006666F7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</w:pPr>
      <w:r w:rsidRPr="006666F7"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  <w:t>ПРИГОВОР</w:t>
      </w:r>
    </w:p>
    <w:p w:rsidR="00512859" w:rsidRPr="006666F7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</w:pPr>
      <w:r w:rsidRPr="006666F7"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  <w:t>именем Российской Федерации</w:t>
      </w:r>
    </w:p>
    <w:p w:rsidR="00233327" w:rsidRPr="006666F7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</w:pPr>
      <w:r w:rsidRPr="006666F7"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  <w:t xml:space="preserve"> </w:t>
      </w:r>
    </w:p>
    <w:p w:rsidR="001B6CC1" w:rsidRPr="006666F7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666F7">
        <w:rPr>
          <w:rFonts w:ascii="Times New Roman" w:hAnsi="Times New Roman" w:cs="Times New Roman"/>
          <w:sz w:val="27"/>
          <w:szCs w:val="27"/>
        </w:rPr>
        <w:t xml:space="preserve">       </w:t>
      </w:r>
      <w:r w:rsidRPr="006666F7" w:rsidR="0073501E">
        <w:rPr>
          <w:rFonts w:ascii="Times New Roman" w:hAnsi="Times New Roman" w:cs="Times New Roman"/>
          <w:sz w:val="27"/>
          <w:szCs w:val="27"/>
        </w:rPr>
        <w:t>10</w:t>
      </w:r>
      <w:r w:rsidRPr="006666F7" w:rsidR="00063B76">
        <w:rPr>
          <w:rFonts w:ascii="Times New Roman" w:hAnsi="Times New Roman" w:cs="Times New Roman"/>
          <w:sz w:val="27"/>
          <w:szCs w:val="27"/>
        </w:rPr>
        <w:t xml:space="preserve"> </w:t>
      </w:r>
      <w:r w:rsidRPr="006666F7" w:rsidR="0073501E">
        <w:rPr>
          <w:rFonts w:ascii="Times New Roman" w:hAnsi="Times New Roman" w:cs="Times New Roman"/>
          <w:sz w:val="27"/>
          <w:szCs w:val="27"/>
        </w:rPr>
        <w:t xml:space="preserve">апреля </w:t>
      </w:r>
      <w:r w:rsidRPr="006666F7" w:rsidR="00CC56CA">
        <w:rPr>
          <w:rFonts w:ascii="Times New Roman" w:hAnsi="Times New Roman" w:cs="Times New Roman"/>
          <w:sz w:val="27"/>
          <w:szCs w:val="27"/>
        </w:rPr>
        <w:t>202</w:t>
      </w:r>
      <w:r w:rsidRPr="006666F7" w:rsidR="0073501E">
        <w:rPr>
          <w:rFonts w:ascii="Times New Roman" w:hAnsi="Times New Roman" w:cs="Times New Roman"/>
          <w:sz w:val="27"/>
          <w:szCs w:val="27"/>
        </w:rPr>
        <w:t>4</w:t>
      </w:r>
      <w:r w:rsidRPr="006666F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город Севастополь</w:t>
      </w:r>
    </w:p>
    <w:p w:rsidR="00E06FF2" w:rsidRPr="006666F7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280CCF" w:rsidRPr="006666F7" w:rsidP="00280CCF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6666F7">
        <w:rPr>
          <w:rFonts w:ascii="Times New Roman" w:hAnsi="Times New Roman" w:cs="Times New Roman"/>
          <w:sz w:val="27"/>
          <w:szCs w:val="27"/>
        </w:rPr>
        <w:t>М</w:t>
      </w:r>
      <w:r w:rsidRPr="006666F7">
        <w:rPr>
          <w:rFonts w:ascii="Times New Roman" w:hAnsi="Times New Roman" w:cs="Times New Roman"/>
          <w:sz w:val="27"/>
          <w:szCs w:val="27"/>
        </w:rPr>
        <w:t>ировой судья Ленинского судебного района города Севастополя судебного участка №13 Баянина Т.В.,</w:t>
      </w:r>
    </w:p>
    <w:p w:rsidR="00CC56CA" w:rsidRPr="006666F7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>с участием государственного обвинителя –</w:t>
      </w:r>
      <w:r w:rsidRPr="006666F7" w:rsidR="008F0E5F">
        <w:rPr>
          <w:rFonts w:ascii="Times New Roman" w:hAnsi="Times New Roman"/>
          <w:sz w:val="27"/>
          <w:szCs w:val="27"/>
        </w:rPr>
        <w:t xml:space="preserve"> </w:t>
      </w:r>
      <w:r w:rsidRPr="006666F7">
        <w:rPr>
          <w:rFonts w:ascii="Times New Roman" w:hAnsi="Times New Roman"/>
          <w:sz w:val="27"/>
          <w:szCs w:val="27"/>
        </w:rPr>
        <w:t xml:space="preserve">помощника прокурора </w:t>
      </w:r>
      <w:r w:rsidRPr="006666F7" w:rsidR="0073501E">
        <w:rPr>
          <w:rFonts w:ascii="Times New Roman" w:hAnsi="Times New Roman"/>
          <w:sz w:val="27"/>
          <w:szCs w:val="27"/>
        </w:rPr>
        <w:t>Балаклавского</w:t>
      </w:r>
      <w:r w:rsidRPr="006666F7">
        <w:rPr>
          <w:rFonts w:ascii="Times New Roman" w:hAnsi="Times New Roman"/>
          <w:sz w:val="27"/>
          <w:szCs w:val="27"/>
        </w:rPr>
        <w:t xml:space="preserve"> района города Севастополя </w:t>
      </w:r>
      <w:r>
        <w:rPr>
          <w:rFonts w:ascii="Times New Roman" w:hAnsi="Times New Roman"/>
          <w:sz w:val="27"/>
          <w:szCs w:val="27"/>
        </w:rPr>
        <w:t>ФИО1</w:t>
      </w:r>
      <w:r w:rsidRPr="006666F7" w:rsidR="00A64ABF">
        <w:rPr>
          <w:rFonts w:ascii="Times New Roman" w:hAnsi="Times New Roman"/>
          <w:sz w:val="27"/>
          <w:szCs w:val="27"/>
        </w:rPr>
        <w:t>.</w:t>
      </w:r>
      <w:r w:rsidRPr="006666F7">
        <w:rPr>
          <w:rFonts w:ascii="Times New Roman" w:hAnsi="Times New Roman"/>
          <w:sz w:val="27"/>
          <w:szCs w:val="27"/>
        </w:rPr>
        <w:t>,</w:t>
      </w:r>
    </w:p>
    <w:p w:rsidR="00CC56CA" w:rsidRPr="006666F7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 w:cs="Times New Roman"/>
          <w:sz w:val="27"/>
          <w:szCs w:val="27"/>
        </w:rPr>
        <w:t>подсудимо</w:t>
      </w:r>
      <w:r w:rsidRPr="006666F7" w:rsidR="00530482">
        <w:rPr>
          <w:rFonts w:ascii="Times New Roman" w:hAnsi="Times New Roman" w:cs="Times New Roman"/>
          <w:sz w:val="27"/>
          <w:szCs w:val="27"/>
        </w:rPr>
        <w:t>й</w:t>
      </w:r>
      <w:r w:rsidRPr="006666F7" w:rsidR="00063B76">
        <w:rPr>
          <w:rFonts w:ascii="Times New Roman" w:hAnsi="Times New Roman" w:cs="Times New Roman"/>
          <w:sz w:val="27"/>
          <w:szCs w:val="27"/>
        </w:rPr>
        <w:t xml:space="preserve"> </w:t>
      </w:r>
      <w:r w:rsidRPr="006666F7" w:rsidR="00CC56FA">
        <w:rPr>
          <w:rFonts w:ascii="Times New Roman" w:hAnsi="Times New Roman"/>
          <w:sz w:val="27"/>
          <w:szCs w:val="27"/>
        </w:rPr>
        <w:t>Богач И.В</w:t>
      </w:r>
      <w:r w:rsidRPr="006666F7">
        <w:rPr>
          <w:rFonts w:ascii="Times New Roman" w:hAnsi="Times New Roman"/>
          <w:sz w:val="27"/>
          <w:szCs w:val="27"/>
        </w:rPr>
        <w:t>.,</w:t>
      </w:r>
    </w:p>
    <w:p w:rsidR="00CC56FA" w:rsidRPr="006666F7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защитника - адвоката </w:t>
      </w:r>
      <w:r>
        <w:rPr>
          <w:rFonts w:ascii="Times New Roman" w:hAnsi="Times New Roman"/>
          <w:sz w:val="27"/>
          <w:szCs w:val="27"/>
        </w:rPr>
        <w:t>ФИО2</w:t>
      </w:r>
      <w:r w:rsidRPr="006666F7">
        <w:rPr>
          <w:rFonts w:ascii="Times New Roman" w:hAnsi="Times New Roman"/>
          <w:sz w:val="27"/>
          <w:szCs w:val="27"/>
        </w:rPr>
        <w:t>.</w:t>
      </w:r>
      <w:r w:rsidRPr="006666F7" w:rsidR="00A64ABF">
        <w:rPr>
          <w:rFonts w:ascii="Times New Roman" w:hAnsi="Times New Roman"/>
          <w:sz w:val="27"/>
          <w:szCs w:val="27"/>
        </w:rPr>
        <w:t xml:space="preserve">, </w:t>
      </w:r>
    </w:p>
    <w:p w:rsidR="00CC56FA" w:rsidRPr="006666F7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представителя потерпевшего </w:t>
      </w:r>
      <w:r>
        <w:rPr>
          <w:rFonts w:ascii="Times New Roman" w:hAnsi="Times New Roman"/>
          <w:sz w:val="27"/>
          <w:szCs w:val="27"/>
        </w:rPr>
        <w:t>ФИО3</w:t>
      </w:r>
      <w:r w:rsidRPr="006666F7">
        <w:rPr>
          <w:rFonts w:ascii="Times New Roman" w:hAnsi="Times New Roman"/>
          <w:sz w:val="27"/>
          <w:szCs w:val="27"/>
        </w:rPr>
        <w:t>.,</w:t>
      </w:r>
    </w:p>
    <w:p w:rsidR="00E75E12" w:rsidRPr="006666F7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при </w:t>
      </w:r>
      <w:r w:rsidRPr="006666F7" w:rsidR="005F1C94">
        <w:rPr>
          <w:rFonts w:ascii="Times New Roman" w:hAnsi="Times New Roman"/>
          <w:sz w:val="27"/>
          <w:szCs w:val="27"/>
        </w:rPr>
        <w:t>секретаре судебного заседания Бычковой К.А</w:t>
      </w:r>
      <w:r w:rsidRPr="006666F7">
        <w:rPr>
          <w:rFonts w:ascii="Times New Roman" w:hAnsi="Times New Roman"/>
          <w:sz w:val="27"/>
          <w:szCs w:val="27"/>
        </w:rPr>
        <w:t>.</w:t>
      </w:r>
    </w:p>
    <w:p w:rsidR="00D359F4" w:rsidRPr="006666F7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№13 Ленинского судебного района в городе Севастополе уголовное дело в </w:t>
      </w:r>
      <w:r w:rsidRPr="006666F7">
        <w:rPr>
          <w:rFonts w:ascii="Times New Roman" w:hAnsi="Times New Roman"/>
          <w:sz w:val="27"/>
          <w:szCs w:val="27"/>
        </w:rPr>
        <w:t>отношении:</w:t>
      </w:r>
    </w:p>
    <w:p w:rsidR="00957C13" w:rsidRPr="006666F7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Богач </w:t>
      </w:r>
      <w:r>
        <w:rPr>
          <w:rFonts w:ascii="Times New Roman" w:hAnsi="Times New Roman"/>
          <w:sz w:val="27"/>
          <w:szCs w:val="27"/>
        </w:rPr>
        <w:t>И.В.</w:t>
      </w:r>
      <w:r w:rsidRPr="006666F7" w:rsidR="00D359F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(данные изьяты)</w:t>
      </w:r>
      <w:r w:rsidRPr="006666F7">
        <w:rPr>
          <w:rFonts w:ascii="Times New Roman" w:hAnsi="Times New Roman"/>
          <w:sz w:val="27"/>
          <w:szCs w:val="27"/>
        </w:rPr>
        <w:t>,</w:t>
      </w:r>
    </w:p>
    <w:p w:rsidR="00D72883" w:rsidRPr="006666F7" w:rsidP="00D72883">
      <w:pPr>
        <w:jc w:val="both"/>
        <w:rPr>
          <w:rFonts w:ascii="Times New Roman" w:hAnsi="Times New Roman" w:cs="Times New Roman"/>
          <w:sz w:val="27"/>
          <w:szCs w:val="27"/>
        </w:rPr>
      </w:pPr>
      <w:r w:rsidRPr="006666F7">
        <w:rPr>
          <w:rFonts w:ascii="Times New Roman" w:hAnsi="Times New Roman" w:cs="Times New Roman"/>
          <w:sz w:val="27"/>
          <w:szCs w:val="27"/>
        </w:rPr>
        <w:t>обвиняемой в совершении преступления, предусмотренного</w:t>
      </w:r>
      <w:r w:rsidRPr="006666F7" w:rsidR="002800C6">
        <w:rPr>
          <w:rFonts w:ascii="Times New Roman" w:hAnsi="Times New Roman" w:cs="Times New Roman"/>
          <w:sz w:val="27"/>
          <w:szCs w:val="27"/>
        </w:rPr>
        <w:t xml:space="preserve"> </w:t>
      </w:r>
      <w:r w:rsidRPr="006666F7">
        <w:rPr>
          <w:rFonts w:ascii="Times New Roman" w:hAnsi="Times New Roman" w:cs="Times New Roman"/>
          <w:sz w:val="27"/>
          <w:szCs w:val="27"/>
        </w:rPr>
        <w:t xml:space="preserve">ч.1 ст. </w:t>
      </w:r>
      <w:r w:rsidRPr="006666F7" w:rsidR="006F58FE">
        <w:rPr>
          <w:rFonts w:ascii="Times New Roman" w:hAnsi="Times New Roman" w:cs="Times New Roman"/>
          <w:sz w:val="27"/>
          <w:szCs w:val="27"/>
        </w:rPr>
        <w:t>159.2</w:t>
      </w:r>
      <w:r w:rsidRPr="006666F7">
        <w:rPr>
          <w:rFonts w:ascii="Times New Roman" w:hAnsi="Times New Roman" w:cs="Times New Roman"/>
          <w:sz w:val="27"/>
          <w:szCs w:val="27"/>
        </w:rPr>
        <w:t xml:space="preserve"> УК РФ, -</w:t>
      </w:r>
    </w:p>
    <w:p w:rsidR="00D72883" w:rsidRPr="006666F7" w:rsidP="00D7288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512859" w:rsidRPr="006666F7" w:rsidP="00512859">
      <w:pPr>
        <w:jc w:val="center"/>
        <w:rPr>
          <w:rFonts w:ascii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  <w:t>установил:</w:t>
      </w:r>
    </w:p>
    <w:p w:rsidR="00D72883" w:rsidRPr="006666F7" w:rsidP="00B927B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Богач И.В. </w:t>
      </w:r>
      <w:r w:rsidRPr="006666F7" w:rsidR="006F58FE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6666F7" w:rsidR="005F1C9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66F7" w:rsidR="006F58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66F7" w:rsidR="00B75A0A">
        <w:rPr>
          <w:rFonts w:ascii="Times New Roman" w:hAnsi="Times New Roman" w:cs="Times New Roman"/>
          <w:sz w:val="27"/>
          <w:szCs w:val="27"/>
        </w:rPr>
        <w:t>мошенничество при получении выплат, то есть хищение денежных средств при получении компенсации, установленных законами и иными нормативными правовыми актами, путем умолчания о фактах, влекущих прекращение указанных выплат, при следующих обстоятельствах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E1CA6" w:rsidRPr="006666F7" w:rsidP="004E1CA6">
      <w:pPr>
        <w:pStyle w:val="ConsNonformat"/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>Согласно п.п. «а» п. 4 Порядка и условий назначения вы</w:t>
      </w:r>
      <w:r w:rsidRPr="006666F7">
        <w:rPr>
          <w:rFonts w:ascii="Tinos" w:hAnsi="Tinos" w:cs="Tinos"/>
          <w:sz w:val="27"/>
          <w:szCs w:val="27"/>
        </w:rPr>
        <w:t>платы государственных пособий гражданам, имеющим детей, утвержденного приказом Минтруда России от 29.09.2020 № 668н, пособия не назначаются гражданам Российской Федерации, иностранным гражданам и лицам без гражданства, дети которых находятся на полном госу</w:t>
      </w:r>
      <w:r w:rsidRPr="006666F7">
        <w:rPr>
          <w:rFonts w:ascii="Tinos" w:hAnsi="Tinos" w:cs="Tinos"/>
          <w:sz w:val="27"/>
          <w:szCs w:val="27"/>
        </w:rPr>
        <w:t>дарственном обеспечении.</w:t>
      </w:r>
    </w:p>
    <w:p w:rsidR="004E1CA6" w:rsidRPr="006666F7" w:rsidP="004E1CA6">
      <w:pPr>
        <w:pStyle w:val="ConsNonformat"/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 xml:space="preserve">Богач И.В. являлась в соответствии с Федеральным законом от 19.05.1995 № 81-ФЗ «О государственных пособий гражданам, имеющих детей», получателем пособия на малолетнего </w:t>
      </w:r>
      <w:r>
        <w:rPr>
          <w:rFonts w:ascii="Tinos" w:hAnsi="Tinos" w:cs="Tinos"/>
          <w:sz w:val="27"/>
          <w:szCs w:val="27"/>
        </w:rPr>
        <w:t>ФИО4</w:t>
      </w:r>
      <w:r w:rsidRPr="006666F7">
        <w:rPr>
          <w:rFonts w:ascii="Tinos" w:hAnsi="Tinos" w:cs="Tinos"/>
          <w:sz w:val="27"/>
          <w:szCs w:val="27"/>
        </w:rPr>
        <w:t>, 14.02.2022 в Отделении Фонда пенсионного</w:t>
      </w:r>
      <w:r w:rsidRPr="006666F7">
        <w:rPr>
          <w:rFonts w:ascii="Tinos" w:hAnsi="Tinos" w:cs="Tinos"/>
          <w:sz w:val="27"/>
          <w:szCs w:val="27"/>
        </w:rPr>
        <w:t xml:space="preserve"> и социального страхования Российской Федерации по г. Севастополю с 31.03.2022 года.</w:t>
      </w:r>
    </w:p>
    <w:p w:rsidR="004E1CA6" w:rsidRPr="006666F7" w:rsidP="004E1CA6">
      <w:pPr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 xml:space="preserve">Так,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Богач И.В.</w:t>
      </w:r>
      <w:r w:rsidRPr="006666F7">
        <w:rPr>
          <w:rFonts w:ascii="Tinos" w:hAnsi="Tinos" w:cs="Tinos"/>
          <w:sz w:val="27"/>
          <w:szCs w:val="27"/>
        </w:rPr>
        <w:t xml:space="preserve">,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30.03.2022, </w:t>
      </w:r>
      <w:r w:rsidRPr="006666F7">
        <w:rPr>
          <w:rFonts w:ascii="Tinos" w:hAnsi="Tinos" w:cs="Tinos"/>
          <w:sz w:val="27"/>
          <w:szCs w:val="27"/>
        </w:rPr>
        <w:t xml:space="preserve">достоверно осознавая, что является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матерью малолетнего </w:t>
      </w:r>
      <w:r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ФИО4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.</w:t>
      </w:r>
      <w:r w:rsidRPr="006666F7">
        <w:rPr>
          <w:rFonts w:ascii="Tinos" w:hAnsi="Tinos" w:cs="Tinos"/>
          <w:sz w:val="27"/>
          <w:szCs w:val="27"/>
        </w:rPr>
        <w:t xml:space="preserve">, и имеет право на получение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выплаты государственных пособий гражданам, имеющ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им детей</w:t>
      </w:r>
      <w:r w:rsidRPr="006666F7">
        <w:rPr>
          <w:rFonts w:ascii="Tinos" w:hAnsi="Tinos" w:cs="Tinos"/>
          <w:sz w:val="27"/>
          <w:szCs w:val="27"/>
        </w:rPr>
        <w:t xml:space="preserve">, в связи с их рождением и воспитанием, прибыла в Отделение Фонда пенсионного и социального страхования Российской Федерации по г. Севастополю, расположенное по адресу: г. Севастополь, ул. </w:t>
      </w:r>
      <w:r>
        <w:rPr>
          <w:rFonts w:ascii="Tinos" w:hAnsi="Tinos" w:cs="Tinos"/>
          <w:sz w:val="27"/>
          <w:szCs w:val="27"/>
        </w:rPr>
        <w:t>изьято</w:t>
      </w:r>
      <w:r w:rsidRPr="006666F7">
        <w:rPr>
          <w:rFonts w:ascii="Tinos" w:hAnsi="Tinos" w:cs="Tinos"/>
          <w:sz w:val="27"/>
          <w:szCs w:val="27"/>
        </w:rPr>
        <w:t>, где подала заявление о на</w:t>
      </w:r>
      <w:r w:rsidRPr="006666F7">
        <w:rPr>
          <w:rFonts w:ascii="Tinos" w:hAnsi="Tinos" w:cs="Tinos"/>
          <w:sz w:val="27"/>
          <w:szCs w:val="27"/>
        </w:rPr>
        <w:t xml:space="preserve">значении ей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государственных пособий гражданам, имеющим детей</w:t>
      </w:r>
      <w:r w:rsidRPr="006666F7">
        <w:rPr>
          <w:rFonts w:ascii="Tinos" w:hAnsi="Tinos" w:cs="Tinos"/>
          <w:sz w:val="27"/>
          <w:szCs w:val="27"/>
        </w:rPr>
        <w:t xml:space="preserve">, приложив к заявлению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свидетельство о рождении </w:t>
      </w:r>
      <w:r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ФИО4</w:t>
      </w:r>
      <w:r w:rsidRPr="006666F7">
        <w:rPr>
          <w:rFonts w:ascii="Tinos" w:hAnsi="Tinos" w:cs="Tinos"/>
          <w:sz w:val="27"/>
          <w:szCs w:val="27"/>
        </w:rPr>
        <w:t xml:space="preserve">. 31.03.2022 на основании поданного заявления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решением Отделения № </w:t>
      </w:r>
      <w:r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****************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 от 31.03.2022 на малолетнего </w:t>
      </w:r>
      <w:r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ФИО4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.</w:t>
      </w:r>
      <w:r w:rsidRPr="006666F7">
        <w:rPr>
          <w:rFonts w:ascii="Tinos" w:hAnsi="Tinos" w:cs="Tinos"/>
          <w:sz w:val="27"/>
          <w:szCs w:val="27"/>
        </w:rPr>
        <w:t xml:space="preserve"> ей был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о</w:t>
      </w:r>
      <w:r w:rsidRPr="006666F7">
        <w:rPr>
          <w:rFonts w:ascii="Tinos" w:hAnsi="Tinos" w:cs="Tinos"/>
          <w:sz w:val="27"/>
          <w:szCs w:val="27"/>
        </w:rPr>
        <w:t xml:space="preserve"> назначен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о</w:t>
      </w:r>
      <w:r w:rsidRPr="006666F7">
        <w:rPr>
          <w:rFonts w:ascii="Tinos" w:hAnsi="Tinos" w:cs="Tinos"/>
          <w:sz w:val="27"/>
          <w:szCs w:val="27"/>
        </w:rPr>
        <w:t xml:space="preserve">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ежемесячное пособие по уходу за ребенком в размере 7677 руб</w:t>
      </w:r>
      <w:r w:rsidRPr="006666F7">
        <w:rPr>
          <w:rFonts w:ascii="Tinos" w:hAnsi="Tinos" w:cs="Tinos"/>
          <w:sz w:val="27"/>
          <w:szCs w:val="27"/>
        </w:rPr>
        <w:t>.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 81 коп</w:t>
      </w:r>
      <w:r w:rsidRPr="006666F7">
        <w:rPr>
          <w:rFonts w:ascii="Tinos" w:hAnsi="Tinos" w:cs="Tinos"/>
          <w:sz w:val="27"/>
          <w:szCs w:val="27"/>
        </w:rPr>
        <w:t>.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 на период с 14.02.2022 по 14.08.2023</w:t>
      </w:r>
      <w:r w:rsidRPr="006666F7">
        <w:rPr>
          <w:rFonts w:ascii="Tinos" w:hAnsi="Tinos" w:cs="Tinos"/>
          <w:sz w:val="27"/>
          <w:szCs w:val="27"/>
        </w:rPr>
        <w:t xml:space="preserve">, при этом ей также </w:t>
      </w:r>
      <w:r w:rsidRPr="006666F7">
        <w:rPr>
          <w:rFonts w:ascii="Tinos" w:hAnsi="Tinos" w:cs="Tinos"/>
          <w:sz w:val="27"/>
          <w:szCs w:val="27"/>
        </w:rPr>
        <w:t>были разъяснены положения действующего законодательства об обязанности своевременно уведомлять органы пенсионного фонда</w:t>
      </w:r>
      <w:r w:rsidRPr="006666F7">
        <w:rPr>
          <w:rFonts w:ascii="Tinos" w:hAnsi="Tinos" w:cs="Tinos"/>
          <w:sz w:val="27"/>
          <w:szCs w:val="27"/>
        </w:rPr>
        <w:t xml:space="preserve"> о наступлении обстоятельств, которые могут повлиять на её пенсионное обеспечение, в том числе прекращение данных выплат.</w:t>
      </w:r>
    </w:p>
    <w:p w:rsidR="004E1CA6" w:rsidRPr="006666F7" w:rsidP="004E1CA6">
      <w:pPr>
        <w:pStyle w:val="ConsNonformat"/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>Согласно п. 85 Порядка получатели пособий получатели пособий обязаны извещать не позднее, чем в месячный срок территориальные органы П</w:t>
      </w:r>
      <w:r w:rsidRPr="006666F7">
        <w:rPr>
          <w:rFonts w:ascii="Tinos" w:hAnsi="Tinos" w:cs="Tinos"/>
          <w:sz w:val="27"/>
          <w:szCs w:val="27"/>
        </w:rPr>
        <w:t>енсионного Фонда Российской Федерации, организации, назначающие пособия, о наступлении обстоятельств, влекущих изменение размеров пособий или прекращение их выплаты. В случае, если в текущем месяце наступают обстоятельства, влекущие прекращения выплаты еже</w:t>
      </w:r>
      <w:r w:rsidRPr="006666F7">
        <w:rPr>
          <w:rFonts w:ascii="Tinos" w:hAnsi="Tinos" w:cs="Tinos"/>
          <w:sz w:val="27"/>
          <w:szCs w:val="27"/>
        </w:rPr>
        <w:t>месячных пособий (смерть ребенка, устройство получателя пособия на работу и другие), но выплата пособия за текущий месяц уже произведена, оснований для удержания излишне выплаченного пособия за данный месяц не имеется. В этом случае у получателей пособия п</w:t>
      </w:r>
      <w:r w:rsidRPr="006666F7">
        <w:rPr>
          <w:rFonts w:ascii="Tinos" w:hAnsi="Tinos" w:cs="Tinos"/>
          <w:sz w:val="27"/>
          <w:szCs w:val="27"/>
        </w:rPr>
        <w:t>раво на получение ежемесячных пособий прекращается с месяца, следующего за месяцем, в котором наступили соответствующие обстоятельства.</w:t>
      </w:r>
    </w:p>
    <w:p w:rsidR="004E1CA6" w:rsidRPr="006666F7" w:rsidP="004E1CA6">
      <w:pPr>
        <w:pStyle w:val="ConsNonformat"/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 xml:space="preserve">Согласно распоряжению Департамента образования и науки города Севастополя от 22.07.2022 № </w:t>
      </w:r>
      <w:r>
        <w:rPr>
          <w:rFonts w:ascii="Tinos" w:hAnsi="Tinos" w:cs="Tinos"/>
          <w:sz w:val="27"/>
          <w:szCs w:val="27"/>
        </w:rPr>
        <w:t>******</w:t>
      </w:r>
      <w:r w:rsidRPr="006666F7">
        <w:rPr>
          <w:rFonts w:ascii="Tinos" w:hAnsi="Tinos" w:cs="Tinos"/>
          <w:sz w:val="27"/>
          <w:szCs w:val="27"/>
        </w:rPr>
        <w:t xml:space="preserve"> малолетний </w:t>
      </w:r>
      <w:r>
        <w:rPr>
          <w:rFonts w:ascii="Tinos" w:hAnsi="Tinos" w:cs="Tinos"/>
          <w:sz w:val="27"/>
          <w:szCs w:val="27"/>
        </w:rPr>
        <w:t>ФИО4</w:t>
      </w:r>
      <w:r w:rsidRPr="006666F7">
        <w:rPr>
          <w:rFonts w:ascii="Tinos" w:hAnsi="Tinos" w:cs="Tinos"/>
          <w:sz w:val="27"/>
          <w:szCs w:val="27"/>
        </w:rPr>
        <w:t>. в</w:t>
      </w:r>
      <w:r w:rsidRPr="006666F7">
        <w:rPr>
          <w:rFonts w:ascii="Tinos" w:hAnsi="Tinos" w:cs="Tinos"/>
          <w:sz w:val="27"/>
          <w:szCs w:val="27"/>
        </w:rPr>
        <w:t>ременно помещен в ГКУЗС «</w:t>
      </w:r>
      <w:r>
        <w:rPr>
          <w:rFonts w:ascii="Tinos" w:hAnsi="Tinos" w:cs="Tinos"/>
          <w:sz w:val="27"/>
          <w:szCs w:val="27"/>
        </w:rPr>
        <w:t>изьято</w:t>
      </w:r>
      <w:r w:rsidRPr="006666F7">
        <w:rPr>
          <w:rFonts w:ascii="Tinos" w:hAnsi="Tinos" w:cs="Tinos"/>
          <w:sz w:val="27"/>
          <w:szCs w:val="27"/>
        </w:rPr>
        <w:t>», где пребывает по настоящее время, то есть находится на полном государственном обеспечении.</w:t>
      </w:r>
    </w:p>
    <w:p w:rsidR="004E1CA6" w:rsidRPr="006666F7" w:rsidP="004E1CA6">
      <w:pPr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bCs/>
          <w:sz w:val="27"/>
          <w:szCs w:val="27"/>
        </w:rPr>
        <w:t>В</w:t>
      </w:r>
      <w:r w:rsidRPr="006666F7">
        <w:rPr>
          <w:rFonts w:ascii="Tinos" w:eastAsia="Times New Roman" w:hAnsi="Tinos" w:cs="Tinos"/>
          <w:bCs/>
          <w:color w:val="auto"/>
          <w:sz w:val="27"/>
          <w:szCs w:val="27"/>
          <w:lang w:eastAsia="zh-CN" w:bidi="ar-SA"/>
        </w:rPr>
        <w:t xml:space="preserve"> период с 22.07.2022 года по 24.04</w:t>
      </w:r>
      <w:r w:rsidRPr="006666F7">
        <w:rPr>
          <w:rFonts w:ascii="Tinos" w:eastAsia="Times New Roman" w:hAnsi="Tinos" w:cs="Tinos"/>
          <w:bCs/>
          <w:color w:val="auto"/>
          <w:sz w:val="27"/>
          <w:szCs w:val="27"/>
          <w:lang w:eastAsia="zh-CN" w:bidi="ar-SA"/>
        </w:rPr>
        <w:t xml:space="preserve">.2023 года,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у Богач И.В. достоверно осведомленной о нахождении сына </w:t>
      </w:r>
      <w:r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ФИО4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. в ГКУЗС «</w:t>
      </w:r>
      <w:r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изьято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», и как следствие об отсутствии у неё права на дальнейшее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получение ежемесячное пособие по уходу за ребенком</w:t>
      </w:r>
      <w:r w:rsidRPr="006666F7">
        <w:rPr>
          <w:rFonts w:ascii="Tinos" w:hAnsi="Tinos" w:cs="Tinos"/>
          <w:sz w:val="27"/>
          <w:szCs w:val="27"/>
        </w:rPr>
        <w:t xml:space="preserve">,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возник преступный умысел, направленный на хищение денежных средств при получении иных социальных выплат, установленных законами и иными нормативными правовыми актами, путем умолчания о фактах, влекущих пр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екращение указанных выплат</w:t>
      </w:r>
      <w:r w:rsidRPr="006666F7">
        <w:rPr>
          <w:rFonts w:ascii="Tinos" w:hAnsi="Tinos" w:cs="Tinos"/>
          <w:sz w:val="27"/>
          <w:szCs w:val="27"/>
        </w:rPr>
        <w:t>.</w:t>
      </w:r>
    </w:p>
    <w:p w:rsidR="004E1CA6" w:rsidRPr="006666F7" w:rsidP="004E1CA6">
      <w:pPr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 xml:space="preserve">Во исполнение своего преступного умысла, осознавая, что с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22</w:t>
      </w:r>
      <w:r w:rsidRPr="006666F7">
        <w:rPr>
          <w:rFonts w:ascii="Tinos" w:hAnsi="Tinos" w:cs="Tinos"/>
          <w:sz w:val="27"/>
          <w:szCs w:val="27"/>
        </w:rPr>
        <w:t xml:space="preserve">.07.2022 она утратила право на получение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ежемесячн</w:t>
      </w:r>
      <w:r w:rsidRPr="006666F7">
        <w:rPr>
          <w:rFonts w:ascii="Tinos" w:hAnsi="Tinos" w:cs="Tinos"/>
          <w:sz w:val="27"/>
          <w:szCs w:val="27"/>
        </w:rPr>
        <w:t>ого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 пособи</w:t>
      </w:r>
      <w:r w:rsidRPr="006666F7">
        <w:rPr>
          <w:rFonts w:ascii="Tinos" w:hAnsi="Tinos" w:cs="Tinos"/>
          <w:sz w:val="27"/>
          <w:szCs w:val="27"/>
        </w:rPr>
        <w:t>я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 по уходу за ребенком</w:t>
      </w:r>
      <w:r w:rsidRPr="006666F7">
        <w:rPr>
          <w:rFonts w:ascii="Tinos" w:hAnsi="Tinos" w:cs="Tinos"/>
          <w:sz w:val="27"/>
          <w:szCs w:val="27"/>
        </w:rPr>
        <w:t>, осознавая общественную опасность своих действий, предвидя возможность наступления об</w:t>
      </w:r>
      <w:r w:rsidRPr="006666F7">
        <w:rPr>
          <w:rFonts w:ascii="Tinos" w:hAnsi="Tinos" w:cs="Tinos"/>
          <w:sz w:val="27"/>
          <w:szCs w:val="27"/>
        </w:rPr>
        <w:t xml:space="preserve">щественно опасных последствий в виде причинения имущественного ущерба и желая их наступления, из корыстных побуждений, с целью личного обогащения, в нарушение ч. 5 ст. 26 Федерального закона № 400-ФЗ,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Богач И.В.</w:t>
      </w:r>
      <w:r w:rsidRPr="006666F7">
        <w:rPr>
          <w:rFonts w:ascii="Tinos" w:hAnsi="Tinos" w:cs="Tinos"/>
          <w:sz w:val="27"/>
          <w:szCs w:val="27"/>
        </w:rPr>
        <w:t xml:space="preserve"> не сообщила в Отделение Фонда пенсионного и </w:t>
      </w:r>
      <w:r w:rsidRPr="006666F7">
        <w:rPr>
          <w:rFonts w:ascii="Tinos" w:hAnsi="Tinos" w:cs="Tinos"/>
          <w:sz w:val="27"/>
          <w:szCs w:val="27"/>
        </w:rPr>
        <w:t xml:space="preserve">социального страхования Российской Федерации по г. Севастополю о возникновении у неё обстоятельств, влекущих прекращение выплат, и с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22</w:t>
      </w:r>
      <w:r w:rsidRPr="006666F7">
        <w:rPr>
          <w:rFonts w:ascii="Tinos" w:hAnsi="Tinos" w:cs="Tinos"/>
          <w:sz w:val="27"/>
          <w:szCs w:val="27"/>
        </w:rPr>
        <w:t xml:space="preserve">.07.2022 на банковский счет, открытый в ПАО «РНКБ Банк» стала незаконно получать ежемесячно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пособие по уходу за ребенком</w:t>
      </w:r>
      <w:r w:rsidRPr="006666F7">
        <w:rPr>
          <w:rFonts w:ascii="Tinos" w:hAnsi="Tinos" w:cs="Tinos"/>
          <w:sz w:val="27"/>
          <w:szCs w:val="27"/>
        </w:rPr>
        <w:t>,</w:t>
      </w:r>
      <w:r w:rsidRPr="006666F7">
        <w:rPr>
          <w:rFonts w:ascii="Tinos" w:hAnsi="Tinos" w:cs="Tinos"/>
          <w:sz w:val="27"/>
          <w:szCs w:val="27"/>
        </w:rPr>
        <w:t xml:space="preserve"> производившихся из казначейства отделения ПФР по г. Севастополю.</w:t>
      </w:r>
    </w:p>
    <w:p w:rsidR="004E1CA6" w:rsidRPr="006666F7" w:rsidP="004E1CA6">
      <w:pPr>
        <w:pStyle w:val="ConsNonformat"/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 xml:space="preserve">На основании сведений, поступивших из территориальной комиссии по делам несовершеннолетних и защите их прав Балаклавского района города Севастополя о помещении малолетнего </w:t>
      </w:r>
      <w:r>
        <w:rPr>
          <w:rFonts w:ascii="Tinos" w:hAnsi="Tinos" w:cs="Tinos"/>
          <w:sz w:val="27"/>
          <w:szCs w:val="27"/>
        </w:rPr>
        <w:t>ФИО4</w:t>
      </w:r>
      <w:r w:rsidRPr="006666F7">
        <w:rPr>
          <w:rFonts w:ascii="Tinos" w:hAnsi="Tinos" w:cs="Tinos"/>
          <w:sz w:val="27"/>
          <w:szCs w:val="27"/>
        </w:rPr>
        <w:t>. в ГКУЗС</w:t>
      </w:r>
      <w:r w:rsidRPr="006666F7">
        <w:rPr>
          <w:rFonts w:ascii="Tinos" w:hAnsi="Tinos" w:cs="Tinos"/>
          <w:sz w:val="27"/>
          <w:szCs w:val="27"/>
        </w:rPr>
        <w:t xml:space="preserve"> «</w:t>
      </w:r>
      <w:r>
        <w:rPr>
          <w:rFonts w:ascii="Tinos" w:hAnsi="Tinos" w:cs="Tinos"/>
          <w:sz w:val="27"/>
          <w:szCs w:val="27"/>
        </w:rPr>
        <w:t>изьято</w:t>
      </w:r>
      <w:r w:rsidRPr="006666F7">
        <w:rPr>
          <w:rFonts w:ascii="Tinos" w:hAnsi="Tinos" w:cs="Tinos"/>
          <w:sz w:val="27"/>
          <w:szCs w:val="27"/>
        </w:rPr>
        <w:t>», выплата указанного пособия прекращена</w:t>
      </w:r>
      <w:r w:rsidRPr="006666F7" w:rsidR="00B30703">
        <w:rPr>
          <w:rFonts w:ascii="Tinos" w:hAnsi="Tinos" w:cs="Tinos"/>
          <w:sz w:val="27"/>
          <w:szCs w:val="27"/>
        </w:rPr>
        <w:t xml:space="preserve"> (вх. № 9664 от 24.04.2023)</w:t>
      </w:r>
      <w:r w:rsidRPr="006666F7">
        <w:rPr>
          <w:rFonts w:ascii="Tinos" w:hAnsi="Tinos" w:cs="Tinos"/>
          <w:sz w:val="27"/>
          <w:szCs w:val="27"/>
        </w:rPr>
        <w:t>.</w:t>
      </w:r>
    </w:p>
    <w:p w:rsidR="004E1CA6" w:rsidRPr="006666F7" w:rsidP="004E1CA6">
      <w:pPr>
        <w:ind w:firstLine="709"/>
        <w:jc w:val="both"/>
        <w:rPr>
          <w:sz w:val="27"/>
          <w:szCs w:val="27"/>
        </w:rPr>
      </w:pPr>
      <w:r w:rsidRPr="006666F7">
        <w:rPr>
          <w:rFonts w:ascii="Tinos" w:hAnsi="Tinos" w:cs="Tinos"/>
          <w:sz w:val="27"/>
          <w:szCs w:val="27"/>
        </w:rPr>
        <w:t xml:space="preserve">Таким образом, в период с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22.07.2022</w:t>
      </w:r>
      <w:r w:rsidRPr="006666F7">
        <w:rPr>
          <w:rFonts w:ascii="Tinos" w:hAnsi="Tinos" w:cs="Tinos"/>
          <w:sz w:val="27"/>
          <w:szCs w:val="27"/>
        </w:rPr>
        <w:t xml:space="preserve"> года по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22.02.2023</w:t>
      </w:r>
      <w:r w:rsidRPr="006666F7">
        <w:rPr>
          <w:rFonts w:ascii="Tinos" w:hAnsi="Tinos" w:cs="Tinos"/>
          <w:sz w:val="27"/>
          <w:szCs w:val="27"/>
        </w:rPr>
        <w:t xml:space="preserve">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года</w:t>
      </w:r>
      <w:r w:rsidRPr="006666F7">
        <w:rPr>
          <w:rFonts w:ascii="Tinos" w:hAnsi="Tinos" w:cs="Tinos"/>
          <w:sz w:val="27"/>
          <w:szCs w:val="27"/>
        </w:rPr>
        <w:t xml:space="preserve">,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Богач И.В.</w:t>
      </w:r>
      <w:r w:rsidRPr="006666F7">
        <w:rPr>
          <w:rFonts w:ascii="Tinos" w:hAnsi="Tinos" w:cs="Tinos"/>
          <w:sz w:val="27"/>
          <w:szCs w:val="27"/>
        </w:rPr>
        <w:t xml:space="preserve"> ежемесячно</w:t>
      </w:r>
      <w:r w:rsidRPr="006666F7">
        <w:rPr>
          <w:rFonts w:ascii="Tinos" w:hAnsi="Tinos" w:cs="Tinos"/>
          <w:sz w:val="27"/>
          <w:szCs w:val="27"/>
        </w:rPr>
        <w:t xml:space="preserve"> незаконно получала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пособие</w:t>
      </w:r>
      <w:r w:rsidRPr="006666F7">
        <w:rPr>
          <w:rFonts w:ascii="Tinos" w:hAnsi="Tinos" w:cs="Tinos"/>
          <w:sz w:val="27"/>
          <w:szCs w:val="27"/>
        </w:rPr>
        <w:t xml:space="preserve"> по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уходу за ребенком</w:t>
      </w:r>
      <w:r w:rsidRPr="006666F7">
        <w:rPr>
          <w:rFonts w:ascii="Tinos" w:hAnsi="Tinos" w:cs="Tinos"/>
          <w:sz w:val="27"/>
          <w:szCs w:val="27"/>
        </w:rPr>
        <w:t xml:space="preserve"> в размере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7661</w:t>
      </w:r>
      <w:r w:rsidRPr="006666F7">
        <w:rPr>
          <w:rFonts w:ascii="Tinos" w:hAnsi="Tinos" w:cs="Tinos"/>
          <w:sz w:val="27"/>
          <w:szCs w:val="27"/>
        </w:rPr>
        <w:t xml:space="preserve">,81 рублей, а также в период с 22.02.2023 года по 24.04.2023 года , с учетом ежегодной индексации незаконно получала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пособие</w:t>
      </w:r>
      <w:r w:rsidRPr="006666F7">
        <w:rPr>
          <w:rFonts w:ascii="Tinos" w:hAnsi="Tinos" w:cs="Tinos"/>
          <w:sz w:val="27"/>
          <w:szCs w:val="27"/>
        </w:rPr>
        <w:t xml:space="preserve">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по уходу за ребенком</w:t>
      </w:r>
      <w:r w:rsidRPr="006666F7">
        <w:rPr>
          <w:rFonts w:ascii="Tinos" w:hAnsi="Tinos" w:cs="Tinos"/>
          <w:sz w:val="27"/>
          <w:szCs w:val="27"/>
        </w:rPr>
        <w:t xml:space="preserve"> в размере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8591,47 рублей</w:t>
      </w:r>
      <w:r w:rsidRPr="006666F7">
        <w:rPr>
          <w:rFonts w:ascii="Tinos" w:hAnsi="Tinos" w:cs="Tinos"/>
          <w:sz w:val="27"/>
          <w:szCs w:val="27"/>
        </w:rPr>
        <w:t xml:space="preserve">, а всего за указанный </w:t>
      </w:r>
      <w:r w:rsidRPr="006666F7">
        <w:rPr>
          <w:rFonts w:ascii="Tinos" w:hAnsi="Tinos" w:cs="Tinos"/>
          <w:sz w:val="27"/>
          <w:szCs w:val="27"/>
        </w:rPr>
        <w:t xml:space="preserve">период получила денежные средства в размере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 xml:space="preserve">78605,42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рубля</w:t>
      </w:r>
      <w:r w:rsidRPr="006666F7">
        <w:rPr>
          <w:rFonts w:ascii="Tinos" w:hAnsi="Tinos" w:cs="Tinos"/>
          <w:sz w:val="27"/>
          <w:szCs w:val="27"/>
        </w:rPr>
        <w:t xml:space="preserve">, которыми распорядилась по своему усмотрению, причинив Отделению Фонда пенсионного и социального страхования Российской Федерации по г. Севастополю имущественный вред на общую сумму </w:t>
      </w:r>
      <w:r w:rsidRPr="006666F7">
        <w:rPr>
          <w:rFonts w:ascii="Tinos" w:eastAsia="Times New Roman" w:hAnsi="Tinos" w:cs="Tinos"/>
          <w:color w:val="auto"/>
          <w:sz w:val="27"/>
          <w:szCs w:val="27"/>
          <w:lang w:eastAsia="zh-CN" w:bidi="ar-SA"/>
        </w:rPr>
        <w:t>78605,42</w:t>
      </w:r>
      <w:r w:rsidRPr="006666F7">
        <w:rPr>
          <w:rFonts w:ascii="Tinos" w:hAnsi="Tinos" w:cs="Tinos"/>
          <w:sz w:val="27"/>
          <w:szCs w:val="27"/>
        </w:rPr>
        <w:t xml:space="preserve"> рубля.</w:t>
      </w:r>
      <w:r w:rsidRPr="006666F7">
        <w:rPr>
          <w:rFonts w:ascii="Tinos" w:hAnsi="Tinos" w:cs="Tinos"/>
          <w:sz w:val="27"/>
          <w:szCs w:val="27"/>
        </w:rPr>
        <w:t xml:space="preserve"> </w:t>
      </w:r>
    </w:p>
    <w:p w:rsidR="005F1ECF" w:rsidRPr="006666F7" w:rsidP="005F1ECF">
      <w:pPr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тельства по уголовным делам о преступлениях небольшой или средней тяжести.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По окончании предварительного расследования при ознакомлении с материалами уголовного дела </w:t>
      </w:r>
      <w:r w:rsidRPr="006666F7" w:rsidR="004E1CA6">
        <w:rPr>
          <w:rFonts w:ascii="Times New Roman" w:eastAsia="Times New Roman" w:hAnsi="Times New Roman" w:cs="Times New Roman"/>
          <w:sz w:val="27"/>
          <w:szCs w:val="27"/>
        </w:rPr>
        <w:t>Богач И.В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. после консультации с адвокатом заявила ходатайство о постановлении приговора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без проведения судебного разбирательства, которое поддержала в судебном заседании.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Богач И.В.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обвинитель, защитник подсудимой</w:t>
      </w:r>
      <w:r w:rsidRPr="006666F7" w:rsidR="00DB0A1E">
        <w:rPr>
          <w:rFonts w:ascii="Times New Roman" w:eastAsia="Times New Roman" w:hAnsi="Times New Roman" w:cs="Times New Roman"/>
          <w:sz w:val="27"/>
          <w:szCs w:val="27"/>
        </w:rPr>
        <w:t>, представитель потерпевшего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согласны с рассмотрением уголовного дела без проведения судебного разбирательства.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Богач И.В. обвиняется в совершении преступления, предусмотренного ч.1 ст. 159.2 УК РФ, которое относится к престу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плениям небольшой тяжести, вину в содеянном признал</w:t>
      </w:r>
      <w:r w:rsidRPr="006666F7" w:rsidR="00146A9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полностью, с предъявленным обвинением соглас</w:t>
      </w:r>
      <w:r w:rsidRPr="006666F7" w:rsidR="00146A95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5F1ECF" w:rsidRPr="006666F7" w:rsidP="00146A95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666F7" w:rsidR="00DB0A1E">
        <w:rPr>
          <w:rFonts w:ascii="Times New Roman" w:eastAsia="Times New Roman" w:hAnsi="Times New Roman" w:cs="Times New Roman"/>
          <w:sz w:val="27"/>
          <w:szCs w:val="27"/>
        </w:rPr>
        <w:t>Богач И.В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. подтверждается доказатель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ствами, собранными в ходе предварительного расследования, поэтому, суд признает предъявленное ему обвинение, обоснованным и квалифицирует е</w:t>
      </w:r>
      <w:r w:rsidRPr="006666F7" w:rsidR="00146A95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ч.1 ст. 159.2 УК РФ, как мошенничество при получении </w:t>
      </w:r>
      <w:hyperlink r:id="rId5" w:anchor="dst100042" w:history="1">
        <w:r w:rsidRPr="006666F7">
          <w:rPr>
            <w:rFonts w:ascii="Times New Roman" w:eastAsia="Times New Roman" w:hAnsi="Times New Roman" w:cs="Times New Roman"/>
            <w:sz w:val="27"/>
            <w:szCs w:val="27"/>
          </w:rPr>
          <w:t>выплат</w:t>
        </w:r>
      </w:hyperlink>
      <w:r w:rsidRPr="006666F7">
        <w:rPr>
          <w:rFonts w:ascii="Times New Roman" w:eastAsia="Times New Roman" w:hAnsi="Times New Roman" w:cs="Times New Roman"/>
          <w:sz w:val="27"/>
          <w:szCs w:val="27"/>
        </w:rPr>
        <w:t>, то есть хищение денежных средств при получении иных социальных выплат, установленных законами и иными нормативными правовыми актами,</w:t>
      </w:r>
      <w:r w:rsidRPr="006666F7" w:rsidR="00146A95">
        <w:rPr>
          <w:rFonts w:ascii="Times New Roman" w:eastAsia="Times New Roman" w:hAnsi="Times New Roman" w:cs="Times New Roman"/>
          <w:sz w:val="27"/>
          <w:szCs w:val="27"/>
        </w:rPr>
        <w:t xml:space="preserve"> путем умолчания о фактах, влекущих прекращение указанных выплат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F1ECF" w:rsidRPr="006666F7" w:rsidP="005F1EC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>В качестве дан</w:t>
      </w:r>
      <w:r w:rsidRPr="006666F7">
        <w:rPr>
          <w:rFonts w:ascii="Times New Roman" w:hAnsi="Times New Roman"/>
          <w:sz w:val="27"/>
          <w:szCs w:val="27"/>
        </w:rPr>
        <w:t xml:space="preserve">ных о личности суд учитывает, что </w:t>
      </w:r>
      <w:r w:rsidRPr="006666F7" w:rsidR="00DB0A1E">
        <w:rPr>
          <w:rFonts w:ascii="Times New Roman" w:eastAsia="Times New Roman" w:hAnsi="Times New Roman" w:cs="Times New Roman"/>
          <w:sz w:val="27"/>
          <w:szCs w:val="27"/>
        </w:rPr>
        <w:t>Богач И.В</w:t>
      </w:r>
      <w:r w:rsidRPr="006666F7">
        <w:rPr>
          <w:rFonts w:ascii="Times New Roman" w:hAnsi="Times New Roman"/>
          <w:sz w:val="27"/>
          <w:szCs w:val="27"/>
        </w:rPr>
        <w:t xml:space="preserve">. является </w:t>
      </w:r>
      <w:r w:rsidRPr="006666F7" w:rsidR="00101E80">
        <w:rPr>
          <w:rFonts w:ascii="Times New Roman" w:hAnsi="Times New Roman"/>
          <w:sz w:val="27"/>
          <w:szCs w:val="27"/>
        </w:rPr>
        <w:t>гражданкой</w:t>
      </w:r>
      <w:r w:rsidRPr="006666F7">
        <w:rPr>
          <w:rFonts w:ascii="Times New Roman" w:hAnsi="Times New Roman"/>
          <w:sz w:val="27"/>
          <w:szCs w:val="27"/>
        </w:rPr>
        <w:t xml:space="preserve"> Российской Федерации, официально </w:t>
      </w:r>
      <w:r w:rsidRPr="006666F7" w:rsidR="00DB0A1E">
        <w:rPr>
          <w:rFonts w:ascii="Times New Roman" w:hAnsi="Times New Roman"/>
          <w:sz w:val="27"/>
          <w:szCs w:val="27"/>
        </w:rPr>
        <w:t>не трудоустроена</w:t>
      </w:r>
      <w:r w:rsidRPr="006666F7">
        <w:rPr>
          <w:rFonts w:ascii="Times New Roman" w:hAnsi="Times New Roman"/>
          <w:sz w:val="27"/>
          <w:szCs w:val="27"/>
        </w:rPr>
        <w:t>, на учете у врача нарколога и психиатра не состо</w:t>
      </w:r>
      <w:r w:rsidRPr="006666F7" w:rsidR="002C6CE8">
        <w:rPr>
          <w:rFonts w:ascii="Times New Roman" w:hAnsi="Times New Roman"/>
          <w:sz w:val="27"/>
          <w:szCs w:val="27"/>
        </w:rPr>
        <w:t>ит</w:t>
      </w:r>
      <w:r w:rsidRPr="006666F7">
        <w:rPr>
          <w:rFonts w:ascii="Times New Roman" w:hAnsi="Times New Roman"/>
          <w:sz w:val="27"/>
          <w:szCs w:val="27"/>
        </w:rPr>
        <w:t>, по месту жительства характериз</w:t>
      </w:r>
      <w:r w:rsidRPr="006666F7" w:rsidR="002C6CE8">
        <w:rPr>
          <w:rFonts w:ascii="Times New Roman" w:hAnsi="Times New Roman"/>
          <w:sz w:val="27"/>
          <w:szCs w:val="27"/>
        </w:rPr>
        <w:t>ует</w:t>
      </w:r>
      <w:r w:rsidRPr="006666F7">
        <w:rPr>
          <w:rFonts w:ascii="Times New Roman" w:hAnsi="Times New Roman"/>
          <w:sz w:val="27"/>
          <w:szCs w:val="27"/>
        </w:rPr>
        <w:t xml:space="preserve">ся </w:t>
      </w:r>
      <w:r w:rsidRPr="006666F7" w:rsidR="00DB0A1E">
        <w:rPr>
          <w:rFonts w:ascii="Times New Roman" w:hAnsi="Times New Roman"/>
          <w:sz w:val="27"/>
          <w:szCs w:val="27"/>
        </w:rPr>
        <w:t>посредственно</w:t>
      </w:r>
      <w:r w:rsidRPr="006666F7" w:rsidR="00101E80">
        <w:rPr>
          <w:rFonts w:ascii="Times New Roman" w:hAnsi="Times New Roman"/>
          <w:sz w:val="27"/>
          <w:szCs w:val="27"/>
        </w:rPr>
        <w:t xml:space="preserve">, </w:t>
      </w:r>
      <w:r w:rsidRPr="006666F7" w:rsidR="00101E8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6666F7" w:rsidR="00CC0FEF">
        <w:rPr>
          <w:rFonts w:ascii="Times New Roman" w:hAnsi="Times New Roman" w:cs="Times New Roman"/>
          <w:sz w:val="27"/>
          <w:szCs w:val="27"/>
        </w:rPr>
        <w:t xml:space="preserve">все сведения о </w:t>
      </w:r>
      <w:r w:rsidRPr="006666F7" w:rsidR="00101E80">
        <w:rPr>
          <w:rFonts w:ascii="Times New Roman" w:hAnsi="Times New Roman" w:cs="Times New Roman"/>
          <w:sz w:val="27"/>
          <w:szCs w:val="27"/>
        </w:rPr>
        <w:t>состояни</w:t>
      </w:r>
      <w:r w:rsidRPr="006666F7" w:rsidR="00CC0FEF">
        <w:rPr>
          <w:rFonts w:ascii="Times New Roman" w:hAnsi="Times New Roman" w:cs="Times New Roman"/>
          <w:sz w:val="27"/>
          <w:szCs w:val="27"/>
        </w:rPr>
        <w:t>и</w:t>
      </w:r>
      <w:r w:rsidRPr="006666F7" w:rsidR="00101E80">
        <w:rPr>
          <w:rFonts w:ascii="Times New Roman" w:hAnsi="Times New Roman" w:cs="Times New Roman"/>
          <w:sz w:val="27"/>
          <w:szCs w:val="27"/>
        </w:rPr>
        <w:t xml:space="preserve"> здоровья</w:t>
      </w:r>
      <w:r w:rsidRPr="006666F7">
        <w:rPr>
          <w:rFonts w:ascii="Times New Roman" w:hAnsi="Times New Roman"/>
          <w:sz w:val="27"/>
          <w:szCs w:val="27"/>
        </w:rPr>
        <w:t>.</w:t>
      </w:r>
    </w:p>
    <w:p w:rsidR="00CE657B" w:rsidRPr="006666F7" w:rsidP="00CE657B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Обстоятельствами, смягчающими наказание Богач И.В., в соответствии с п. «и» ч.ч. 1, 2 ст. 61 Уголовного кодекса Российской Федерации, суд признает: активное способствование расследованию преступления, поскольку подсудимая давала правдивые, полны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е и последовательные показания об обстоятельствах инкриминируемого деяния, способствующие расследованию совершенног</w:t>
      </w:r>
      <w:r w:rsidRPr="006666F7" w:rsidR="003C1271">
        <w:rPr>
          <w:rFonts w:ascii="Times New Roman" w:eastAsia="Times New Roman" w:hAnsi="Times New Roman" w:cs="Times New Roman"/>
          <w:sz w:val="27"/>
          <w:szCs w:val="27"/>
        </w:rPr>
        <w:t xml:space="preserve">о преступления;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полное признание вины, чистосердечное раскаяние в содеянном.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наказание </w:t>
      </w:r>
      <w:r w:rsidRPr="006666F7" w:rsidR="00CE657B">
        <w:rPr>
          <w:rFonts w:ascii="Times New Roman" w:eastAsia="Times New Roman" w:hAnsi="Times New Roman" w:cs="Times New Roman"/>
          <w:sz w:val="27"/>
          <w:szCs w:val="27"/>
        </w:rPr>
        <w:t>подсудимой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, судом по делу не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установлено.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При назначении размера наказания подсудимо</w:t>
      </w:r>
      <w:r w:rsidRPr="006666F7" w:rsidR="00291A00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суд учитывает, что уголовное дело по ходатайству </w:t>
      </w:r>
      <w:r w:rsidRPr="006666F7" w:rsidR="00DB0A1E">
        <w:rPr>
          <w:rFonts w:ascii="Times New Roman" w:eastAsia="Times New Roman" w:hAnsi="Times New Roman" w:cs="Times New Roman"/>
          <w:sz w:val="27"/>
          <w:szCs w:val="27"/>
        </w:rPr>
        <w:t>Богач И.В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. рассматривается в особом порядке. В соответствии со ст. 316 ч. 7 УПК РФ и ч. 5 ст. 62 УК РФ, наказание в данном случае не может превышать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две трети максимального срока или размера наиболее строгого вида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наказания, предусмотренного за совершенное преступление.</w:t>
      </w:r>
    </w:p>
    <w:p w:rsidR="001512AD" w:rsidRPr="006666F7" w:rsidP="001512A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Решая вопрос о виде и размере наказания</w:t>
      </w:r>
      <w:r w:rsidRPr="006666F7">
        <w:rPr>
          <w:rFonts w:ascii="Times New Roman" w:hAnsi="Times New Roman" w:cs="Times New Roman"/>
          <w:sz w:val="27"/>
          <w:szCs w:val="27"/>
        </w:rPr>
        <w:t xml:space="preserve"> суд учитывает характер и степень общественной опасности совершенного преступления, степень его</w:t>
      </w:r>
      <w:r w:rsidRPr="006666F7">
        <w:rPr>
          <w:rFonts w:ascii="Times New Roman" w:hAnsi="Times New Roman" w:cs="Times New Roman"/>
          <w:sz w:val="27"/>
          <w:szCs w:val="27"/>
        </w:rPr>
        <w:t xml:space="preserve"> тяжести, вышеуказанные данные о личности подсудимо</w:t>
      </w:r>
      <w:r w:rsidRPr="006666F7" w:rsidR="00645D96">
        <w:rPr>
          <w:rFonts w:ascii="Times New Roman" w:hAnsi="Times New Roman" w:cs="Times New Roman"/>
          <w:sz w:val="27"/>
          <w:szCs w:val="27"/>
        </w:rPr>
        <w:t>й</w:t>
      </w:r>
      <w:r w:rsidRPr="006666F7">
        <w:rPr>
          <w:rFonts w:ascii="Times New Roman" w:hAnsi="Times New Roman" w:cs="Times New Roman"/>
          <w:sz w:val="27"/>
          <w:szCs w:val="27"/>
        </w:rPr>
        <w:t xml:space="preserve">, наличие вышеприведенных обстоятельств смягчающих и отсутствие отягчающих наказание, </w:t>
      </w:r>
      <w:r w:rsidRPr="006666F7">
        <w:rPr>
          <w:rFonts w:ascii="Times New Roman" w:hAnsi="Times New Roman" w:eastAsiaTheme="minorEastAsia" w:cs="Times New Roman"/>
          <w:sz w:val="27"/>
          <w:szCs w:val="27"/>
        </w:rPr>
        <w:t>неизменной признательной позиции подсудимо</w:t>
      </w:r>
      <w:r w:rsidRPr="006666F7" w:rsidR="00291A00">
        <w:rPr>
          <w:rFonts w:ascii="Times New Roman" w:hAnsi="Times New Roman" w:eastAsiaTheme="minorEastAsia" w:cs="Times New Roman"/>
          <w:sz w:val="27"/>
          <w:szCs w:val="27"/>
        </w:rPr>
        <w:t>й</w:t>
      </w:r>
      <w:r w:rsidRPr="006666F7">
        <w:rPr>
          <w:rFonts w:ascii="Times New Roman" w:hAnsi="Times New Roman" w:eastAsiaTheme="minorEastAsia" w:cs="Times New Roman"/>
          <w:sz w:val="27"/>
          <w:szCs w:val="27"/>
        </w:rPr>
        <w:t xml:space="preserve"> относительно совершенного  преступления</w:t>
      </w:r>
      <w:r w:rsidRPr="006666F7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, действительно </w:t>
      </w:r>
      <w:r w:rsidRPr="006666F7">
        <w:rPr>
          <w:rFonts w:ascii="Times New Roman" w:hAnsi="Times New Roman" w:eastAsiaTheme="minorEastAsia" w:cs="Times New Roman"/>
          <w:sz w:val="27"/>
          <w:szCs w:val="27"/>
        </w:rPr>
        <w:t>свидетельствующей о</w:t>
      </w:r>
      <w:r w:rsidRPr="006666F7">
        <w:rPr>
          <w:rFonts w:ascii="Times New Roman" w:hAnsi="Times New Roman" w:eastAsiaTheme="minorEastAsia" w:cs="Times New Roman"/>
          <w:sz w:val="27"/>
          <w:szCs w:val="27"/>
        </w:rPr>
        <w:t xml:space="preserve"> раскаянии подсудимо</w:t>
      </w:r>
      <w:r w:rsidRPr="006666F7" w:rsidR="00291A00">
        <w:rPr>
          <w:rFonts w:ascii="Times New Roman" w:hAnsi="Times New Roman" w:eastAsiaTheme="minorEastAsia" w:cs="Times New Roman"/>
          <w:sz w:val="27"/>
          <w:szCs w:val="27"/>
        </w:rPr>
        <w:t>й</w:t>
      </w:r>
      <w:r w:rsidRPr="006666F7">
        <w:rPr>
          <w:rFonts w:ascii="Times New Roman" w:hAnsi="Times New Roman" w:eastAsiaTheme="minorEastAsia" w:cs="Times New Roman"/>
          <w:sz w:val="27"/>
          <w:szCs w:val="27"/>
        </w:rPr>
        <w:t xml:space="preserve"> в содеянном</w:t>
      </w:r>
      <w:r w:rsidRPr="006666F7">
        <w:rPr>
          <w:rFonts w:ascii="Times New Roman" w:hAnsi="Times New Roman" w:cs="Times New Roman"/>
          <w:sz w:val="27"/>
          <w:szCs w:val="27"/>
        </w:rPr>
        <w:t>, е</w:t>
      </w:r>
      <w:r w:rsidRPr="006666F7" w:rsidR="00291A00">
        <w:rPr>
          <w:rFonts w:ascii="Times New Roman" w:hAnsi="Times New Roman" w:cs="Times New Roman"/>
          <w:sz w:val="27"/>
          <w:szCs w:val="27"/>
        </w:rPr>
        <w:t xml:space="preserve">е </w:t>
      </w:r>
      <w:r w:rsidRPr="006666F7">
        <w:rPr>
          <w:rFonts w:ascii="Times New Roman" w:hAnsi="Times New Roman" w:cs="Times New Roman"/>
          <w:sz w:val="27"/>
          <w:szCs w:val="27"/>
        </w:rPr>
        <w:t>отрицательную оценку содеянному, а так же влияние назначенного наказания на исправление осужденно</w:t>
      </w:r>
      <w:r w:rsidRPr="006666F7" w:rsidR="00291A00">
        <w:rPr>
          <w:rFonts w:ascii="Times New Roman" w:hAnsi="Times New Roman" w:cs="Times New Roman"/>
          <w:sz w:val="27"/>
          <w:szCs w:val="27"/>
        </w:rPr>
        <w:t>й</w:t>
      </w:r>
      <w:r w:rsidRPr="006666F7">
        <w:rPr>
          <w:rFonts w:ascii="Times New Roman" w:hAnsi="Times New Roman" w:cs="Times New Roman"/>
          <w:sz w:val="27"/>
          <w:szCs w:val="27"/>
        </w:rPr>
        <w:t xml:space="preserve"> и условия жизни е</w:t>
      </w:r>
      <w:r w:rsidRPr="006666F7" w:rsidR="00291A00">
        <w:rPr>
          <w:rFonts w:ascii="Times New Roman" w:hAnsi="Times New Roman" w:cs="Times New Roman"/>
          <w:sz w:val="27"/>
          <w:szCs w:val="27"/>
        </w:rPr>
        <w:t>й</w:t>
      </w:r>
      <w:r w:rsidRPr="006666F7">
        <w:rPr>
          <w:rFonts w:ascii="Times New Roman" w:hAnsi="Times New Roman" w:cs="Times New Roman"/>
          <w:sz w:val="27"/>
          <w:szCs w:val="27"/>
        </w:rPr>
        <w:t xml:space="preserve"> семьи, а потому суд считает необходимым назначить наказание в пределах санкции статьи, предусматрива</w:t>
      </w:r>
      <w:r w:rsidRPr="006666F7">
        <w:rPr>
          <w:rFonts w:ascii="Times New Roman" w:hAnsi="Times New Roman" w:cs="Times New Roman"/>
          <w:sz w:val="27"/>
          <w:szCs w:val="27"/>
        </w:rPr>
        <w:t xml:space="preserve">ющей ответственность за совершенное им преступление в виде </w:t>
      </w:r>
      <w:r w:rsidRPr="006666F7" w:rsidR="00DB0A1E">
        <w:rPr>
          <w:rFonts w:ascii="Times New Roman" w:hAnsi="Times New Roman" w:cs="Times New Roman"/>
          <w:sz w:val="27"/>
          <w:szCs w:val="27"/>
        </w:rPr>
        <w:t>обязательных работ</w:t>
      </w:r>
      <w:r w:rsidRPr="006666F7">
        <w:rPr>
          <w:rFonts w:ascii="Times New Roman" w:hAnsi="Times New Roman" w:cs="Times New Roman"/>
          <w:sz w:val="27"/>
          <w:szCs w:val="27"/>
        </w:rPr>
        <w:t xml:space="preserve">.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Полагаю, что именно привлечение Богач И.В. к постоянному труду обеспечит ее исправление и предупредит совершение новых преступлений. Данное наказание будет исполнимым, соразмерн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ым содеянному и будет способствовать достижению целей наказания. Противопоказаний к назначению указанного наказания по материалам уголовного дела не имеется.</w:t>
      </w:r>
    </w:p>
    <w:p w:rsidR="006F03F9" w:rsidRPr="006666F7" w:rsidP="006F03F9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>При назначении наказания в виде обязательных работ суд также принимает во внимание семейное и мате</w:t>
      </w:r>
      <w:r w:rsidRPr="006666F7">
        <w:rPr>
          <w:rFonts w:ascii="Times New Roman" w:hAnsi="Times New Roman"/>
          <w:sz w:val="27"/>
          <w:szCs w:val="27"/>
        </w:rPr>
        <w:t xml:space="preserve">риальное положение подсудимой, а также то, что подсудимая находится в трудоспособном возрасте, официально не трудоустроена, инвалидности не имеет, при этом ограничений, предусмотренных ч. 4 ст. 49 УК РФ, судом не установлено. </w:t>
      </w:r>
    </w:p>
    <w:p w:rsidR="006F03F9" w:rsidRPr="006666F7" w:rsidP="006F03F9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Руководствуясь положениями ст.60 УК РФ, суд полагает, что назначенное Богач И.В. наказание будет достаточной мерой, которая послужит исправлению подсудимой и достижению целей наказания. </w:t>
      </w:r>
    </w:p>
    <w:p w:rsidR="005F1ECF" w:rsidRPr="006666F7" w:rsidP="005F1ECF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Любое иное альтернативное наказание, будет, по мнению суда, несоразме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рным содеянному.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ований для применения в отношении </w:t>
      </w:r>
      <w:r w:rsidRPr="006666F7" w:rsidR="00CE657B">
        <w:rPr>
          <w:rFonts w:ascii="Times New Roman" w:hAnsi="Times New Roman"/>
          <w:sz w:val="27"/>
          <w:szCs w:val="27"/>
        </w:rPr>
        <w:t>Богач И.В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. положений ст.64 УК РФ, судом не усматривается.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Избранная мера пресечения в виде подписки о невыезде и надлежащем поведении подлежит оставлению </w:t>
      </w:r>
      <w:r w:rsidRPr="006666F7" w:rsidR="00CE657B">
        <w:rPr>
          <w:rFonts w:ascii="Times New Roman" w:hAnsi="Times New Roman"/>
          <w:sz w:val="27"/>
          <w:szCs w:val="27"/>
        </w:rPr>
        <w:t>Богач И.В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. до вступления приговора в законную силу без изменения.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Ар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ест на имуществ</w:t>
      </w:r>
      <w:r w:rsidRPr="006666F7" w:rsidR="00291A00">
        <w:rPr>
          <w:rFonts w:ascii="Times New Roman" w:eastAsia="Times New Roman" w:hAnsi="Times New Roman" w:cs="Times New Roman"/>
          <w:sz w:val="27"/>
          <w:szCs w:val="27"/>
        </w:rPr>
        <w:t>о подсудимой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не накладывался.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Вопрос о вещественных доказательствах мировой судья разрешает в соответствии с требованиями ч.3 ст.81 УПК РФ. </w:t>
      </w:r>
    </w:p>
    <w:p w:rsidR="009A71AA" w:rsidRPr="006666F7" w:rsidP="00222D8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По делу заявлен гражданский иск </w:t>
      </w:r>
      <w:r w:rsidRPr="006666F7" w:rsidR="00CC5C3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666F7" w:rsidR="00222D8C">
        <w:rPr>
          <w:rFonts w:ascii="Times New Roman" w:eastAsia="Times New Roman" w:hAnsi="Times New Roman" w:cs="Times New Roman"/>
          <w:sz w:val="27"/>
          <w:szCs w:val="27"/>
        </w:rPr>
        <w:t xml:space="preserve">рокуратуры Балаклавского района города Севастополя в защиту интересов Российской Федерации в лице </w:t>
      </w:r>
      <w:r w:rsidRPr="006666F7" w:rsidR="00222D8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Отделения Фонда Пенсионного и социального страхования Российской Федерации 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 xml:space="preserve">о взыскании с </w:t>
      </w:r>
      <w:r w:rsidRPr="006666F7" w:rsidR="00222D8C">
        <w:rPr>
          <w:rFonts w:ascii="Times New Roman" w:hAnsi="Times New Roman" w:cs="Times New Roman"/>
          <w:color w:val="auto"/>
          <w:sz w:val="27"/>
          <w:szCs w:val="27"/>
        </w:rPr>
        <w:t xml:space="preserve">Богач 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И.В.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6666F7" w:rsidR="00222D8C">
        <w:rPr>
          <w:rFonts w:ascii="Times New Roman" w:eastAsia="Times New Roman" w:hAnsi="Times New Roman" w:cs="Times New Roman"/>
          <w:color w:val="auto"/>
          <w:sz w:val="27"/>
          <w:szCs w:val="27"/>
        </w:rPr>
        <w:t>материального вреда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в размере </w:t>
      </w:r>
      <w:r w:rsidRPr="006666F7" w:rsidR="00222D8C">
        <w:rPr>
          <w:rFonts w:ascii="Times New Roman" w:eastAsia="Times New Roman" w:hAnsi="Times New Roman" w:cs="Times New Roman"/>
          <w:color w:val="auto"/>
          <w:sz w:val="27"/>
          <w:szCs w:val="27"/>
        </w:rPr>
        <w:t>78605,42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руб., в обоснование требований</w:t>
      </w:r>
      <w:r w:rsidRPr="006666F7" w:rsidR="00273A0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указано, что причиненный Отделению Фонда ущерб не возмещен. </w:t>
      </w:r>
    </w:p>
    <w:p w:rsidR="00663C32" w:rsidRPr="006666F7" w:rsidP="00222D8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Согласно п. 1 ч. 1 ст. 1064 Гражданского кодекса Российской Федерации вред, причиненный личности или имуществу гражданина, подлежит возмещению в полном объеме лицом, причинившим вред. </w:t>
      </w:r>
    </w:p>
    <w:p w:rsidR="00663C32" w:rsidRPr="006666F7" w:rsidP="00222D8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силу ст. 1082 ГК РФ удовлетворяя требование о возмещении вреда, суд в 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>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 т.п.) или возместить причиненные убытки. </w:t>
      </w:r>
    </w:p>
    <w:p w:rsidR="00273A0A" w:rsidRPr="006666F7" w:rsidP="00222D8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>В соответствии со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EC3797" w:rsidRPr="006666F7" w:rsidP="00EC3797">
      <w:pPr>
        <w:tabs>
          <w:tab w:val="left" w:pos="6229"/>
        </w:tabs>
        <w:ind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hAnsi="Times New Roman" w:cs="Times New Roman"/>
          <w:color w:val="auto"/>
          <w:sz w:val="27"/>
          <w:szCs w:val="27"/>
        </w:rPr>
        <w:t>При рас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 xml:space="preserve">смотрении дела гражданский ответчик </w:t>
      </w:r>
      <w:r w:rsidRPr="006666F7" w:rsidR="00663C32">
        <w:rPr>
          <w:rFonts w:ascii="Times New Roman" w:hAnsi="Times New Roman" w:cs="Times New Roman"/>
          <w:color w:val="auto"/>
          <w:sz w:val="27"/>
          <w:szCs w:val="27"/>
        </w:rPr>
        <w:t>Богач И.В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 xml:space="preserve">. иск признала </w:t>
      </w:r>
      <w:r w:rsidRPr="006666F7" w:rsidR="00663C32">
        <w:rPr>
          <w:rFonts w:ascii="Times New Roman" w:hAnsi="Times New Roman" w:cs="Times New Roman"/>
          <w:color w:val="auto"/>
          <w:sz w:val="27"/>
          <w:szCs w:val="27"/>
        </w:rPr>
        <w:t>в полном объеме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EC3797" w:rsidRPr="006666F7" w:rsidP="00EC37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6666F7" w:rsidR="004B038E">
        <w:rPr>
          <w:rFonts w:ascii="Times New Roman" w:eastAsia="Times New Roman" w:hAnsi="Times New Roman" w:cs="Times New Roman"/>
          <w:color w:val="auto"/>
          <w:sz w:val="27"/>
          <w:szCs w:val="27"/>
        </w:rPr>
        <w:t>На основании изложенного, р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>азрешая гражданский иск</w:t>
      </w:r>
      <w:r w:rsidRPr="006666F7" w:rsidR="00CC5C3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прокуратуры Балаклавского района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6666F7" w:rsidR="004B038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интересах 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потерпевшего, о взыскании ущерба в размере </w:t>
      </w:r>
      <w:r w:rsidRPr="006666F7" w:rsidR="004B038E">
        <w:rPr>
          <w:rFonts w:ascii="Times New Roman" w:eastAsia="Times New Roman" w:hAnsi="Times New Roman" w:cs="Times New Roman"/>
          <w:color w:val="auto"/>
          <w:sz w:val="27"/>
          <w:szCs w:val="27"/>
        </w:rPr>
        <w:t>78605,42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руб., суд считает, что он подлежит удовлетворению. </w:t>
      </w:r>
    </w:p>
    <w:p w:rsidR="005F1ECF" w:rsidRPr="006666F7" w:rsidP="005F1ECF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 307-309, 316-317, 322 УПК РФ, суд</w:t>
      </w:r>
    </w:p>
    <w:p w:rsidR="00512859" w:rsidRPr="006666F7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</w:pPr>
      <w:r w:rsidRPr="006666F7">
        <w:rPr>
          <w:rFonts w:ascii="Times New Roman" w:eastAsia="Times New Roman" w:hAnsi="Times New Roman" w:cs="Times New Roman"/>
          <w:bCs/>
          <w:spacing w:val="-7"/>
          <w:w w:val="143"/>
          <w:sz w:val="27"/>
          <w:szCs w:val="27"/>
          <w:lang w:eastAsia="ar-SA"/>
        </w:rPr>
        <w:t>приговорил:</w:t>
      </w:r>
    </w:p>
    <w:p w:rsidR="004B038E" w:rsidRPr="006666F7" w:rsidP="004B038E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hAnsi="Times New Roman"/>
          <w:sz w:val="27"/>
          <w:szCs w:val="27"/>
        </w:rPr>
        <w:t xml:space="preserve">Богач </w:t>
      </w:r>
      <w:r>
        <w:rPr>
          <w:rFonts w:ascii="Times New Roman" w:hAnsi="Times New Roman"/>
          <w:sz w:val="27"/>
          <w:szCs w:val="27"/>
        </w:rPr>
        <w:t>И.В.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66F7" w:rsidR="00566F2B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6666F7" w:rsidR="00ED21E4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666F7" w:rsidR="00566F2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преступления, предусмотренного ч.1 ст.159.2 УК РФ,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назначить наказание в виде в виде обязательных работ на срок 1</w:t>
      </w:r>
      <w:r w:rsidRPr="006666F7" w:rsidR="00D119D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0 (сто </w:t>
      </w:r>
      <w:r w:rsidRPr="006666F7" w:rsidR="00D119D2">
        <w:rPr>
          <w:rFonts w:ascii="Times New Roman" w:eastAsia="Times New Roman" w:hAnsi="Times New Roman" w:cs="Times New Roman"/>
          <w:sz w:val="27"/>
          <w:szCs w:val="27"/>
        </w:rPr>
        <w:t>двадцать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 w:rsidR="00EC3797" w:rsidRPr="006666F7" w:rsidP="00EC37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Взыскать с </w:t>
      </w:r>
      <w:r w:rsidRPr="006666F7" w:rsidR="00D119D2">
        <w:rPr>
          <w:rFonts w:ascii="Times New Roman" w:hAnsi="Times New Roman"/>
          <w:sz w:val="27"/>
          <w:szCs w:val="27"/>
        </w:rPr>
        <w:t xml:space="preserve">Богач </w:t>
      </w:r>
      <w:r>
        <w:rPr>
          <w:rFonts w:ascii="Times New Roman" w:hAnsi="Times New Roman"/>
          <w:sz w:val="27"/>
          <w:szCs w:val="27"/>
        </w:rPr>
        <w:t>И.В.</w:t>
      </w:r>
      <w:r w:rsidRPr="006666F7" w:rsidR="00D119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пользу Отделения Фонда Пенсионного и социального страхования Российской Федерации ущерб в размере 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>78605,42 руб</w:t>
      </w:r>
      <w:r w:rsidRPr="006666F7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566F2B" w:rsidRPr="006666F7" w:rsidP="00566F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6666F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Меру пресечения </w:t>
      </w:r>
      <w:r w:rsidRPr="006666F7" w:rsidR="00D119D2">
        <w:rPr>
          <w:rFonts w:ascii="Times New Roman" w:hAnsi="Times New Roman"/>
          <w:sz w:val="27"/>
          <w:szCs w:val="27"/>
        </w:rPr>
        <w:t xml:space="preserve">Богач </w:t>
      </w:r>
      <w:r>
        <w:rPr>
          <w:rFonts w:ascii="Times New Roman" w:hAnsi="Times New Roman"/>
          <w:sz w:val="27"/>
          <w:szCs w:val="27"/>
        </w:rPr>
        <w:t>И.В.</w:t>
      </w:r>
      <w:r w:rsidRPr="006666F7" w:rsidR="00D119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666F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после 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>вступлени</w:t>
      </w:r>
      <w:r w:rsidRPr="006666F7" w:rsidR="00D0166E">
        <w:rPr>
          <w:rFonts w:ascii="Times New Roman" w:hAnsi="Times New Roman" w:cs="Times New Roman"/>
          <w:color w:val="auto"/>
          <w:sz w:val="27"/>
          <w:szCs w:val="27"/>
        </w:rPr>
        <w:t>я постановления в законную силу,</w:t>
      </w:r>
      <w:r w:rsidRPr="006666F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666F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отменить.</w:t>
      </w:r>
    </w:p>
    <w:p w:rsidR="00660563" w:rsidRPr="006666F7" w:rsidP="005A0AC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6666F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Вещественные доказательства:</w:t>
      </w:r>
      <w:r w:rsidRPr="006666F7" w:rsidR="005A0AC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</w:t>
      </w:r>
      <w:r w:rsidRPr="006666F7" w:rsidR="005A0AC7">
        <w:rPr>
          <w:rFonts w:ascii="Tinos" w:hAnsi="Tinos" w:cs="Tinos"/>
          <w:sz w:val="27"/>
          <w:szCs w:val="27"/>
        </w:rPr>
        <w:t xml:space="preserve">копии </w:t>
      </w:r>
      <w:r w:rsidRPr="006666F7" w:rsidR="005A0AC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выплатного дела о назначении ежемесячного пособия Богач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И.В.</w:t>
      </w:r>
      <w:r w:rsidRPr="006666F7" w:rsidR="005A0AC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изьято</w:t>
      </w:r>
      <w:r w:rsidRPr="006666F7" w:rsidR="005A0AC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по уходу за малолетним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ФИО4</w:t>
      </w:r>
      <w:r w:rsidRPr="006666F7" w:rsidR="005A0AC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изьято</w:t>
      </w:r>
      <w:r w:rsidRPr="006666F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, </w:t>
      </w:r>
      <w:r w:rsidRPr="006666F7">
        <w:rPr>
          <w:rFonts w:ascii="Times New Roman" w:hAnsi="Times New Roman"/>
          <w:sz w:val="27"/>
          <w:szCs w:val="27"/>
        </w:rPr>
        <w:t>хранящиеся при материалах уголовного дела - оставить на хранение там же.</w:t>
      </w:r>
    </w:p>
    <w:p w:rsidR="00566F2B" w:rsidRPr="006666F7" w:rsidP="00566F2B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6F7">
        <w:rPr>
          <w:rFonts w:ascii="Times New Roman" w:eastAsia="Times New Roman" w:hAnsi="Times New Roman" w:cs="Times New Roman"/>
          <w:sz w:val="27"/>
          <w:szCs w:val="27"/>
        </w:rPr>
        <w:t>Приговор может быть обжалован в апелляционном порядке в Ленинский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города Севастополя в течение 1</w:t>
      </w:r>
      <w:r w:rsidRPr="006666F7" w:rsidR="00E715B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</w:t>
      </w:r>
      <w:r w:rsidRPr="006666F7">
        <w:rPr>
          <w:rFonts w:ascii="Times New Roman" w:eastAsia="Times New Roman" w:hAnsi="Times New Roman" w:cs="Times New Roman"/>
          <w:sz w:val="27"/>
          <w:szCs w:val="27"/>
        </w:rPr>
        <w:t xml:space="preserve">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0D5791" w:rsidRPr="000D5791" w:rsidP="000D579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57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0D5791" w:rsidRPr="000D5791" w:rsidP="000D5791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57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0D57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Мировой судья</w:t>
      </w:r>
      <w:r w:rsidRPr="000D57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D57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</w:p>
    <w:p w:rsidR="00F93585" w:rsidRPr="006666F7" w:rsidP="000D5791">
      <w:pPr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0D57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 Т.В. Баянина</w:t>
      </w:r>
    </w:p>
    <w:sectPr w:rsidSect="006666F7">
      <w:headerReference w:type="default" r:id="rId6"/>
      <w:pgSz w:w="11900" w:h="16840"/>
      <w:pgMar w:top="1134" w:right="567" w:bottom="1134" w:left="1531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no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6494379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37F17"/>
    <w:multiLevelType w:val="multilevel"/>
    <w:tmpl w:val="C9788254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363A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51F4"/>
    <w:rsid w:val="0004634C"/>
    <w:rsid w:val="000466B8"/>
    <w:rsid w:val="00046904"/>
    <w:rsid w:val="00046F23"/>
    <w:rsid w:val="00046FF7"/>
    <w:rsid w:val="000501CA"/>
    <w:rsid w:val="000509FB"/>
    <w:rsid w:val="00051853"/>
    <w:rsid w:val="00051B60"/>
    <w:rsid w:val="000526EB"/>
    <w:rsid w:val="000572E8"/>
    <w:rsid w:val="00060733"/>
    <w:rsid w:val="000608D0"/>
    <w:rsid w:val="00061A90"/>
    <w:rsid w:val="00062D68"/>
    <w:rsid w:val="00062E47"/>
    <w:rsid w:val="0006309D"/>
    <w:rsid w:val="0006384D"/>
    <w:rsid w:val="00063B76"/>
    <w:rsid w:val="000663EA"/>
    <w:rsid w:val="00073CDC"/>
    <w:rsid w:val="00077058"/>
    <w:rsid w:val="00081A33"/>
    <w:rsid w:val="000822DF"/>
    <w:rsid w:val="00082946"/>
    <w:rsid w:val="00086A13"/>
    <w:rsid w:val="00086AB2"/>
    <w:rsid w:val="0008751B"/>
    <w:rsid w:val="000917C2"/>
    <w:rsid w:val="00091ACE"/>
    <w:rsid w:val="00092AFF"/>
    <w:rsid w:val="0009579B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4E01"/>
    <w:rsid w:val="000B554A"/>
    <w:rsid w:val="000B5C24"/>
    <w:rsid w:val="000C19C2"/>
    <w:rsid w:val="000C35B2"/>
    <w:rsid w:val="000D2FA1"/>
    <w:rsid w:val="000D5791"/>
    <w:rsid w:val="000D73F6"/>
    <w:rsid w:val="000E0739"/>
    <w:rsid w:val="000E1F4E"/>
    <w:rsid w:val="000E4629"/>
    <w:rsid w:val="000E4981"/>
    <w:rsid w:val="000E5B9C"/>
    <w:rsid w:val="000E5BDF"/>
    <w:rsid w:val="000E5E61"/>
    <w:rsid w:val="000F6BBE"/>
    <w:rsid w:val="0010018A"/>
    <w:rsid w:val="00101E80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58CF"/>
    <w:rsid w:val="00136BF8"/>
    <w:rsid w:val="001401E1"/>
    <w:rsid w:val="001406AD"/>
    <w:rsid w:val="001415EA"/>
    <w:rsid w:val="00141FD0"/>
    <w:rsid w:val="0014692E"/>
    <w:rsid w:val="00146A95"/>
    <w:rsid w:val="001473E6"/>
    <w:rsid w:val="001512AD"/>
    <w:rsid w:val="001516B4"/>
    <w:rsid w:val="001516BA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4A89"/>
    <w:rsid w:val="00197C70"/>
    <w:rsid w:val="001A0D2C"/>
    <w:rsid w:val="001A446F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5211"/>
    <w:rsid w:val="001F7858"/>
    <w:rsid w:val="00210E4D"/>
    <w:rsid w:val="0021259F"/>
    <w:rsid w:val="00214F7E"/>
    <w:rsid w:val="00216416"/>
    <w:rsid w:val="002166DD"/>
    <w:rsid w:val="0021677D"/>
    <w:rsid w:val="00222D8C"/>
    <w:rsid w:val="0022468D"/>
    <w:rsid w:val="00225727"/>
    <w:rsid w:val="00225A15"/>
    <w:rsid w:val="00226A14"/>
    <w:rsid w:val="00227379"/>
    <w:rsid w:val="00227B09"/>
    <w:rsid w:val="00230C82"/>
    <w:rsid w:val="00233327"/>
    <w:rsid w:val="00235839"/>
    <w:rsid w:val="00237512"/>
    <w:rsid w:val="00242312"/>
    <w:rsid w:val="00244512"/>
    <w:rsid w:val="0024451B"/>
    <w:rsid w:val="002447EF"/>
    <w:rsid w:val="00245EDD"/>
    <w:rsid w:val="00246905"/>
    <w:rsid w:val="00250663"/>
    <w:rsid w:val="0025414E"/>
    <w:rsid w:val="0025791E"/>
    <w:rsid w:val="002638BF"/>
    <w:rsid w:val="0026438D"/>
    <w:rsid w:val="0026457F"/>
    <w:rsid w:val="00264A30"/>
    <w:rsid w:val="00264ECC"/>
    <w:rsid w:val="0027028A"/>
    <w:rsid w:val="00272892"/>
    <w:rsid w:val="00273A0A"/>
    <w:rsid w:val="00273E9B"/>
    <w:rsid w:val="002800C6"/>
    <w:rsid w:val="00280CCF"/>
    <w:rsid w:val="002830AF"/>
    <w:rsid w:val="002832FA"/>
    <w:rsid w:val="00284061"/>
    <w:rsid w:val="0028511F"/>
    <w:rsid w:val="00291865"/>
    <w:rsid w:val="00291A00"/>
    <w:rsid w:val="00294019"/>
    <w:rsid w:val="002A0376"/>
    <w:rsid w:val="002A2E57"/>
    <w:rsid w:val="002A6715"/>
    <w:rsid w:val="002A6F98"/>
    <w:rsid w:val="002C0FB0"/>
    <w:rsid w:val="002C3010"/>
    <w:rsid w:val="002C522D"/>
    <w:rsid w:val="002C6CE8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CD1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5D85"/>
    <w:rsid w:val="0039785A"/>
    <w:rsid w:val="003A0E3C"/>
    <w:rsid w:val="003A265D"/>
    <w:rsid w:val="003A2D46"/>
    <w:rsid w:val="003A4501"/>
    <w:rsid w:val="003A572A"/>
    <w:rsid w:val="003A6158"/>
    <w:rsid w:val="003A74AF"/>
    <w:rsid w:val="003B005F"/>
    <w:rsid w:val="003B0560"/>
    <w:rsid w:val="003B2139"/>
    <w:rsid w:val="003B36DF"/>
    <w:rsid w:val="003B62F9"/>
    <w:rsid w:val="003B6761"/>
    <w:rsid w:val="003C0B11"/>
    <w:rsid w:val="003C1271"/>
    <w:rsid w:val="003C7000"/>
    <w:rsid w:val="003C7DC9"/>
    <w:rsid w:val="003D2498"/>
    <w:rsid w:val="003D42F3"/>
    <w:rsid w:val="003D5A5A"/>
    <w:rsid w:val="003D700D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772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090A"/>
    <w:rsid w:val="00433F08"/>
    <w:rsid w:val="0043504E"/>
    <w:rsid w:val="0044490F"/>
    <w:rsid w:val="00447515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67DF3"/>
    <w:rsid w:val="00471084"/>
    <w:rsid w:val="00472305"/>
    <w:rsid w:val="0047287B"/>
    <w:rsid w:val="00473293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38E"/>
    <w:rsid w:val="004B04BF"/>
    <w:rsid w:val="004B088A"/>
    <w:rsid w:val="004B3120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1CA6"/>
    <w:rsid w:val="004E2D49"/>
    <w:rsid w:val="004E439D"/>
    <w:rsid w:val="004E7D43"/>
    <w:rsid w:val="004E7FE9"/>
    <w:rsid w:val="004F237E"/>
    <w:rsid w:val="004F31EE"/>
    <w:rsid w:val="004F54CB"/>
    <w:rsid w:val="00500EC7"/>
    <w:rsid w:val="00501635"/>
    <w:rsid w:val="00504885"/>
    <w:rsid w:val="00506044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4504"/>
    <w:rsid w:val="00524540"/>
    <w:rsid w:val="00527BD7"/>
    <w:rsid w:val="00530482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600A4"/>
    <w:rsid w:val="005654E4"/>
    <w:rsid w:val="0056679D"/>
    <w:rsid w:val="00566F2B"/>
    <w:rsid w:val="00571607"/>
    <w:rsid w:val="005723A0"/>
    <w:rsid w:val="00573AFE"/>
    <w:rsid w:val="005749EC"/>
    <w:rsid w:val="0057781A"/>
    <w:rsid w:val="0058109B"/>
    <w:rsid w:val="00582F99"/>
    <w:rsid w:val="00584606"/>
    <w:rsid w:val="0058725A"/>
    <w:rsid w:val="00591A7B"/>
    <w:rsid w:val="00594B12"/>
    <w:rsid w:val="005A0190"/>
    <w:rsid w:val="005A0AC7"/>
    <w:rsid w:val="005A57DD"/>
    <w:rsid w:val="005A61FA"/>
    <w:rsid w:val="005A6DA3"/>
    <w:rsid w:val="005B1A2A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C94"/>
    <w:rsid w:val="005F1D28"/>
    <w:rsid w:val="005F1ECF"/>
    <w:rsid w:val="005F1FFB"/>
    <w:rsid w:val="005F2DBF"/>
    <w:rsid w:val="005F3D2E"/>
    <w:rsid w:val="005F4988"/>
    <w:rsid w:val="006026A8"/>
    <w:rsid w:val="00605334"/>
    <w:rsid w:val="0060641A"/>
    <w:rsid w:val="006068FD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D7E"/>
    <w:rsid w:val="00634FEE"/>
    <w:rsid w:val="00637BDE"/>
    <w:rsid w:val="0064073E"/>
    <w:rsid w:val="00640CAE"/>
    <w:rsid w:val="0064299C"/>
    <w:rsid w:val="006430FB"/>
    <w:rsid w:val="006432A7"/>
    <w:rsid w:val="00644834"/>
    <w:rsid w:val="00645D96"/>
    <w:rsid w:val="0065188E"/>
    <w:rsid w:val="00652A9C"/>
    <w:rsid w:val="00654259"/>
    <w:rsid w:val="00660563"/>
    <w:rsid w:val="006609BF"/>
    <w:rsid w:val="00662B4C"/>
    <w:rsid w:val="00663C32"/>
    <w:rsid w:val="006644EE"/>
    <w:rsid w:val="0066542D"/>
    <w:rsid w:val="006666F7"/>
    <w:rsid w:val="0067049A"/>
    <w:rsid w:val="00670A6D"/>
    <w:rsid w:val="00670A88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118D"/>
    <w:rsid w:val="006B1477"/>
    <w:rsid w:val="006B4D0D"/>
    <w:rsid w:val="006B5BEB"/>
    <w:rsid w:val="006B67EB"/>
    <w:rsid w:val="006B73D9"/>
    <w:rsid w:val="006B75AC"/>
    <w:rsid w:val="006C0C80"/>
    <w:rsid w:val="006C4B06"/>
    <w:rsid w:val="006C7598"/>
    <w:rsid w:val="006D287B"/>
    <w:rsid w:val="006D2FD9"/>
    <w:rsid w:val="006D466D"/>
    <w:rsid w:val="006D6CD2"/>
    <w:rsid w:val="006E2E4F"/>
    <w:rsid w:val="006E5097"/>
    <w:rsid w:val="006E63BD"/>
    <w:rsid w:val="006E6712"/>
    <w:rsid w:val="006E67E7"/>
    <w:rsid w:val="006F03F9"/>
    <w:rsid w:val="006F35D8"/>
    <w:rsid w:val="006F58FE"/>
    <w:rsid w:val="006F70C4"/>
    <w:rsid w:val="006F7BC9"/>
    <w:rsid w:val="006F7E76"/>
    <w:rsid w:val="00701C3D"/>
    <w:rsid w:val="007072E7"/>
    <w:rsid w:val="0070744C"/>
    <w:rsid w:val="00707A62"/>
    <w:rsid w:val="00710CAC"/>
    <w:rsid w:val="00710F61"/>
    <w:rsid w:val="00712B5F"/>
    <w:rsid w:val="00716740"/>
    <w:rsid w:val="00717DE8"/>
    <w:rsid w:val="00721E4C"/>
    <w:rsid w:val="00722938"/>
    <w:rsid w:val="00730973"/>
    <w:rsid w:val="00730DD2"/>
    <w:rsid w:val="007330CE"/>
    <w:rsid w:val="00733D92"/>
    <w:rsid w:val="0073501E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601CD"/>
    <w:rsid w:val="00760D87"/>
    <w:rsid w:val="00764093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A0806"/>
    <w:rsid w:val="007A13AA"/>
    <w:rsid w:val="007A2493"/>
    <w:rsid w:val="007A4A82"/>
    <w:rsid w:val="007A5B45"/>
    <w:rsid w:val="007A70BD"/>
    <w:rsid w:val="007A7F2C"/>
    <w:rsid w:val="007B0D11"/>
    <w:rsid w:val="007B33C7"/>
    <w:rsid w:val="007B3C11"/>
    <w:rsid w:val="007B76DE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F127E"/>
    <w:rsid w:val="007F28BA"/>
    <w:rsid w:val="007F4B6C"/>
    <w:rsid w:val="008009BE"/>
    <w:rsid w:val="00803EE9"/>
    <w:rsid w:val="00807E02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0DFC"/>
    <w:rsid w:val="00864F60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951E6"/>
    <w:rsid w:val="008A36F4"/>
    <w:rsid w:val="008A7CBE"/>
    <w:rsid w:val="008B144C"/>
    <w:rsid w:val="008B16C2"/>
    <w:rsid w:val="008B1960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0F37"/>
    <w:rsid w:val="00911E46"/>
    <w:rsid w:val="009123B5"/>
    <w:rsid w:val="009166CF"/>
    <w:rsid w:val="00917EC5"/>
    <w:rsid w:val="00920A77"/>
    <w:rsid w:val="009243E1"/>
    <w:rsid w:val="00924B2C"/>
    <w:rsid w:val="00926726"/>
    <w:rsid w:val="00927862"/>
    <w:rsid w:val="00930C61"/>
    <w:rsid w:val="00934EF1"/>
    <w:rsid w:val="00935B9A"/>
    <w:rsid w:val="0094357A"/>
    <w:rsid w:val="00944567"/>
    <w:rsid w:val="00944C7D"/>
    <w:rsid w:val="00945ECA"/>
    <w:rsid w:val="00951495"/>
    <w:rsid w:val="009528DC"/>
    <w:rsid w:val="00953070"/>
    <w:rsid w:val="00953A5A"/>
    <w:rsid w:val="00957C13"/>
    <w:rsid w:val="00961CBF"/>
    <w:rsid w:val="00963A79"/>
    <w:rsid w:val="00966C44"/>
    <w:rsid w:val="00967A9A"/>
    <w:rsid w:val="00967AD0"/>
    <w:rsid w:val="00970B9F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188"/>
    <w:rsid w:val="0099501F"/>
    <w:rsid w:val="00995E2A"/>
    <w:rsid w:val="00996379"/>
    <w:rsid w:val="00996957"/>
    <w:rsid w:val="009A007B"/>
    <w:rsid w:val="009A10D1"/>
    <w:rsid w:val="009A14DA"/>
    <w:rsid w:val="009A71AA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38BC"/>
    <w:rsid w:val="00A34DEA"/>
    <w:rsid w:val="00A40202"/>
    <w:rsid w:val="00A406C9"/>
    <w:rsid w:val="00A4518E"/>
    <w:rsid w:val="00A46056"/>
    <w:rsid w:val="00A469E6"/>
    <w:rsid w:val="00A471FA"/>
    <w:rsid w:val="00A47F5B"/>
    <w:rsid w:val="00A50405"/>
    <w:rsid w:val="00A51C37"/>
    <w:rsid w:val="00A52EBC"/>
    <w:rsid w:val="00A53BC9"/>
    <w:rsid w:val="00A553FC"/>
    <w:rsid w:val="00A644EF"/>
    <w:rsid w:val="00A64ABF"/>
    <w:rsid w:val="00A64D8D"/>
    <w:rsid w:val="00A67FAD"/>
    <w:rsid w:val="00A722F5"/>
    <w:rsid w:val="00A72A40"/>
    <w:rsid w:val="00A7333F"/>
    <w:rsid w:val="00A73A6C"/>
    <w:rsid w:val="00A75864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A706B"/>
    <w:rsid w:val="00AB0144"/>
    <w:rsid w:val="00AB2C17"/>
    <w:rsid w:val="00AB3425"/>
    <w:rsid w:val="00AB3ACC"/>
    <w:rsid w:val="00AB56C2"/>
    <w:rsid w:val="00AB5EE4"/>
    <w:rsid w:val="00AB70E7"/>
    <w:rsid w:val="00AB7353"/>
    <w:rsid w:val="00AC0DB4"/>
    <w:rsid w:val="00AC0EEF"/>
    <w:rsid w:val="00AC19B7"/>
    <w:rsid w:val="00AC6B6B"/>
    <w:rsid w:val="00AD18D3"/>
    <w:rsid w:val="00AD351D"/>
    <w:rsid w:val="00AD488E"/>
    <w:rsid w:val="00AD4CC0"/>
    <w:rsid w:val="00AD5C1A"/>
    <w:rsid w:val="00AD6365"/>
    <w:rsid w:val="00AD78CA"/>
    <w:rsid w:val="00AD79ED"/>
    <w:rsid w:val="00AE277D"/>
    <w:rsid w:val="00AE2AB0"/>
    <w:rsid w:val="00AE38A5"/>
    <w:rsid w:val="00AE41FE"/>
    <w:rsid w:val="00AE6229"/>
    <w:rsid w:val="00AF0D83"/>
    <w:rsid w:val="00AF212A"/>
    <w:rsid w:val="00AF36C8"/>
    <w:rsid w:val="00AF52CD"/>
    <w:rsid w:val="00B01F26"/>
    <w:rsid w:val="00B03802"/>
    <w:rsid w:val="00B11E74"/>
    <w:rsid w:val="00B15303"/>
    <w:rsid w:val="00B240B4"/>
    <w:rsid w:val="00B24F45"/>
    <w:rsid w:val="00B26883"/>
    <w:rsid w:val="00B27B97"/>
    <w:rsid w:val="00B30703"/>
    <w:rsid w:val="00B32062"/>
    <w:rsid w:val="00B3447E"/>
    <w:rsid w:val="00B35B26"/>
    <w:rsid w:val="00B35E3B"/>
    <w:rsid w:val="00B35EE6"/>
    <w:rsid w:val="00B37B7F"/>
    <w:rsid w:val="00B37EE1"/>
    <w:rsid w:val="00B40D40"/>
    <w:rsid w:val="00B4789E"/>
    <w:rsid w:val="00B479A5"/>
    <w:rsid w:val="00B509C9"/>
    <w:rsid w:val="00B5177F"/>
    <w:rsid w:val="00B5453A"/>
    <w:rsid w:val="00B61883"/>
    <w:rsid w:val="00B634A2"/>
    <w:rsid w:val="00B708E9"/>
    <w:rsid w:val="00B713F0"/>
    <w:rsid w:val="00B73938"/>
    <w:rsid w:val="00B74946"/>
    <w:rsid w:val="00B75A0A"/>
    <w:rsid w:val="00B7600A"/>
    <w:rsid w:val="00B779CC"/>
    <w:rsid w:val="00B8044F"/>
    <w:rsid w:val="00B83A9E"/>
    <w:rsid w:val="00B85481"/>
    <w:rsid w:val="00B87564"/>
    <w:rsid w:val="00B927B6"/>
    <w:rsid w:val="00B92EB4"/>
    <w:rsid w:val="00B943D5"/>
    <w:rsid w:val="00BA2308"/>
    <w:rsid w:val="00BA2FBB"/>
    <w:rsid w:val="00BA3BDF"/>
    <w:rsid w:val="00BB057D"/>
    <w:rsid w:val="00BB2E63"/>
    <w:rsid w:val="00BB5969"/>
    <w:rsid w:val="00BB719C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095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60A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536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9030D"/>
    <w:rsid w:val="00C91FD4"/>
    <w:rsid w:val="00C95746"/>
    <w:rsid w:val="00C95A98"/>
    <w:rsid w:val="00CA042F"/>
    <w:rsid w:val="00CA3E0B"/>
    <w:rsid w:val="00CA41BA"/>
    <w:rsid w:val="00CA4775"/>
    <w:rsid w:val="00CA479D"/>
    <w:rsid w:val="00CA680B"/>
    <w:rsid w:val="00CA71EB"/>
    <w:rsid w:val="00CB1267"/>
    <w:rsid w:val="00CB64C3"/>
    <w:rsid w:val="00CC0FEF"/>
    <w:rsid w:val="00CC441C"/>
    <w:rsid w:val="00CC470C"/>
    <w:rsid w:val="00CC4FF2"/>
    <w:rsid w:val="00CC525E"/>
    <w:rsid w:val="00CC56CA"/>
    <w:rsid w:val="00CC56FA"/>
    <w:rsid w:val="00CC5C30"/>
    <w:rsid w:val="00CC7DB7"/>
    <w:rsid w:val="00CD203F"/>
    <w:rsid w:val="00CE2019"/>
    <w:rsid w:val="00CE657B"/>
    <w:rsid w:val="00CF1669"/>
    <w:rsid w:val="00CF3364"/>
    <w:rsid w:val="00CF3E81"/>
    <w:rsid w:val="00CF5293"/>
    <w:rsid w:val="00CF640B"/>
    <w:rsid w:val="00CF7E26"/>
    <w:rsid w:val="00D0166E"/>
    <w:rsid w:val="00D02E6A"/>
    <w:rsid w:val="00D03E5C"/>
    <w:rsid w:val="00D072B5"/>
    <w:rsid w:val="00D119D2"/>
    <w:rsid w:val="00D1384D"/>
    <w:rsid w:val="00D13FCD"/>
    <w:rsid w:val="00D1431C"/>
    <w:rsid w:val="00D1591C"/>
    <w:rsid w:val="00D16F07"/>
    <w:rsid w:val="00D20B19"/>
    <w:rsid w:val="00D23085"/>
    <w:rsid w:val="00D24046"/>
    <w:rsid w:val="00D25BE0"/>
    <w:rsid w:val="00D32DA9"/>
    <w:rsid w:val="00D32F1E"/>
    <w:rsid w:val="00D33B98"/>
    <w:rsid w:val="00D359F4"/>
    <w:rsid w:val="00D37544"/>
    <w:rsid w:val="00D3769A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3C6D"/>
    <w:rsid w:val="00DA4C8A"/>
    <w:rsid w:val="00DB0735"/>
    <w:rsid w:val="00DB0A1E"/>
    <w:rsid w:val="00DB0E8F"/>
    <w:rsid w:val="00DB10A4"/>
    <w:rsid w:val="00DB261A"/>
    <w:rsid w:val="00DB2760"/>
    <w:rsid w:val="00DC2332"/>
    <w:rsid w:val="00DC5724"/>
    <w:rsid w:val="00DD53F4"/>
    <w:rsid w:val="00DD5E06"/>
    <w:rsid w:val="00DD6AF5"/>
    <w:rsid w:val="00DD7D30"/>
    <w:rsid w:val="00DE2A04"/>
    <w:rsid w:val="00DE6317"/>
    <w:rsid w:val="00DE75E7"/>
    <w:rsid w:val="00DF139B"/>
    <w:rsid w:val="00DF5256"/>
    <w:rsid w:val="00E02188"/>
    <w:rsid w:val="00E03768"/>
    <w:rsid w:val="00E05ED9"/>
    <w:rsid w:val="00E06FF2"/>
    <w:rsid w:val="00E1263C"/>
    <w:rsid w:val="00E20148"/>
    <w:rsid w:val="00E208FE"/>
    <w:rsid w:val="00E23571"/>
    <w:rsid w:val="00E263C9"/>
    <w:rsid w:val="00E31B63"/>
    <w:rsid w:val="00E33EB0"/>
    <w:rsid w:val="00E36959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17A0"/>
    <w:rsid w:val="00E61C94"/>
    <w:rsid w:val="00E620CE"/>
    <w:rsid w:val="00E62494"/>
    <w:rsid w:val="00E62A62"/>
    <w:rsid w:val="00E64DF6"/>
    <w:rsid w:val="00E666C1"/>
    <w:rsid w:val="00E66A79"/>
    <w:rsid w:val="00E70E0C"/>
    <w:rsid w:val="00E715B7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3797"/>
    <w:rsid w:val="00EC5DC9"/>
    <w:rsid w:val="00EC70CA"/>
    <w:rsid w:val="00ED03AD"/>
    <w:rsid w:val="00ED0D49"/>
    <w:rsid w:val="00ED21E4"/>
    <w:rsid w:val="00ED582D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65CB"/>
    <w:rsid w:val="00EF76A6"/>
    <w:rsid w:val="00EF77B2"/>
    <w:rsid w:val="00EF7E69"/>
    <w:rsid w:val="00F00F73"/>
    <w:rsid w:val="00F0258D"/>
    <w:rsid w:val="00F02BAE"/>
    <w:rsid w:val="00F0477F"/>
    <w:rsid w:val="00F04CDB"/>
    <w:rsid w:val="00F04E36"/>
    <w:rsid w:val="00F068D3"/>
    <w:rsid w:val="00F06EE8"/>
    <w:rsid w:val="00F07B4C"/>
    <w:rsid w:val="00F07C12"/>
    <w:rsid w:val="00F10C0A"/>
    <w:rsid w:val="00F119E6"/>
    <w:rsid w:val="00F1329E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3EF9"/>
    <w:rsid w:val="00F66C6E"/>
    <w:rsid w:val="00F674B2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76D4"/>
    <w:rsid w:val="00FB78FF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EB1477-B5F4-41E4-A97E-2E6DD85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3"/>
    <w:rsid w:val="000526E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9"/>
    <w:rsid w:val="000526EB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2Corbel14pt">
    <w:name w:val="Основной текст (2) + Corbel;14 pt;Курсив"/>
    <w:basedOn w:val="2"/>
    <w:rsid w:val="004E439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g30ymw">
    <w:name w:val="ug30ymw"/>
    <w:basedOn w:val="DefaultParagraphFont"/>
    <w:rsid w:val="008951E6"/>
  </w:style>
  <w:style w:type="character" w:customStyle="1" w:styleId="52">
    <w:name w:val="Основной текст (5)_"/>
    <w:basedOn w:val="DefaultParagraphFont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2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D3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D3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xb2nefa">
    <w:name w:val="xb2nefa"/>
    <w:basedOn w:val="DefaultParagraphFont"/>
    <w:rsid w:val="00AA706B"/>
  </w:style>
  <w:style w:type="paragraph" w:customStyle="1" w:styleId="ConsNonformat">
    <w:name w:val="ConsNonformat"/>
    <w:rsid w:val="004E1CA6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character" w:customStyle="1" w:styleId="txhkyyn">
    <w:name w:val="txhkyyn"/>
    <w:basedOn w:val="DefaultParagraphFont"/>
    <w:rsid w:val="009A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927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1AA3-63C1-455C-8725-E135EB7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