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 xml:space="preserve"> №</w:t>
      </w:r>
      <w:r w:rsidRPr="00AF5CF2" w:rsidR="0066668D">
        <w:rPr>
          <w:sz w:val="27"/>
          <w:szCs w:val="27"/>
        </w:rPr>
        <w:t>1-</w:t>
      </w:r>
      <w:r w:rsidRPr="00AF5CF2" w:rsidR="00A16DE3">
        <w:rPr>
          <w:sz w:val="27"/>
          <w:szCs w:val="27"/>
        </w:rPr>
        <w:t>00</w:t>
      </w:r>
      <w:r w:rsidR="00CE0112">
        <w:rPr>
          <w:sz w:val="27"/>
          <w:szCs w:val="27"/>
        </w:rPr>
        <w:t>04</w:t>
      </w:r>
      <w:r w:rsidRPr="00AF5CF2" w:rsidR="0066668D">
        <w:rPr>
          <w:sz w:val="27"/>
          <w:szCs w:val="27"/>
        </w:rPr>
        <w:t>/1</w:t>
      </w:r>
      <w:r w:rsidRPr="00AF5CF2" w:rsidR="00CD469C">
        <w:rPr>
          <w:sz w:val="27"/>
          <w:szCs w:val="27"/>
        </w:rPr>
        <w:t>3</w:t>
      </w:r>
      <w:r w:rsidRPr="00AF5CF2" w:rsidR="0066668D">
        <w:rPr>
          <w:sz w:val="27"/>
          <w:szCs w:val="27"/>
        </w:rPr>
        <w:t>/20</w:t>
      </w:r>
      <w:r w:rsidRPr="00AF5CF2" w:rsidR="00B119D0">
        <w:rPr>
          <w:sz w:val="27"/>
          <w:szCs w:val="27"/>
        </w:rPr>
        <w:t>2</w:t>
      </w:r>
      <w:r w:rsidRPr="00AF5CF2" w:rsidR="00CD469C">
        <w:rPr>
          <w:sz w:val="27"/>
          <w:szCs w:val="27"/>
        </w:rPr>
        <w:t>4</w:t>
      </w:r>
    </w:p>
    <w:p w:rsidR="00236547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>УИД:</w:t>
      </w:r>
      <w:r w:rsidRPr="00AF5CF2" w:rsidR="001A4D90">
        <w:rPr>
          <w:sz w:val="27"/>
          <w:szCs w:val="27"/>
        </w:rPr>
        <w:t>92MS001</w:t>
      </w:r>
      <w:r w:rsidRPr="00AF5CF2" w:rsidR="00CD469C">
        <w:rPr>
          <w:sz w:val="27"/>
          <w:szCs w:val="27"/>
        </w:rPr>
        <w:t>3</w:t>
      </w:r>
      <w:r w:rsidRPr="00AF5CF2" w:rsidR="001A4D90">
        <w:rPr>
          <w:sz w:val="27"/>
          <w:szCs w:val="27"/>
        </w:rPr>
        <w:t>-01-20</w:t>
      </w:r>
      <w:r w:rsidR="00CE0112">
        <w:rPr>
          <w:sz w:val="27"/>
          <w:szCs w:val="27"/>
        </w:rPr>
        <w:t>23</w:t>
      </w:r>
      <w:r w:rsidRPr="00AF5CF2" w:rsidR="001A4D90">
        <w:rPr>
          <w:sz w:val="27"/>
          <w:szCs w:val="27"/>
        </w:rPr>
        <w:t>-</w:t>
      </w:r>
      <w:r w:rsidRPr="00AF5CF2" w:rsidR="00256E71">
        <w:rPr>
          <w:sz w:val="27"/>
          <w:szCs w:val="27"/>
        </w:rPr>
        <w:t>00</w:t>
      </w:r>
      <w:r w:rsidR="00CE0112">
        <w:rPr>
          <w:sz w:val="27"/>
          <w:szCs w:val="27"/>
        </w:rPr>
        <w:t>2061-37</w:t>
      </w:r>
    </w:p>
    <w:p w:rsidR="001A4D90" w:rsidRPr="00AF5CF2" w:rsidP="0079795A">
      <w:pPr>
        <w:ind w:firstLine="567"/>
        <w:jc w:val="right"/>
        <w:rPr>
          <w:sz w:val="27"/>
          <w:szCs w:val="27"/>
        </w:rPr>
      </w:pPr>
    </w:p>
    <w:p w:rsidR="00F60772" w:rsidRPr="00AF5CF2" w:rsidP="00A10FEE">
      <w:pPr>
        <w:jc w:val="center"/>
        <w:rPr>
          <w:snapToGrid w:val="0"/>
          <w:sz w:val="27"/>
          <w:szCs w:val="27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AF5CF2" w:rsidP="00A10FEE">
      <w:pPr>
        <w:jc w:val="center"/>
        <w:rPr>
          <w:sz w:val="27"/>
          <w:szCs w:val="27"/>
        </w:rPr>
      </w:pPr>
      <w:r w:rsidRPr="00AF5CF2">
        <w:rPr>
          <w:sz w:val="27"/>
          <w:szCs w:val="27"/>
        </w:rPr>
        <w:t>о прекращении уголовного дела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F60772" w:rsidRPr="00AF5CF2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AF5CF2" w:rsidR="00256E71">
        <w:rPr>
          <w:sz w:val="27"/>
          <w:szCs w:val="27"/>
        </w:rPr>
        <w:t xml:space="preserve"> </w:t>
      </w:r>
      <w:r w:rsidR="00CE0112">
        <w:rPr>
          <w:sz w:val="27"/>
          <w:szCs w:val="27"/>
        </w:rPr>
        <w:t xml:space="preserve">апреля </w:t>
      </w:r>
      <w:r w:rsidRPr="00AF5CF2" w:rsidR="00256E71">
        <w:rPr>
          <w:sz w:val="27"/>
          <w:szCs w:val="27"/>
        </w:rPr>
        <w:t>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года                                                   </w:t>
      </w:r>
      <w:r w:rsidRPr="00AF5CF2" w:rsidR="00E8400C">
        <w:rPr>
          <w:sz w:val="27"/>
          <w:szCs w:val="27"/>
        </w:rPr>
        <w:t xml:space="preserve">         </w:t>
      </w:r>
      <w:r w:rsidRPr="00AF5CF2">
        <w:rPr>
          <w:sz w:val="27"/>
          <w:szCs w:val="27"/>
        </w:rPr>
        <w:t xml:space="preserve">    город Севастополь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CD469C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Мировой судья Ленинского судебного района города Севастополя судебного участка №13, </w:t>
      </w:r>
    </w:p>
    <w:p w:rsidR="006C41F6" w:rsidRPr="00AF5CF2" w:rsidP="006C41F6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при секретаре судебного заседания – Бычковой К.А.,</w:t>
      </w:r>
    </w:p>
    <w:p w:rsidR="00CC39FA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 участием государственного обвинителя –</w:t>
      </w:r>
      <w:r w:rsidRPr="00AF5CF2" w:rsidR="00302D8C">
        <w:rPr>
          <w:sz w:val="27"/>
          <w:szCs w:val="27"/>
        </w:rPr>
        <w:t xml:space="preserve"> </w:t>
      </w:r>
      <w:r w:rsidR="00CE0112">
        <w:rPr>
          <w:sz w:val="27"/>
          <w:szCs w:val="27"/>
        </w:rPr>
        <w:t xml:space="preserve">старшего </w:t>
      </w:r>
      <w:r w:rsidRPr="00AF5CF2">
        <w:rPr>
          <w:sz w:val="27"/>
          <w:szCs w:val="27"/>
        </w:rPr>
        <w:t xml:space="preserve">помощника прокурора Ленинского района города Севастополя </w:t>
      </w:r>
      <w:r w:rsidR="00E93C24">
        <w:rPr>
          <w:sz w:val="27"/>
          <w:szCs w:val="27"/>
        </w:rPr>
        <w:t>ФИО</w:t>
      </w:r>
      <w:r w:rsidR="00E93C24">
        <w:rPr>
          <w:sz w:val="27"/>
          <w:szCs w:val="27"/>
        </w:rPr>
        <w:t>1</w:t>
      </w:r>
      <w:r w:rsidRPr="00AF5CF2" w:rsidR="00794A79">
        <w:rPr>
          <w:sz w:val="27"/>
          <w:szCs w:val="27"/>
        </w:rPr>
        <w:t>.,</w:t>
      </w:r>
      <w:r w:rsidRPr="00AF5CF2">
        <w:rPr>
          <w:sz w:val="27"/>
          <w:szCs w:val="27"/>
        </w:rPr>
        <w:t xml:space="preserve"> </w:t>
      </w:r>
    </w:p>
    <w:p w:rsidR="00E87D5C" w:rsidRPr="00AF5CF2" w:rsidP="00E87D5C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защитника - адвокат</w:t>
      </w:r>
      <w:r w:rsidRPr="00AF5CF2" w:rsidR="0062197F">
        <w:rPr>
          <w:sz w:val="27"/>
          <w:szCs w:val="27"/>
        </w:rPr>
        <w:t>а</w:t>
      </w:r>
      <w:r w:rsidRPr="00AF5CF2">
        <w:rPr>
          <w:sz w:val="27"/>
          <w:szCs w:val="27"/>
        </w:rPr>
        <w:t xml:space="preserve"> </w:t>
      </w:r>
      <w:r w:rsidR="00E93C24">
        <w:rPr>
          <w:sz w:val="27"/>
          <w:szCs w:val="27"/>
        </w:rPr>
        <w:t>ФИО</w:t>
      </w:r>
      <w:r w:rsidR="00E93C24">
        <w:rPr>
          <w:sz w:val="27"/>
          <w:szCs w:val="27"/>
        </w:rPr>
        <w:t>2</w:t>
      </w:r>
      <w:r w:rsidRPr="00AF5CF2" w:rsidR="00302293">
        <w:rPr>
          <w:sz w:val="27"/>
          <w:szCs w:val="27"/>
        </w:rPr>
        <w:t>.</w:t>
      </w:r>
      <w:r w:rsidRPr="00AF5CF2" w:rsidR="0081030B">
        <w:rPr>
          <w:sz w:val="27"/>
          <w:szCs w:val="27"/>
        </w:rPr>
        <w:t>,</w:t>
      </w:r>
      <w:r w:rsidRPr="00AF5CF2" w:rsidR="00302293">
        <w:rPr>
          <w:sz w:val="27"/>
          <w:szCs w:val="27"/>
        </w:rPr>
        <w:t xml:space="preserve"> </w:t>
      </w:r>
      <w:r w:rsidRPr="00AF5CF2" w:rsidR="006C41F6">
        <w:rPr>
          <w:sz w:val="27"/>
          <w:szCs w:val="27"/>
        </w:rPr>
        <w:t>предоставивше</w:t>
      </w:r>
      <w:r w:rsidR="00CE0112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ордер №</w:t>
      </w:r>
      <w:r w:rsidR="00E93C24">
        <w:rPr>
          <w:sz w:val="27"/>
          <w:szCs w:val="27"/>
        </w:rPr>
        <w:t>*******</w:t>
      </w:r>
      <w:r w:rsidRPr="00AF5CF2">
        <w:rPr>
          <w:sz w:val="27"/>
          <w:szCs w:val="27"/>
        </w:rPr>
        <w:t xml:space="preserve"> от </w:t>
      </w:r>
      <w:r w:rsidR="00E93C24">
        <w:rPr>
          <w:sz w:val="27"/>
          <w:szCs w:val="27"/>
        </w:rPr>
        <w:t>*******</w:t>
      </w:r>
      <w:r w:rsidRPr="00AF5CF2">
        <w:rPr>
          <w:sz w:val="27"/>
          <w:szCs w:val="27"/>
        </w:rPr>
        <w:t xml:space="preserve"> и удостоверение адвоката № </w:t>
      </w:r>
      <w:r w:rsidR="00E93C24">
        <w:rPr>
          <w:sz w:val="27"/>
          <w:szCs w:val="27"/>
        </w:rPr>
        <w:t>****</w:t>
      </w:r>
      <w:r w:rsidRPr="00AF5CF2">
        <w:rPr>
          <w:sz w:val="27"/>
          <w:szCs w:val="27"/>
        </w:rPr>
        <w:t xml:space="preserve"> от </w:t>
      </w:r>
      <w:r w:rsidR="00E93C24">
        <w:rPr>
          <w:sz w:val="27"/>
          <w:szCs w:val="27"/>
        </w:rPr>
        <w:t>******</w:t>
      </w:r>
      <w:r w:rsidRPr="00AF5CF2">
        <w:rPr>
          <w:sz w:val="27"/>
          <w:szCs w:val="27"/>
        </w:rPr>
        <w:t>,</w:t>
      </w:r>
    </w:p>
    <w:p w:rsidR="00A16DE3" w:rsidRPr="00AF5CF2" w:rsidP="00302293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подсудимого – </w:t>
      </w:r>
      <w:r w:rsidR="00CE0112">
        <w:rPr>
          <w:sz w:val="27"/>
          <w:szCs w:val="27"/>
        </w:rPr>
        <w:t>Каленчука В.О</w:t>
      </w:r>
      <w:r w:rsidRPr="00AF5CF2" w:rsidR="00086CD8">
        <w:rPr>
          <w:sz w:val="27"/>
          <w:szCs w:val="27"/>
        </w:rPr>
        <w:t>.</w:t>
      </w:r>
      <w:r w:rsidRPr="00AF5CF2">
        <w:rPr>
          <w:sz w:val="27"/>
          <w:szCs w:val="27"/>
        </w:rPr>
        <w:t>,</w:t>
      </w:r>
    </w:p>
    <w:p w:rsidR="00A16DE3" w:rsidRPr="00AF5CF2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AF5CF2"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 w:rsidR="00E93C24">
        <w:rPr>
          <w:rFonts w:ascii="Times New Roman" w:hAnsi="Times New Roman" w:cs="Times New Roman"/>
          <w:sz w:val="27"/>
          <w:szCs w:val="27"/>
        </w:rPr>
        <w:t>ФИО</w:t>
      </w:r>
      <w:r w:rsidR="00E93C24">
        <w:rPr>
          <w:rFonts w:ascii="Times New Roman" w:hAnsi="Times New Roman" w:cs="Times New Roman"/>
          <w:sz w:val="27"/>
          <w:szCs w:val="27"/>
        </w:rPr>
        <w:t>3</w:t>
      </w:r>
      <w:r w:rsidRPr="00AF5CF2" w:rsidR="00302293">
        <w:rPr>
          <w:rFonts w:ascii="Times New Roman" w:hAnsi="Times New Roman" w:cs="Times New Roman"/>
          <w:sz w:val="27"/>
          <w:szCs w:val="27"/>
        </w:rPr>
        <w:t>.</w:t>
      </w:r>
      <w:r w:rsidRPr="00AF5CF2">
        <w:rPr>
          <w:rFonts w:ascii="Times New Roman" w:hAnsi="Times New Roman" w:cs="Times New Roman"/>
          <w:sz w:val="27"/>
          <w:szCs w:val="27"/>
        </w:rPr>
        <w:t>,</w:t>
      </w:r>
      <w:r w:rsidRPr="00AF5C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6DE3" w:rsidRPr="00AF5CF2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рассмотрев в открытом судебном заседании в помещении судебного участка №1</w:t>
      </w:r>
      <w:r w:rsidRPr="00AF5CF2" w:rsidR="00CD469C">
        <w:rPr>
          <w:sz w:val="27"/>
          <w:szCs w:val="27"/>
        </w:rPr>
        <w:t>3</w:t>
      </w:r>
      <w:r w:rsidRPr="00AF5CF2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AF5CF2" w:rsidP="00E87D5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Каленчука</w:t>
      </w:r>
      <w:r>
        <w:rPr>
          <w:b/>
          <w:sz w:val="27"/>
          <w:szCs w:val="27"/>
        </w:rPr>
        <w:t xml:space="preserve"> </w:t>
      </w:r>
      <w:r w:rsidR="00E93C24">
        <w:rPr>
          <w:b/>
          <w:sz w:val="27"/>
          <w:szCs w:val="27"/>
        </w:rPr>
        <w:t>В.О.</w:t>
      </w:r>
      <w:r w:rsidRPr="00AF5CF2" w:rsidR="00A16DE3">
        <w:rPr>
          <w:sz w:val="27"/>
          <w:szCs w:val="27"/>
        </w:rPr>
        <w:t xml:space="preserve">, </w:t>
      </w:r>
      <w:r w:rsidR="00E93C24">
        <w:rPr>
          <w:sz w:val="27"/>
          <w:szCs w:val="27"/>
        </w:rPr>
        <w:t xml:space="preserve">(данные </w:t>
      </w:r>
      <w:r w:rsidR="00E93C24">
        <w:rPr>
          <w:sz w:val="27"/>
          <w:szCs w:val="27"/>
        </w:rPr>
        <w:t>изьяты</w:t>
      </w:r>
      <w:r w:rsidR="00E93C24">
        <w:rPr>
          <w:sz w:val="27"/>
          <w:szCs w:val="27"/>
        </w:rPr>
        <w:t>)</w:t>
      </w:r>
      <w:r w:rsidRPr="00AF5CF2" w:rsidR="00421EE3">
        <w:rPr>
          <w:sz w:val="27"/>
          <w:szCs w:val="27"/>
        </w:rPr>
        <w:t xml:space="preserve">, 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обвиняемо</w:t>
      </w:r>
      <w:r w:rsidRPr="00AF5CF2" w:rsidR="00421EE3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</w:t>
      </w:r>
      <w:r w:rsidRPr="00AF5CF2" w:rsidR="006151CE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</w:t>
      </w:r>
      <w:r w:rsidRPr="00AF5CF2" w:rsidR="0037055E">
        <w:rPr>
          <w:sz w:val="27"/>
          <w:szCs w:val="27"/>
        </w:rPr>
        <w:t>158</w:t>
      </w:r>
      <w:r w:rsidRPr="00AF5CF2">
        <w:rPr>
          <w:snapToGrid w:val="0"/>
          <w:sz w:val="27"/>
          <w:szCs w:val="27"/>
        </w:rPr>
        <w:t xml:space="preserve"> УК РФ</w:t>
      </w:r>
      <w:r w:rsidRPr="00AF5CF2">
        <w:rPr>
          <w:sz w:val="27"/>
          <w:szCs w:val="27"/>
        </w:rPr>
        <w:t>,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AF5CF2" w:rsidP="0081030B">
      <w:pPr>
        <w:jc w:val="both"/>
        <w:rPr>
          <w:sz w:val="27"/>
          <w:szCs w:val="27"/>
        </w:rPr>
      </w:pPr>
      <w:r>
        <w:rPr>
          <w:sz w:val="27"/>
          <w:szCs w:val="27"/>
        </w:rPr>
        <w:t>Каленчук В.О</w:t>
      </w:r>
      <w:r w:rsidRPr="00AF5CF2">
        <w:rPr>
          <w:sz w:val="27"/>
          <w:szCs w:val="27"/>
        </w:rPr>
        <w:t>. обвиняется в совершении кражи, то есть тайного хищения чужого имущества при следующих обстоятельствах.</w:t>
      </w:r>
    </w:p>
    <w:p w:rsidR="00CE0112" w:rsidP="00825C64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Так, </w:t>
      </w:r>
      <w:r>
        <w:rPr>
          <w:sz w:val="27"/>
          <w:szCs w:val="27"/>
        </w:rPr>
        <w:t>08.10.2023</w:t>
      </w:r>
      <w:r w:rsidRPr="00AF5CF2" w:rsidR="0056511D">
        <w:rPr>
          <w:sz w:val="27"/>
          <w:szCs w:val="27"/>
        </w:rPr>
        <w:t xml:space="preserve"> </w:t>
      </w:r>
      <w:r>
        <w:rPr>
          <w:sz w:val="27"/>
          <w:szCs w:val="27"/>
        </w:rPr>
        <w:t>в период времени с</w:t>
      </w:r>
      <w:r w:rsidRPr="00AF5CF2" w:rsidR="00412740">
        <w:rPr>
          <w:sz w:val="27"/>
          <w:szCs w:val="27"/>
        </w:rPr>
        <w:t xml:space="preserve"> </w:t>
      </w:r>
      <w:r w:rsidRPr="00AF5CF2" w:rsidR="006C41F6">
        <w:rPr>
          <w:sz w:val="27"/>
          <w:szCs w:val="27"/>
        </w:rPr>
        <w:t>1</w:t>
      </w:r>
      <w:r>
        <w:rPr>
          <w:sz w:val="27"/>
          <w:szCs w:val="27"/>
        </w:rPr>
        <w:t>3</w:t>
      </w:r>
      <w:r w:rsidRPr="00AF5CF2" w:rsidR="00820EBF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>часов</w:t>
      </w:r>
      <w:r>
        <w:rPr>
          <w:sz w:val="27"/>
          <w:szCs w:val="27"/>
        </w:rPr>
        <w:t xml:space="preserve"> 30</w:t>
      </w:r>
      <w:r w:rsidRPr="00AF5CF2" w:rsidR="00CD469C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 xml:space="preserve">минут </w:t>
      </w:r>
      <w:r>
        <w:rPr>
          <w:sz w:val="27"/>
          <w:szCs w:val="27"/>
        </w:rPr>
        <w:t xml:space="preserve">до 15 часов 20 минут </w:t>
      </w:r>
      <w:r w:rsidRPr="00AF5CF2">
        <w:rPr>
          <w:sz w:val="27"/>
          <w:szCs w:val="27"/>
        </w:rPr>
        <w:t xml:space="preserve">у </w:t>
      </w:r>
      <w:r>
        <w:rPr>
          <w:sz w:val="27"/>
          <w:szCs w:val="27"/>
        </w:rPr>
        <w:t>Каленчука В.О</w:t>
      </w:r>
      <w:r w:rsidRPr="00AF5CF2">
        <w:rPr>
          <w:sz w:val="27"/>
          <w:szCs w:val="27"/>
        </w:rPr>
        <w:t xml:space="preserve">., </w:t>
      </w:r>
      <w:r w:rsidRPr="00AF5CF2" w:rsidR="004C4FB3">
        <w:rPr>
          <w:sz w:val="27"/>
          <w:szCs w:val="27"/>
        </w:rPr>
        <w:t>находившегося</w:t>
      </w:r>
      <w:r>
        <w:rPr>
          <w:sz w:val="27"/>
          <w:szCs w:val="27"/>
        </w:rPr>
        <w:t xml:space="preserve"> около дома №</w:t>
      </w:r>
      <w:r w:rsidR="00E93C24">
        <w:rPr>
          <w:sz w:val="27"/>
          <w:szCs w:val="27"/>
        </w:rPr>
        <w:t>изьято</w:t>
      </w:r>
      <w:r>
        <w:rPr>
          <w:sz w:val="27"/>
          <w:szCs w:val="27"/>
        </w:rPr>
        <w:t xml:space="preserve"> по </w:t>
      </w:r>
      <w:r>
        <w:rPr>
          <w:sz w:val="27"/>
          <w:szCs w:val="27"/>
        </w:rPr>
        <w:t>ул.</w:t>
      </w:r>
      <w:r w:rsidR="00E93C24">
        <w:rPr>
          <w:sz w:val="27"/>
          <w:szCs w:val="27"/>
        </w:rPr>
        <w:t>изьято</w:t>
      </w:r>
      <w:r>
        <w:rPr>
          <w:sz w:val="27"/>
          <w:szCs w:val="27"/>
        </w:rPr>
        <w:t xml:space="preserve"> в городе Севастополе</w:t>
      </w:r>
      <w:r w:rsidRPr="00AF5CF2" w:rsidR="00C05EAC">
        <w:rPr>
          <w:sz w:val="27"/>
          <w:szCs w:val="27"/>
        </w:rPr>
        <w:t xml:space="preserve">, возник </w:t>
      </w:r>
      <w:r w:rsidRPr="00AF5CF2" w:rsidR="00E831EE">
        <w:rPr>
          <w:sz w:val="27"/>
          <w:szCs w:val="27"/>
        </w:rPr>
        <w:t>преступный умысел</w:t>
      </w:r>
      <w:r w:rsidRPr="00AF5CF2" w:rsidR="00775FEF">
        <w:rPr>
          <w:sz w:val="27"/>
          <w:szCs w:val="27"/>
        </w:rPr>
        <w:t>,</w:t>
      </w:r>
      <w:r w:rsidRPr="00AF5CF2" w:rsidR="00E831EE">
        <w:rPr>
          <w:sz w:val="27"/>
          <w:szCs w:val="27"/>
        </w:rPr>
        <w:t xml:space="preserve"> направленный на тайное хищение чужого имущества</w:t>
      </w:r>
      <w:r>
        <w:rPr>
          <w:sz w:val="27"/>
          <w:szCs w:val="27"/>
        </w:rPr>
        <w:t>, реализуя который</w:t>
      </w:r>
      <w:r w:rsidRPr="00AF5CF2" w:rsidR="004E23D1">
        <w:rPr>
          <w:sz w:val="27"/>
          <w:szCs w:val="27"/>
        </w:rPr>
        <w:t>, о</w:t>
      </w:r>
      <w:r w:rsidRPr="00AF5CF2" w:rsidR="00E831EE">
        <w:rPr>
          <w:sz w:val="27"/>
          <w:szCs w:val="27"/>
        </w:rPr>
        <w:t>сознавая общественно-опасный и противо</w:t>
      </w:r>
      <w:r w:rsidRPr="00AF5CF2" w:rsidR="00562E38">
        <w:rPr>
          <w:sz w:val="27"/>
          <w:szCs w:val="27"/>
        </w:rPr>
        <w:t xml:space="preserve">правный характер своих действий и </w:t>
      </w:r>
      <w:r w:rsidRPr="00AF5CF2" w:rsidR="00E831EE">
        <w:rPr>
          <w:sz w:val="27"/>
          <w:szCs w:val="27"/>
        </w:rPr>
        <w:t xml:space="preserve">предвидя </w:t>
      </w:r>
      <w:r w:rsidRPr="00AF5CF2" w:rsidR="00B67C8F">
        <w:rPr>
          <w:sz w:val="27"/>
          <w:szCs w:val="27"/>
        </w:rPr>
        <w:t xml:space="preserve">неизбежность </w:t>
      </w:r>
      <w:r w:rsidRPr="00AF5CF2" w:rsidR="00562E38">
        <w:rPr>
          <w:sz w:val="27"/>
          <w:szCs w:val="27"/>
        </w:rPr>
        <w:t>их наступлени</w:t>
      </w:r>
      <w:r w:rsidRPr="00AF5CF2" w:rsidR="00775FEF">
        <w:rPr>
          <w:sz w:val="27"/>
          <w:szCs w:val="27"/>
        </w:rPr>
        <w:t>е</w:t>
      </w:r>
      <w:r w:rsidRPr="00AF5CF2" w:rsidR="00562E38">
        <w:rPr>
          <w:sz w:val="27"/>
          <w:szCs w:val="27"/>
        </w:rPr>
        <w:t xml:space="preserve">, действуя умышленно, из корыстных побуждений, </w:t>
      </w:r>
      <w:r w:rsidRPr="00AF5CF2" w:rsidR="00B67C8F">
        <w:rPr>
          <w:sz w:val="27"/>
          <w:szCs w:val="27"/>
        </w:rPr>
        <w:t>с целью личного обогащения и причинения имущественного вреда,</w:t>
      </w:r>
      <w:r w:rsidRPr="00AF5CF2" w:rsidR="00775FEF">
        <w:rPr>
          <w:sz w:val="27"/>
          <w:szCs w:val="27"/>
        </w:rPr>
        <w:t xml:space="preserve"> </w:t>
      </w:r>
      <w:r>
        <w:rPr>
          <w:sz w:val="27"/>
          <w:szCs w:val="27"/>
        </w:rPr>
        <w:t>Каленчук В.О</w:t>
      </w:r>
      <w:r w:rsidRPr="00AF5CF2" w:rsidR="00412740">
        <w:rPr>
          <w:sz w:val="27"/>
          <w:szCs w:val="27"/>
        </w:rPr>
        <w:t>.</w:t>
      </w:r>
      <w:r w:rsidRPr="00AF5CF2" w:rsidR="008C53FB">
        <w:rPr>
          <w:sz w:val="27"/>
          <w:szCs w:val="27"/>
        </w:rPr>
        <w:t>,</w:t>
      </w:r>
      <w:r w:rsidRPr="00AF5CF2" w:rsidR="00412740">
        <w:rPr>
          <w:sz w:val="27"/>
          <w:szCs w:val="27"/>
        </w:rPr>
        <w:t xml:space="preserve"> </w:t>
      </w:r>
      <w:r w:rsidRPr="00AF5CF2" w:rsidR="00C05EAC">
        <w:rPr>
          <w:sz w:val="27"/>
          <w:szCs w:val="27"/>
        </w:rPr>
        <w:t>убедившись, что за его действиями никто не наблюдает, путем свободного доступа,</w:t>
      </w:r>
      <w:r w:rsidR="00825C64">
        <w:rPr>
          <w:sz w:val="27"/>
          <w:szCs w:val="27"/>
        </w:rPr>
        <w:t xml:space="preserve"> </w:t>
      </w:r>
      <w:r w:rsidRPr="00825C64" w:rsidR="00825C64">
        <w:rPr>
          <w:sz w:val="27"/>
          <w:szCs w:val="27"/>
        </w:rPr>
        <w:t>подойдя к ступеньке медицинского центра «</w:t>
      </w:r>
      <w:r w:rsidR="00E93C24">
        <w:rPr>
          <w:sz w:val="27"/>
          <w:szCs w:val="27"/>
        </w:rPr>
        <w:t>изьято</w:t>
      </w:r>
      <w:r w:rsidRPr="00825C64" w:rsidR="00825C64">
        <w:rPr>
          <w:sz w:val="27"/>
          <w:szCs w:val="27"/>
        </w:rPr>
        <w:t xml:space="preserve">», тайно похитил оставленный без присмотра несовершеннолетним </w:t>
      </w:r>
      <w:r w:rsidR="00E93C24">
        <w:rPr>
          <w:sz w:val="27"/>
          <w:szCs w:val="27"/>
        </w:rPr>
        <w:t>ФИО3</w:t>
      </w:r>
      <w:r w:rsidRPr="00825C64" w:rsidR="00825C64">
        <w:rPr>
          <w:sz w:val="27"/>
          <w:szCs w:val="27"/>
        </w:rPr>
        <w:t>. мобильный телефон марки «</w:t>
      </w:r>
      <w:r w:rsidR="00E93C24">
        <w:rPr>
          <w:sz w:val="27"/>
          <w:szCs w:val="27"/>
        </w:rPr>
        <w:t>изьято</w:t>
      </w:r>
      <w:r w:rsidRPr="00825C64" w:rsidR="00825C64">
        <w:rPr>
          <w:sz w:val="27"/>
          <w:szCs w:val="27"/>
        </w:rPr>
        <w:t xml:space="preserve">» в корпусе серого цвета IMEI1: </w:t>
      </w:r>
      <w:r w:rsidR="00E93C24">
        <w:rPr>
          <w:sz w:val="27"/>
          <w:szCs w:val="27"/>
        </w:rPr>
        <w:t>******</w:t>
      </w:r>
      <w:r w:rsidRPr="00825C64" w:rsidR="00825C64">
        <w:rPr>
          <w:sz w:val="27"/>
          <w:szCs w:val="27"/>
        </w:rPr>
        <w:t xml:space="preserve">, IME12: </w:t>
      </w:r>
      <w:r w:rsidR="00E93C24">
        <w:rPr>
          <w:sz w:val="27"/>
          <w:szCs w:val="27"/>
        </w:rPr>
        <w:t>******</w:t>
      </w:r>
      <w:r w:rsidRPr="00825C64" w:rsidR="00825C64">
        <w:rPr>
          <w:sz w:val="27"/>
          <w:szCs w:val="27"/>
        </w:rPr>
        <w:t xml:space="preserve"> стоимостью 4000 рублей, укомплектованный сим-картой оператора «</w:t>
      </w:r>
      <w:r w:rsidR="00E93C24">
        <w:rPr>
          <w:sz w:val="27"/>
          <w:szCs w:val="27"/>
        </w:rPr>
        <w:t>изьято</w:t>
      </w:r>
      <w:r w:rsidRPr="00825C64" w:rsidR="00825C64">
        <w:rPr>
          <w:sz w:val="27"/>
          <w:szCs w:val="27"/>
        </w:rPr>
        <w:t xml:space="preserve">» с абонентским номером </w:t>
      </w:r>
      <w:r w:rsidR="00E93C24">
        <w:rPr>
          <w:sz w:val="27"/>
          <w:szCs w:val="27"/>
        </w:rPr>
        <w:t>изьято</w:t>
      </w:r>
      <w:r w:rsidRPr="00825C64" w:rsidR="00825C64">
        <w:rPr>
          <w:sz w:val="27"/>
          <w:szCs w:val="27"/>
        </w:rPr>
        <w:t xml:space="preserve">, без денежных средств на счету, не представляющей материальной ценности, в прозрачном силиконовом чехле, не представляющего материальной ценности, принадлежащий </w:t>
      </w:r>
      <w:r w:rsidR="00E93C24">
        <w:rPr>
          <w:sz w:val="27"/>
          <w:szCs w:val="27"/>
        </w:rPr>
        <w:t>ФИО3</w:t>
      </w:r>
      <w:r w:rsidRPr="00825C64" w:rsidR="00825C64">
        <w:rPr>
          <w:sz w:val="27"/>
          <w:szCs w:val="27"/>
        </w:rPr>
        <w:t>.</w:t>
      </w:r>
      <w:r w:rsidR="00825C64">
        <w:rPr>
          <w:sz w:val="27"/>
          <w:szCs w:val="27"/>
        </w:rPr>
        <w:t xml:space="preserve"> </w:t>
      </w:r>
      <w:r w:rsidRPr="00825C64" w:rsidR="00825C64">
        <w:rPr>
          <w:sz w:val="27"/>
          <w:szCs w:val="27"/>
        </w:rPr>
        <w:t xml:space="preserve">После чего, Каленчук В.О. с места совершения преступления с похищенным имуществом скрылся, распорядился им по своему усмотрению и на свои корыстные нужды, чем причинил потерпевшему </w:t>
      </w:r>
      <w:r w:rsidR="00E93C24">
        <w:rPr>
          <w:sz w:val="27"/>
          <w:szCs w:val="27"/>
        </w:rPr>
        <w:t>ФИО3</w:t>
      </w:r>
      <w:r w:rsidRPr="00825C64" w:rsidR="00825C64">
        <w:rPr>
          <w:sz w:val="27"/>
          <w:szCs w:val="27"/>
        </w:rPr>
        <w:t>. материальный ущерб на сумму 4000 рублей.</w:t>
      </w:r>
    </w:p>
    <w:p w:rsidR="00664D15" w:rsidRPr="00AF5CF2" w:rsidP="00FD7A51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</w:t>
      </w:r>
      <w:r w:rsidRPr="00AF5CF2" w:rsidR="00683ED2">
        <w:rPr>
          <w:sz w:val="27"/>
          <w:szCs w:val="27"/>
        </w:rPr>
        <w:t>отерпевш</w:t>
      </w:r>
      <w:r w:rsidRPr="00AF5CF2">
        <w:rPr>
          <w:sz w:val="27"/>
          <w:szCs w:val="27"/>
        </w:rPr>
        <w:t>ий</w:t>
      </w:r>
      <w:r w:rsidRPr="00AF5CF2" w:rsidR="00683ED2">
        <w:rPr>
          <w:sz w:val="27"/>
          <w:szCs w:val="27"/>
        </w:rPr>
        <w:t xml:space="preserve"> </w:t>
      </w:r>
      <w:r w:rsidR="00E93C24">
        <w:rPr>
          <w:sz w:val="27"/>
          <w:szCs w:val="27"/>
        </w:rPr>
        <w:t>ФИО3</w:t>
      </w:r>
      <w:r w:rsidRPr="00AF5CF2" w:rsidR="00683ED2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 xml:space="preserve"> обратил</w:t>
      </w:r>
      <w:r w:rsidRPr="00AF5CF2" w:rsidR="004921EA">
        <w:rPr>
          <w:sz w:val="27"/>
          <w:szCs w:val="27"/>
        </w:rPr>
        <w:t>ся</w:t>
      </w:r>
      <w:r w:rsidRPr="00AF5CF2" w:rsidR="0079795A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 xml:space="preserve">к </w:t>
      </w:r>
      <w:r w:rsidRPr="00AF5CF2" w:rsidR="00D632B5">
        <w:rPr>
          <w:sz w:val="27"/>
          <w:szCs w:val="27"/>
        </w:rPr>
        <w:t>мировому судье</w:t>
      </w:r>
      <w:r w:rsidRPr="00AF5CF2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="00C35516">
        <w:rPr>
          <w:sz w:val="27"/>
          <w:szCs w:val="27"/>
        </w:rPr>
        <w:t>Каленчука В.О</w:t>
      </w:r>
      <w:r w:rsidRPr="00AF5CF2" w:rsidR="00A25D4C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>,</w:t>
      </w:r>
      <w:r w:rsidRPr="00AF5CF2" w:rsidR="00A91FD0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>в связи с примирением</w:t>
      </w:r>
      <w:r w:rsidRPr="00AF5CF2" w:rsidR="00C54490">
        <w:rPr>
          <w:sz w:val="27"/>
          <w:szCs w:val="27"/>
        </w:rPr>
        <w:t xml:space="preserve">, поскольку подсудимый полностью возместил </w:t>
      </w:r>
      <w:r w:rsidRPr="00AF5CF2">
        <w:rPr>
          <w:sz w:val="27"/>
          <w:szCs w:val="27"/>
        </w:rPr>
        <w:t xml:space="preserve">ему </w:t>
      </w:r>
      <w:r w:rsidRPr="00AF5CF2" w:rsidR="00C54490">
        <w:rPr>
          <w:sz w:val="27"/>
          <w:szCs w:val="27"/>
        </w:rPr>
        <w:t>ущерб</w:t>
      </w:r>
      <w:r w:rsidRPr="00AF5CF2">
        <w:rPr>
          <w:sz w:val="27"/>
          <w:szCs w:val="27"/>
        </w:rPr>
        <w:t>. Претензий ни материального</w:t>
      </w:r>
      <w:r w:rsidRPr="00AF5CF2" w:rsidR="00B43951">
        <w:rPr>
          <w:sz w:val="27"/>
          <w:szCs w:val="27"/>
        </w:rPr>
        <w:t>,</w:t>
      </w:r>
      <w:r w:rsidRPr="00AF5CF2">
        <w:rPr>
          <w:sz w:val="27"/>
          <w:szCs w:val="27"/>
        </w:rPr>
        <w:t xml:space="preserve"> ни морального характера</w:t>
      </w:r>
      <w:r w:rsidRPr="00AF5CF2" w:rsidR="0087597C">
        <w:rPr>
          <w:sz w:val="27"/>
          <w:szCs w:val="27"/>
        </w:rPr>
        <w:t xml:space="preserve"> к </w:t>
      </w:r>
      <w:r w:rsidR="00C35516">
        <w:rPr>
          <w:sz w:val="27"/>
          <w:szCs w:val="27"/>
        </w:rPr>
        <w:t>Каленчуку В.О</w:t>
      </w:r>
      <w:r w:rsidRPr="00AF5CF2" w:rsidR="00D632B5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AF5CF2" w:rsidR="00B83EAB">
        <w:rPr>
          <w:sz w:val="27"/>
          <w:szCs w:val="27"/>
        </w:rPr>
        <w:t xml:space="preserve">ему </w:t>
      </w:r>
      <w:r w:rsidRPr="00AF5CF2">
        <w:rPr>
          <w:sz w:val="27"/>
          <w:szCs w:val="27"/>
        </w:rPr>
        <w:t>разъяснены и понятны.</w:t>
      </w:r>
      <w:r w:rsidRPr="00AF5CF2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AF5CF2" w:rsidP="00FD7A51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Подсудим</w:t>
      </w:r>
      <w:r w:rsidRPr="00AF5CF2" w:rsidR="0051168E">
        <w:rPr>
          <w:sz w:val="27"/>
          <w:szCs w:val="27"/>
        </w:rPr>
        <w:t>ый</w:t>
      </w:r>
      <w:r w:rsidRPr="00AF5CF2">
        <w:rPr>
          <w:sz w:val="27"/>
          <w:szCs w:val="27"/>
        </w:rPr>
        <w:t xml:space="preserve"> </w:t>
      </w:r>
      <w:r w:rsidR="00C35516">
        <w:rPr>
          <w:sz w:val="27"/>
          <w:szCs w:val="27"/>
        </w:rPr>
        <w:t>Каленчук В.О</w:t>
      </w:r>
      <w:r w:rsidRPr="00AF5CF2" w:rsidR="0043423D">
        <w:rPr>
          <w:sz w:val="27"/>
          <w:szCs w:val="27"/>
        </w:rPr>
        <w:t>.</w:t>
      </w:r>
      <w:r w:rsidRPr="00AF5CF2">
        <w:rPr>
          <w:sz w:val="27"/>
          <w:szCs w:val="27"/>
        </w:rPr>
        <w:t>, которо</w:t>
      </w:r>
      <w:r w:rsidRPr="00AF5CF2" w:rsidR="0051168E">
        <w:rPr>
          <w:sz w:val="27"/>
          <w:szCs w:val="27"/>
        </w:rPr>
        <w:t>му</w:t>
      </w:r>
      <w:r w:rsidRPr="00AF5CF2">
        <w:rPr>
          <w:sz w:val="27"/>
          <w:szCs w:val="27"/>
        </w:rPr>
        <w:t xml:space="preserve"> суд разъяснил е</w:t>
      </w:r>
      <w:r w:rsidRPr="00AF5CF2" w:rsidR="00D7038D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AF5CF2" w:rsidR="00E9123C">
        <w:rPr>
          <w:sz w:val="27"/>
          <w:szCs w:val="27"/>
        </w:rPr>
        <w:t xml:space="preserve">вину признал, </w:t>
      </w:r>
      <w:r w:rsidRPr="00AF5CF2">
        <w:rPr>
          <w:sz w:val="27"/>
          <w:szCs w:val="27"/>
        </w:rPr>
        <w:t>просил суд прекратить данное уголовное дело в отношении н</w:t>
      </w:r>
      <w:r w:rsidRPr="00AF5CF2" w:rsidR="008437DE">
        <w:rPr>
          <w:sz w:val="27"/>
          <w:szCs w:val="27"/>
        </w:rPr>
        <w:t>е</w:t>
      </w:r>
      <w:r w:rsidRPr="00AF5CF2" w:rsidR="0051168E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св</w:t>
      </w:r>
      <w:r w:rsidRPr="00AF5CF2" w:rsidR="00E9123C">
        <w:rPr>
          <w:sz w:val="27"/>
          <w:szCs w:val="27"/>
        </w:rPr>
        <w:t>язи с примирением с потерпевш</w:t>
      </w:r>
      <w:r w:rsidRPr="00AF5CF2" w:rsidR="001A701A">
        <w:rPr>
          <w:sz w:val="27"/>
          <w:szCs w:val="27"/>
        </w:rPr>
        <w:t>им</w:t>
      </w:r>
      <w:r w:rsidRPr="00AF5CF2" w:rsidR="00E9123C">
        <w:rPr>
          <w:sz w:val="27"/>
          <w:szCs w:val="27"/>
        </w:rPr>
        <w:t xml:space="preserve">, пояснил, что </w:t>
      </w:r>
      <w:r w:rsidRPr="00AF5CF2" w:rsidR="00B83EAB">
        <w:rPr>
          <w:sz w:val="27"/>
          <w:szCs w:val="27"/>
        </w:rPr>
        <w:t xml:space="preserve">ущерб возместил в полном объеме, </w:t>
      </w:r>
      <w:r w:rsidRPr="00AF5CF2" w:rsidR="00E9123C">
        <w:rPr>
          <w:sz w:val="27"/>
          <w:szCs w:val="27"/>
        </w:rPr>
        <w:t>в содеянном раскаивается</w:t>
      </w:r>
      <w:r w:rsidR="00C35516">
        <w:rPr>
          <w:sz w:val="27"/>
          <w:szCs w:val="27"/>
        </w:rPr>
        <w:t>, в судебном заседании принес извинения потерпевшему</w:t>
      </w:r>
      <w:r w:rsidRPr="00AF5CF2" w:rsidR="00E9123C">
        <w:rPr>
          <w:sz w:val="27"/>
          <w:szCs w:val="27"/>
        </w:rPr>
        <w:t>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Защитник </w:t>
      </w:r>
      <w:r w:rsidRPr="00AF5CF2" w:rsidR="00B83EAB">
        <w:rPr>
          <w:sz w:val="27"/>
          <w:szCs w:val="27"/>
        </w:rPr>
        <w:t>полагал н</w:t>
      </w:r>
      <w:r w:rsidRPr="00AF5CF2">
        <w:rPr>
          <w:sz w:val="27"/>
          <w:szCs w:val="27"/>
        </w:rPr>
        <w:t xml:space="preserve">еобходимым удовлетворить ходатайство </w:t>
      </w:r>
      <w:r w:rsidRPr="00AF5CF2" w:rsidR="0062197F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>, поскольку имеются все правовые основания для этого.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AF5CF2" w:rsidR="00B83EAB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AF5CF2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 xml:space="preserve"> 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AF5CF2">
          <w:rPr>
            <w:sz w:val="27"/>
            <w:szCs w:val="27"/>
          </w:rPr>
          <w:t>158 </w:t>
        </w:r>
      </w:hyperlink>
      <w:r w:rsidRPr="00AF5CF2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AF5CF2">
          <w:rPr>
            <w:sz w:val="27"/>
            <w:szCs w:val="27"/>
          </w:rPr>
          <w:t>15</w:t>
        </w:r>
      </w:hyperlink>
      <w:r w:rsidRPr="00AF5CF2">
        <w:rPr>
          <w:sz w:val="27"/>
          <w:szCs w:val="27"/>
        </w:rPr>
        <w:t> УК РФ отнесено законом к категории преступлений небольшой</w:t>
      </w:r>
      <w:r w:rsidRPr="00AF5CF2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AF5CF2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F5CF2">
          <w:rPr>
            <w:sz w:val="27"/>
            <w:szCs w:val="27"/>
          </w:rPr>
          <w:t>25</w:t>
        </w:r>
      </w:hyperlink>
      <w:r w:rsidRPr="00AF5CF2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AF5CF2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AF5CF2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F5C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r w:rsidRPr="00AF5CF2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AF5CF2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этом, согласно </w:t>
      </w:r>
      <w:hyperlink r:id="rId8" w:history="1">
        <w:r w:rsidRPr="00AF5CF2">
          <w:rPr>
            <w:sz w:val="27"/>
            <w:szCs w:val="27"/>
          </w:rPr>
          <w:t>п. 9</w:t>
        </w:r>
      </w:hyperlink>
      <w:r w:rsidRPr="00AF5CF2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AF5CF2" w:rsidP="00C4740D">
      <w:pPr>
        <w:widowControl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AF5CF2" w:rsidR="00A25D4C">
        <w:rPr>
          <w:sz w:val="27"/>
          <w:szCs w:val="27"/>
        </w:rPr>
        <w:t xml:space="preserve">м, загладил причиненный вред и </w:t>
      </w:r>
      <w:r w:rsidRPr="00AF5CF2">
        <w:rPr>
          <w:sz w:val="27"/>
          <w:szCs w:val="27"/>
        </w:rPr>
        <w:t>потерпевш</w:t>
      </w:r>
      <w:r w:rsidRPr="00AF5CF2" w:rsidR="00775FEF">
        <w:rPr>
          <w:sz w:val="27"/>
          <w:szCs w:val="27"/>
        </w:rPr>
        <w:t>ий</w:t>
      </w:r>
      <w:r w:rsidRPr="00AF5CF2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AF5CF2" w:rsidR="00A25D4C">
        <w:rPr>
          <w:sz w:val="27"/>
          <w:szCs w:val="27"/>
        </w:rPr>
        <w:t>холост</w:t>
      </w:r>
      <w:r w:rsidRPr="00AF5CF2">
        <w:rPr>
          <w:sz w:val="27"/>
          <w:szCs w:val="27"/>
        </w:rPr>
        <w:t xml:space="preserve">, официально </w:t>
      </w:r>
      <w:r w:rsidRPr="00AF5CF2" w:rsidR="002B2475">
        <w:rPr>
          <w:sz w:val="27"/>
          <w:szCs w:val="27"/>
        </w:rPr>
        <w:t xml:space="preserve">не </w:t>
      </w:r>
      <w:r w:rsidRPr="00AF5CF2">
        <w:rPr>
          <w:sz w:val="27"/>
          <w:szCs w:val="27"/>
        </w:rPr>
        <w:t xml:space="preserve">трудоустроен, по месту </w:t>
      </w:r>
      <w:r w:rsidRPr="00AF5CF2" w:rsidR="002B2475">
        <w:rPr>
          <w:sz w:val="27"/>
          <w:szCs w:val="27"/>
        </w:rPr>
        <w:t>жительства</w:t>
      </w:r>
      <w:r w:rsidRPr="00AF5CF2">
        <w:rPr>
          <w:sz w:val="27"/>
          <w:szCs w:val="27"/>
        </w:rPr>
        <w:t xml:space="preserve"> характеризуется </w:t>
      </w:r>
      <w:r w:rsidRPr="00AF5CF2" w:rsidR="004C5BD5">
        <w:rPr>
          <w:sz w:val="27"/>
          <w:szCs w:val="27"/>
        </w:rPr>
        <w:t>посредственно</w:t>
      </w:r>
      <w:r w:rsidRPr="00AF5CF2">
        <w:rPr>
          <w:sz w:val="27"/>
          <w:szCs w:val="27"/>
        </w:rPr>
        <w:t xml:space="preserve">, </w:t>
      </w:r>
      <w:r w:rsidR="00C35516">
        <w:rPr>
          <w:sz w:val="27"/>
          <w:szCs w:val="27"/>
        </w:rPr>
        <w:t>с 2021 года состоит на динамическом наблюдении у врача психиатра-нарколога с диагнозом: психические и поведенческие расстройства в результате употребления алкоголя с вредными привычками</w:t>
      </w:r>
      <w:r w:rsidR="00FA2117">
        <w:rPr>
          <w:sz w:val="27"/>
          <w:szCs w:val="27"/>
        </w:rPr>
        <w:t>, с</w:t>
      </w:r>
      <w:r w:rsidR="00C35516">
        <w:rPr>
          <w:sz w:val="27"/>
          <w:szCs w:val="27"/>
        </w:rPr>
        <w:t xml:space="preserve"> июня 2022 года переведен на диагноз: психические и поведенческие расстройства в результате употребления наркотических веществ с вредными последствиями, </w:t>
      </w:r>
      <w:r w:rsidR="001E13B4">
        <w:rPr>
          <w:sz w:val="27"/>
          <w:szCs w:val="27"/>
        </w:rPr>
        <w:t>дважды находился на стационарном лечении в ГБУЗС «</w:t>
      </w:r>
      <w:r w:rsidR="00E93C24">
        <w:rPr>
          <w:sz w:val="27"/>
          <w:szCs w:val="27"/>
        </w:rPr>
        <w:t>изьято</w:t>
      </w:r>
      <w:r w:rsidR="001E13B4">
        <w:rPr>
          <w:sz w:val="27"/>
          <w:szCs w:val="27"/>
        </w:rPr>
        <w:t xml:space="preserve">» по поводу острой алкогольной интоксикации, диагноз: психические и поведенческие расстройства в результате употребления алкоголя, вредные последствия, </w:t>
      </w:r>
      <w:r w:rsidR="00C35516">
        <w:rPr>
          <w:sz w:val="27"/>
          <w:szCs w:val="27"/>
        </w:rPr>
        <w:t xml:space="preserve">на </w:t>
      </w:r>
      <w:r w:rsidR="001E13B4">
        <w:rPr>
          <w:sz w:val="27"/>
          <w:szCs w:val="27"/>
        </w:rPr>
        <w:t xml:space="preserve">диспансерном </w:t>
      </w:r>
      <w:r w:rsidR="00C35516">
        <w:rPr>
          <w:sz w:val="27"/>
          <w:szCs w:val="27"/>
        </w:rPr>
        <w:t>наблюден</w:t>
      </w:r>
      <w:r w:rsidR="00FA2117">
        <w:rPr>
          <w:sz w:val="27"/>
          <w:szCs w:val="27"/>
        </w:rPr>
        <w:t>ии у врача-психиатра не состоит</w:t>
      </w:r>
      <w:r w:rsidR="008413C4">
        <w:rPr>
          <w:sz w:val="27"/>
          <w:szCs w:val="27"/>
        </w:rPr>
        <w:t>,</w:t>
      </w:r>
      <w:r w:rsidRPr="008413C4" w:rsidR="008413C4">
        <w:rPr>
          <w:sz w:val="27"/>
          <w:szCs w:val="27"/>
        </w:rPr>
        <w:t xml:space="preserve"> </w:t>
      </w:r>
      <w:r w:rsidRPr="00AF5CF2" w:rsidR="008413C4">
        <w:rPr>
          <w:sz w:val="27"/>
          <w:szCs w:val="27"/>
        </w:rPr>
        <w:t>не судим</w:t>
      </w:r>
      <w:r w:rsidR="00E61B30">
        <w:rPr>
          <w:sz w:val="27"/>
          <w:szCs w:val="27"/>
        </w:rPr>
        <w:t>, с</w:t>
      </w:r>
      <w:r w:rsidRPr="00535EB0" w:rsidR="00F64C6D">
        <w:rPr>
          <w:sz w:val="28"/>
          <w:szCs w:val="28"/>
        </w:rPr>
        <w:t xml:space="preserve">огласно заключению судебно-психиатрического эксперта № </w:t>
      </w:r>
      <w:r w:rsidR="00F64C6D">
        <w:rPr>
          <w:sz w:val="28"/>
          <w:szCs w:val="28"/>
        </w:rPr>
        <w:t xml:space="preserve">1684 </w:t>
      </w:r>
      <w:r w:rsidRPr="00535EB0" w:rsidR="00F64C6D">
        <w:rPr>
          <w:sz w:val="28"/>
          <w:szCs w:val="28"/>
        </w:rPr>
        <w:t xml:space="preserve">от </w:t>
      </w:r>
      <w:r w:rsidR="00F64C6D">
        <w:rPr>
          <w:sz w:val="28"/>
          <w:szCs w:val="28"/>
        </w:rPr>
        <w:t>22.10.2023</w:t>
      </w:r>
      <w:r w:rsidRPr="00535EB0" w:rsidR="00F64C6D">
        <w:rPr>
          <w:sz w:val="28"/>
          <w:szCs w:val="28"/>
        </w:rPr>
        <w:t xml:space="preserve">, </w:t>
      </w:r>
      <w:r w:rsidR="00F64C6D">
        <w:rPr>
          <w:sz w:val="28"/>
          <w:szCs w:val="28"/>
        </w:rPr>
        <w:t>Каленчук В.О</w:t>
      </w:r>
      <w:r w:rsidRPr="00535EB0" w:rsidR="00F64C6D">
        <w:rPr>
          <w:sz w:val="28"/>
          <w:szCs w:val="28"/>
        </w:rPr>
        <w:t xml:space="preserve">. </w:t>
      </w:r>
      <w:r w:rsidRPr="002B3282" w:rsidR="00F64C6D">
        <w:rPr>
          <w:sz w:val="28"/>
          <w:szCs w:val="28"/>
        </w:rPr>
        <w:t xml:space="preserve">на период инкриминируемого ему деяния </w:t>
      </w:r>
      <w:r w:rsidR="00F64C6D">
        <w:rPr>
          <w:sz w:val="28"/>
          <w:szCs w:val="28"/>
        </w:rPr>
        <w:t xml:space="preserve">не выявлялось временно </w:t>
      </w:r>
      <w:r w:rsidR="00E61B30">
        <w:rPr>
          <w:sz w:val="28"/>
          <w:szCs w:val="28"/>
        </w:rPr>
        <w:t>психического расстройства,</w:t>
      </w:r>
      <w:r w:rsidR="00F64C6D">
        <w:rPr>
          <w:sz w:val="28"/>
          <w:szCs w:val="28"/>
        </w:rPr>
        <w:t xml:space="preserve"> и он мог осознавать фактический характер своих действий и руководить ими, в</w:t>
      </w:r>
      <w:r w:rsidRPr="00C21D48" w:rsidR="00F64C6D">
        <w:rPr>
          <w:sz w:val="28"/>
          <w:szCs w:val="28"/>
        </w:rPr>
        <w:t xml:space="preserve"> применении принудительных мер меди</w:t>
      </w:r>
      <w:r w:rsidR="00E61B30">
        <w:rPr>
          <w:sz w:val="28"/>
          <w:szCs w:val="28"/>
        </w:rPr>
        <w:t>цинского характера не нуждается</w:t>
      </w:r>
      <w:r w:rsidR="008413C4">
        <w:rPr>
          <w:sz w:val="27"/>
          <w:szCs w:val="27"/>
        </w:rPr>
        <w:t xml:space="preserve">, </w:t>
      </w:r>
      <w:r w:rsidRPr="00AF5CF2">
        <w:rPr>
          <w:sz w:val="27"/>
          <w:szCs w:val="27"/>
        </w:rPr>
        <w:t>суд приходит к выводу о том, что ходатайство 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подлежит удовлетворению, уголовное дело в отношении </w:t>
      </w:r>
      <w:r w:rsidR="008413C4">
        <w:rPr>
          <w:sz w:val="28"/>
          <w:szCs w:val="28"/>
        </w:rPr>
        <w:t xml:space="preserve">Каленчука </w:t>
      </w:r>
      <w:r w:rsidR="008413C4">
        <w:rPr>
          <w:sz w:val="28"/>
          <w:szCs w:val="28"/>
        </w:rPr>
        <w:t>В.О</w:t>
      </w:r>
      <w:r w:rsidRPr="00AF5CF2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="008413C4">
        <w:rPr>
          <w:sz w:val="28"/>
          <w:szCs w:val="28"/>
        </w:rPr>
        <w:t>Каленчук В.О</w:t>
      </w:r>
      <w:r w:rsidRPr="00AF5CF2" w:rsidR="00711FD1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AF5CF2" w:rsidR="002B2475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AF5CF2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AF5CF2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Гражданский иск по делу не заявлен, арест на имущество подсудимо</w:t>
      </w:r>
      <w:r w:rsidRPr="00AF5CF2" w:rsidR="00044387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не накладывался.</w:t>
      </w:r>
    </w:p>
    <w:p w:rsidR="0043423D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4B6037">
        <w:rPr>
          <w:sz w:val="28"/>
          <w:szCs w:val="28"/>
        </w:rPr>
        <w:t>Каленчука В.О</w:t>
      </w:r>
      <w:r w:rsidRPr="00AF5CF2">
        <w:rPr>
          <w:sz w:val="27"/>
          <w:szCs w:val="27"/>
        </w:rPr>
        <w:t>. следует оставить без изменения.</w:t>
      </w:r>
    </w:p>
    <w:p w:rsidR="004B6037" w:rsidRPr="00C72C6D" w:rsidP="004B6037">
      <w:pPr>
        <w:tabs>
          <w:tab w:val="left" w:pos="9072"/>
        </w:tabs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На основании изложенного, руководствуясь ч. 2 ст. 239 УПК РФ</w:t>
      </w:r>
      <w:r w:rsidRPr="00AF5CF2" w:rsidR="001A701A">
        <w:rPr>
          <w:sz w:val="27"/>
          <w:szCs w:val="27"/>
        </w:rPr>
        <w:t>, мировой судья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E61B30" w:rsidP="009A1239">
      <w:pPr>
        <w:tabs>
          <w:tab w:val="left" w:pos="9498"/>
        </w:tabs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уголовное дело и уголовное </w:t>
      </w:r>
      <w:r w:rsidRPr="00E61B30">
        <w:rPr>
          <w:sz w:val="27"/>
          <w:szCs w:val="27"/>
        </w:rPr>
        <w:t xml:space="preserve">преследование в отношении </w:t>
      </w:r>
      <w:r w:rsidRPr="00E61B30" w:rsidR="004B6037">
        <w:rPr>
          <w:sz w:val="27"/>
          <w:szCs w:val="27"/>
        </w:rPr>
        <w:t>Каленчука</w:t>
      </w:r>
      <w:r w:rsidRPr="00E61B30" w:rsidR="004B6037">
        <w:rPr>
          <w:sz w:val="27"/>
          <w:szCs w:val="27"/>
        </w:rPr>
        <w:t xml:space="preserve"> </w:t>
      </w:r>
      <w:r w:rsidR="00E93C24">
        <w:rPr>
          <w:sz w:val="27"/>
          <w:szCs w:val="27"/>
        </w:rPr>
        <w:t>В.О.</w:t>
      </w:r>
      <w:r w:rsidRPr="00E61B30">
        <w:rPr>
          <w:sz w:val="27"/>
          <w:szCs w:val="27"/>
        </w:rPr>
        <w:t>, обвиняемо</w:t>
      </w:r>
      <w:r w:rsidRPr="00E61B30" w:rsidR="008E1832">
        <w:rPr>
          <w:sz w:val="27"/>
          <w:szCs w:val="27"/>
        </w:rPr>
        <w:t>го</w:t>
      </w:r>
      <w:r w:rsidRPr="00E61B30">
        <w:rPr>
          <w:sz w:val="27"/>
          <w:szCs w:val="27"/>
        </w:rPr>
        <w:t xml:space="preserve"> в совершении преступления, предусмотренного ч. 1 ст. 1</w:t>
      </w:r>
      <w:r w:rsidRPr="00E61B30" w:rsidR="004921EA">
        <w:rPr>
          <w:sz w:val="27"/>
          <w:szCs w:val="27"/>
        </w:rPr>
        <w:t>58</w:t>
      </w:r>
      <w:r w:rsidRPr="00E61B30">
        <w:rPr>
          <w:sz w:val="27"/>
          <w:szCs w:val="27"/>
        </w:rPr>
        <w:t xml:space="preserve"> УК РФ, прекратить на основании ст. 25 УПК РФ, в связи с </w:t>
      </w:r>
      <w:r w:rsidRPr="00E61B30" w:rsidR="00BE2578">
        <w:rPr>
          <w:sz w:val="27"/>
          <w:szCs w:val="27"/>
        </w:rPr>
        <w:t xml:space="preserve">примирением сторон, освободив </w:t>
      </w:r>
      <w:r w:rsidRPr="00E61B30" w:rsidR="008E1832">
        <w:rPr>
          <w:sz w:val="27"/>
          <w:szCs w:val="27"/>
        </w:rPr>
        <w:t>его</w:t>
      </w:r>
      <w:r w:rsidRPr="00E61B30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AF5CF2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61B30">
        <w:rPr>
          <w:sz w:val="27"/>
          <w:szCs w:val="27"/>
        </w:rPr>
        <w:t xml:space="preserve">Меру пресечения </w:t>
      </w:r>
      <w:r w:rsidRPr="00E61B30" w:rsidR="004B6037">
        <w:rPr>
          <w:sz w:val="27"/>
          <w:szCs w:val="27"/>
        </w:rPr>
        <w:t>Каленчуку</w:t>
      </w:r>
      <w:r w:rsidRPr="00E61B30" w:rsidR="004B6037">
        <w:rPr>
          <w:sz w:val="27"/>
          <w:szCs w:val="27"/>
        </w:rPr>
        <w:t xml:space="preserve"> </w:t>
      </w:r>
      <w:r w:rsidR="00E93C24">
        <w:rPr>
          <w:sz w:val="27"/>
          <w:szCs w:val="27"/>
        </w:rPr>
        <w:t>В.О.</w:t>
      </w:r>
      <w:r w:rsidRPr="00AF5CF2" w:rsidR="004B6037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AF5CF2" w:rsidRPr="00AF5CF2" w:rsidP="004B6037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AF5CF2">
        <w:rPr>
          <w:bCs/>
          <w:sz w:val="27"/>
          <w:szCs w:val="27"/>
        </w:rPr>
        <w:t>Вещественные доказательства:</w:t>
      </w:r>
    </w:p>
    <w:p w:rsidR="00351E6E" w:rsidRPr="00AF5CF2" w:rsidP="00351E6E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AF5CF2">
        <w:rPr>
          <w:rStyle w:val="oq6vfg6"/>
          <w:sz w:val="27"/>
          <w:szCs w:val="27"/>
        </w:rPr>
        <w:t xml:space="preserve"> - </w:t>
      </w:r>
      <w:r w:rsidR="004B6037">
        <w:rPr>
          <w:rStyle w:val="iyluwvu"/>
        </w:rPr>
        <w:t>мобильный телефон марки «</w:t>
      </w:r>
      <w:r w:rsidR="00E93C24">
        <w:rPr>
          <w:rStyle w:val="iyluwvu"/>
        </w:rPr>
        <w:t>изьято</w:t>
      </w:r>
      <w:r w:rsidR="004B6037">
        <w:rPr>
          <w:rStyle w:val="iyluwvu"/>
        </w:rPr>
        <w:t xml:space="preserve">» в корпусе серого цвета IMEI1: </w:t>
      </w:r>
      <w:r w:rsidR="00E93C24">
        <w:rPr>
          <w:rStyle w:val="iyluwvu"/>
        </w:rPr>
        <w:t>********</w:t>
      </w:r>
      <w:r w:rsidR="004B6037">
        <w:rPr>
          <w:rStyle w:val="iyluwvu"/>
        </w:rPr>
        <w:t xml:space="preserve">, IME12: </w:t>
      </w:r>
      <w:r w:rsidR="00E93C24">
        <w:rPr>
          <w:rStyle w:val="js-phone-number"/>
        </w:rPr>
        <w:t>********</w:t>
      </w:r>
      <w:r w:rsidR="004B6037">
        <w:rPr>
          <w:rStyle w:val="js-phone-number"/>
        </w:rPr>
        <w:t>,</w:t>
      </w:r>
      <w:r w:rsidR="004B6037">
        <w:rPr>
          <w:rStyle w:val="iyluwvu"/>
        </w:rPr>
        <w:t xml:space="preserve"> переданный на ответственное хранение потерпевшему </w:t>
      </w:r>
      <w:r w:rsidR="00E93C24">
        <w:rPr>
          <w:rStyle w:val="iyluwvu"/>
        </w:rPr>
        <w:t>ФИО</w:t>
      </w:r>
      <w:r w:rsidR="00E93C24">
        <w:rPr>
          <w:rStyle w:val="iyluwvu"/>
        </w:rPr>
        <w:t>3</w:t>
      </w:r>
      <w:r w:rsidR="004B6037">
        <w:rPr>
          <w:rStyle w:val="iyluwvu"/>
        </w:rPr>
        <w:t>.</w:t>
      </w:r>
      <w:r w:rsidRPr="00AF5CF2">
        <w:rPr>
          <w:rStyle w:val="gmwah8m"/>
          <w:sz w:val="27"/>
          <w:szCs w:val="27"/>
        </w:rPr>
        <w:t>,</w:t>
      </w:r>
      <w:r w:rsidRPr="00AF5CF2">
        <w:rPr>
          <w:rStyle w:val="gmwah8m"/>
          <w:sz w:val="27"/>
          <w:szCs w:val="27"/>
        </w:rPr>
        <w:t xml:space="preserve"> </w:t>
      </w:r>
      <w:r w:rsidRPr="00AF5CF2">
        <w:rPr>
          <w:sz w:val="27"/>
          <w:szCs w:val="27"/>
        </w:rPr>
        <w:t>оставить ему как законному владельцу.</w:t>
      </w:r>
    </w:p>
    <w:p w:rsidR="00BF1868" w:rsidRPr="00AF5CF2" w:rsidP="00596E09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AF5CF2" w:rsidR="0005601B">
        <w:rPr>
          <w:sz w:val="27"/>
          <w:szCs w:val="27"/>
        </w:rPr>
        <w:t>5</w:t>
      </w:r>
      <w:r w:rsidRPr="00AF5CF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</w:p>
    <w:p w:rsidR="00E93C24" w:rsidRPr="00E93C24" w:rsidP="00E93C24">
      <w:pPr>
        <w:jc w:val="right"/>
        <w:rPr>
          <w:sz w:val="28"/>
          <w:szCs w:val="28"/>
        </w:rPr>
      </w:pPr>
      <w:r w:rsidRPr="00E93C24">
        <w:rPr>
          <w:sz w:val="28"/>
          <w:szCs w:val="28"/>
        </w:rPr>
        <w:t>Согласовано</w:t>
      </w:r>
    </w:p>
    <w:p w:rsidR="00E93C24" w:rsidRPr="00E93C24" w:rsidP="00E93C24">
      <w:pPr>
        <w:jc w:val="right"/>
        <w:rPr>
          <w:sz w:val="28"/>
          <w:szCs w:val="28"/>
        </w:rPr>
      </w:pPr>
      <w:r w:rsidRPr="00E93C2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93C24">
        <w:rPr>
          <w:sz w:val="28"/>
          <w:szCs w:val="28"/>
        </w:rPr>
        <w:t xml:space="preserve"> Мировой судья</w:t>
      </w:r>
      <w:r w:rsidRPr="00E93C24">
        <w:rPr>
          <w:sz w:val="28"/>
          <w:szCs w:val="28"/>
        </w:rPr>
        <w:tab/>
      </w:r>
      <w:r w:rsidRPr="00E93C24">
        <w:rPr>
          <w:sz w:val="28"/>
          <w:szCs w:val="28"/>
        </w:rPr>
        <w:tab/>
        <w:t xml:space="preserve">                 </w:t>
      </w:r>
    </w:p>
    <w:p w:rsidR="004A1068" w:rsidRPr="00AF5CF2" w:rsidP="00E93C24">
      <w:pPr>
        <w:ind w:firstLine="567"/>
        <w:jc w:val="right"/>
        <w:rPr>
          <w:sz w:val="27"/>
          <w:szCs w:val="27"/>
        </w:rPr>
      </w:pPr>
      <w:r w:rsidRPr="00E93C24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E93C24">
        <w:rPr>
          <w:rFonts w:eastAsia="Calibri"/>
          <w:sz w:val="28"/>
          <w:szCs w:val="28"/>
          <w:lang w:eastAsia="en-US"/>
        </w:rPr>
        <w:t>Баянина</w:t>
      </w:r>
    </w:p>
    <w:sectPr w:rsidSect="00E61B30">
      <w:pgSz w:w="11906" w:h="16838"/>
      <w:pgMar w:top="709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C7F8A"/>
    <w:rsid w:val="001E13B4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B3282"/>
    <w:rsid w:val="002C3B67"/>
    <w:rsid w:val="002E3FF9"/>
    <w:rsid w:val="002F4DE8"/>
    <w:rsid w:val="00302293"/>
    <w:rsid w:val="00302D8C"/>
    <w:rsid w:val="003102B0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B6037"/>
    <w:rsid w:val="004C20CA"/>
    <w:rsid w:val="004C4FB3"/>
    <w:rsid w:val="004C5BD5"/>
    <w:rsid w:val="004D391C"/>
    <w:rsid w:val="004E23D1"/>
    <w:rsid w:val="004F76F9"/>
    <w:rsid w:val="005028AF"/>
    <w:rsid w:val="0051168E"/>
    <w:rsid w:val="00535EB0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630E8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25C64"/>
    <w:rsid w:val="008413C4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15B6A"/>
    <w:rsid w:val="00C21D48"/>
    <w:rsid w:val="00C354D2"/>
    <w:rsid w:val="00C35516"/>
    <w:rsid w:val="00C4740D"/>
    <w:rsid w:val="00C54490"/>
    <w:rsid w:val="00C63522"/>
    <w:rsid w:val="00C72C6D"/>
    <w:rsid w:val="00CA62F4"/>
    <w:rsid w:val="00CC0948"/>
    <w:rsid w:val="00CC307F"/>
    <w:rsid w:val="00CC39FA"/>
    <w:rsid w:val="00CD2AAB"/>
    <w:rsid w:val="00CD469C"/>
    <w:rsid w:val="00CE0112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61B30"/>
    <w:rsid w:val="00E734A8"/>
    <w:rsid w:val="00E815B9"/>
    <w:rsid w:val="00E831EE"/>
    <w:rsid w:val="00E8400C"/>
    <w:rsid w:val="00E867CC"/>
    <w:rsid w:val="00E87D5C"/>
    <w:rsid w:val="00E9123C"/>
    <w:rsid w:val="00E93C24"/>
    <w:rsid w:val="00F0166A"/>
    <w:rsid w:val="00F172DD"/>
    <w:rsid w:val="00F32E22"/>
    <w:rsid w:val="00F531F4"/>
    <w:rsid w:val="00F60772"/>
    <w:rsid w:val="00F64C6D"/>
    <w:rsid w:val="00FA2117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  <w:style w:type="character" w:customStyle="1" w:styleId="iyluwvu">
    <w:name w:val="iyluwvu"/>
    <w:basedOn w:val="DefaultParagraphFont"/>
    <w:rsid w:val="004B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