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C6" w:rsidRPr="006C7885" w:rsidRDefault="005252C6" w:rsidP="007A1ABB">
      <w:pPr>
        <w:ind w:firstLine="567"/>
        <w:jc w:val="right"/>
        <w:rPr>
          <w:sz w:val="20"/>
        </w:rPr>
      </w:pPr>
      <w:r w:rsidRPr="006C7885">
        <w:rPr>
          <w:sz w:val="20"/>
        </w:rPr>
        <w:t>Дело №</w:t>
      </w:r>
      <w:r w:rsidR="00C12806" w:rsidRPr="006C7885">
        <w:rPr>
          <w:sz w:val="20"/>
        </w:rPr>
        <w:t>01-0005/13/2017</w:t>
      </w:r>
    </w:p>
    <w:p w:rsidR="005252C6" w:rsidRPr="00012261" w:rsidRDefault="005252C6" w:rsidP="007A1ABB">
      <w:pPr>
        <w:ind w:firstLine="567"/>
        <w:jc w:val="right"/>
        <w:rPr>
          <w:snapToGrid w:val="0"/>
          <w:szCs w:val="24"/>
        </w:rPr>
      </w:pPr>
    </w:p>
    <w:p w:rsidR="005252C6" w:rsidRPr="00012261" w:rsidRDefault="005252C6" w:rsidP="007A1ABB">
      <w:pPr>
        <w:ind w:firstLine="567"/>
        <w:jc w:val="center"/>
        <w:rPr>
          <w:snapToGrid w:val="0"/>
          <w:szCs w:val="24"/>
        </w:rPr>
      </w:pPr>
      <w:r w:rsidRPr="00012261">
        <w:rPr>
          <w:snapToGrid w:val="0"/>
          <w:szCs w:val="24"/>
        </w:rPr>
        <w:t>П О С Т А Н О В Л Е Н И Е</w:t>
      </w:r>
    </w:p>
    <w:p w:rsidR="005252C6" w:rsidRPr="00012261" w:rsidRDefault="005252C6" w:rsidP="007A1ABB">
      <w:pPr>
        <w:ind w:firstLine="567"/>
        <w:jc w:val="center"/>
        <w:rPr>
          <w:szCs w:val="24"/>
        </w:rPr>
      </w:pPr>
      <w:r w:rsidRPr="00012261">
        <w:rPr>
          <w:szCs w:val="24"/>
        </w:rPr>
        <w:t>о прекращении уголовного дела</w:t>
      </w:r>
    </w:p>
    <w:p w:rsidR="006C7885" w:rsidRDefault="006C7885" w:rsidP="006C7885">
      <w:pPr>
        <w:jc w:val="both"/>
        <w:rPr>
          <w:szCs w:val="24"/>
        </w:rPr>
      </w:pPr>
    </w:p>
    <w:p w:rsidR="005252C6" w:rsidRPr="00012261" w:rsidRDefault="006B7A0C" w:rsidP="006C7885">
      <w:pPr>
        <w:jc w:val="both"/>
        <w:rPr>
          <w:szCs w:val="24"/>
        </w:rPr>
      </w:pPr>
      <w:r>
        <w:rPr>
          <w:szCs w:val="24"/>
        </w:rPr>
        <w:t>01</w:t>
      </w:r>
      <w:r w:rsidR="00C12806" w:rsidRPr="00012261">
        <w:rPr>
          <w:szCs w:val="24"/>
        </w:rPr>
        <w:t xml:space="preserve"> </w:t>
      </w:r>
      <w:r>
        <w:rPr>
          <w:szCs w:val="24"/>
        </w:rPr>
        <w:t>марта</w:t>
      </w:r>
      <w:r w:rsidR="00C12806" w:rsidRPr="00012261">
        <w:rPr>
          <w:szCs w:val="24"/>
        </w:rPr>
        <w:t xml:space="preserve"> 2017</w:t>
      </w:r>
      <w:r w:rsidR="005252C6" w:rsidRPr="00012261">
        <w:rPr>
          <w:szCs w:val="24"/>
        </w:rPr>
        <w:t xml:space="preserve"> года                                                </w:t>
      </w:r>
      <w:r>
        <w:rPr>
          <w:szCs w:val="24"/>
        </w:rPr>
        <w:t xml:space="preserve">              </w:t>
      </w:r>
      <w:r w:rsidR="00F0004B" w:rsidRPr="00012261">
        <w:rPr>
          <w:szCs w:val="24"/>
        </w:rPr>
        <w:t xml:space="preserve">  </w:t>
      </w:r>
      <w:r w:rsidR="00012261">
        <w:rPr>
          <w:szCs w:val="24"/>
        </w:rPr>
        <w:t xml:space="preserve">   </w:t>
      </w:r>
      <w:r w:rsidR="006C7885">
        <w:rPr>
          <w:szCs w:val="24"/>
        </w:rPr>
        <w:t xml:space="preserve">             </w:t>
      </w:r>
      <w:r w:rsidR="00012261">
        <w:rPr>
          <w:szCs w:val="24"/>
        </w:rPr>
        <w:t xml:space="preserve">                  </w:t>
      </w:r>
      <w:r w:rsidR="005252C6" w:rsidRPr="00012261">
        <w:rPr>
          <w:szCs w:val="24"/>
        </w:rPr>
        <w:t>город Севастополь</w:t>
      </w:r>
    </w:p>
    <w:p w:rsidR="005252C6" w:rsidRPr="00012261" w:rsidRDefault="005252C6" w:rsidP="007A1ABB">
      <w:pPr>
        <w:ind w:firstLine="567"/>
        <w:jc w:val="both"/>
        <w:rPr>
          <w:szCs w:val="24"/>
        </w:rPr>
      </w:pPr>
    </w:p>
    <w:p w:rsidR="00C12806" w:rsidRPr="00012261" w:rsidRDefault="00C12806" w:rsidP="00C12806">
      <w:pPr>
        <w:spacing w:line="240" w:lineRule="atLeast"/>
        <w:ind w:firstLine="708"/>
        <w:jc w:val="both"/>
        <w:rPr>
          <w:szCs w:val="24"/>
        </w:rPr>
      </w:pPr>
      <w:r w:rsidRPr="00012261">
        <w:rPr>
          <w:szCs w:val="24"/>
        </w:rPr>
        <w:t xml:space="preserve">Судебный участок № 13 Ленинского судебного района города Севастополя в составе: председательствующего – мирового судьи Григорьевой У.С., </w:t>
      </w:r>
    </w:p>
    <w:p w:rsidR="00C12806" w:rsidRPr="00012261" w:rsidRDefault="00C12806" w:rsidP="00C12806">
      <w:pPr>
        <w:spacing w:line="240" w:lineRule="atLeast"/>
        <w:jc w:val="both"/>
        <w:rPr>
          <w:szCs w:val="24"/>
        </w:rPr>
      </w:pPr>
      <w:r w:rsidRPr="00012261">
        <w:rPr>
          <w:szCs w:val="24"/>
        </w:rPr>
        <w:t xml:space="preserve">при секретаре </w:t>
      </w:r>
      <w:r w:rsidR="006C7885">
        <w:rPr>
          <w:szCs w:val="24"/>
        </w:rPr>
        <w:t>Наполов</w:t>
      </w:r>
      <w:r w:rsidR="006B7A0C">
        <w:rPr>
          <w:szCs w:val="24"/>
        </w:rPr>
        <w:t>ой</w:t>
      </w:r>
      <w:r w:rsidR="006C7885">
        <w:rPr>
          <w:szCs w:val="24"/>
        </w:rPr>
        <w:t xml:space="preserve"> Е.С.</w:t>
      </w:r>
      <w:r w:rsidRPr="00012261">
        <w:rPr>
          <w:szCs w:val="24"/>
        </w:rPr>
        <w:t xml:space="preserve">, </w:t>
      </w:r>
    </w:p>
    <w:p w:rsidR="00C12806" w:rsidRPr="00012261" w:rsidRDefault="00C12806" w:rsidP="00C12806">
      <w:pPr>
        <w:shd w:val="clear" w:color="auto" w:fill="FFFFFF"/>
        <w:spacing w:line="240" w:lineRule="atLeast"/>
        <w:jc w:val="both"/>
        <w:rPr>
          <w:szCs w:val="24"/>
        </w:rPr>
      </w:pPr>
      <w:r w:rsidRPr="00012261">
        <w:rPr>
          <w:spacing w:val="-3"/>
          <w:szCs w:val="24"/>
        </w:rPr>
        <w:t>с участием государственного обвинителя – помощника прокурора Ленинского района города Севастополя Кузьменко М.В.,</w:t>
      </w:r>
    </w:p>
    <w:p w:rsidR="00C12806" w:rsidRPr="00012261" w:rsidRDefault="00C12806" w:rsidP="00C12806">
      <w:pPr>
        <w:shd w:val="clear" w:color="auto" w:fill="FFFFFF"/>
        <w:tabs>
          <w:tab w:val="left" w:pos="5372"/>
        </w:tabs>
        <w:spacing w:line="240" w:lineRule="atLeast"/>
        <w:jc w:val="both"/>
        <w:rPr>
          <w:spacing w:val="-3"/>
          <w:szCs w:val="24"/>
        </w:rPr>
      </w:pPr>
      <w:r w:rsidRPr="00012261">
        <w:rPr>
          <w:spacing w:val="-3"/>
          <w:szCs w:val="24"/>
        </w:rPr>
        <w:t>подсудимой Рагимовой Р.Т.,</w:t>
      </w:r>
    </w:p>
    <w:p w:rsidR="00C12806" w:rsidRPr="00012261" w:rsidRDefault="00C12806" w:rsidP="00C12806">
      <w:pPr>
        <w:shd w:val="clear" w:color="auto" w:fill="FFFFFF"/>
        <w:spacing w:line="240" w:lineRule="atLeast"/>
        <w:jc w:val="both"/>
        <w:rPr>
          <w:szCs w:val="24"/>
        </w:rPr>
      </w:pPr>
      <w:r w:rsidRPr="00012261">
        <w:rPr>
          <w:szCs w:val="24"/>
        </w:rPr>
        <w:t>защитника - адвоката Глод О.А.,</w:t>
      </w:r>
    </w:p>
    <w:p w:rsidR="00C12806" w:rsidRPr="00012261" w:rsidRDefault="00C12806" w:rsidP="00C12806">
      <w:pPr>
        <w:spacing w:line="240" w:lineRule="atLeast"/>
        <w:jc w:val="both"/>
        <w:rPr>
          <w:szCs w:val="24"/>
        </w:rPr>
      </w:pPr>
      <w:r w:rsidRPr="00012261">
        <w:rPr>
          <w:szCs w:val="24"/>
        </w:rPr>
        <w:t xml:space="preserve">рассмотрев в открытом судебном заседании в зале суда материалы уголовного дела в отношении </w:t>
      </w:r>
    </w:p>
    <w:p w:rsidR="00C12806" w:rsidRPr="00012261" w:rsidRDefault="00C12806" w:rsidP="00C12806">
      <w:pPr>
        <w:shd w:val="clear" w:color="auto" w:fill="FFFFFF"/>
        <w:tabs>
          <w:tab w:val="left" w:pos="5372"/>
        </w:tabs>
        <w:spacing w:line="240" w:lineRule="atLeast"/>
        <w:ind w:left="1620"/>
        <w:jc w:val="both"/>
        <w:rPr>
          <w:spacing w:val="-3"/>
          <w:szCs w:val="24"/>
        </w:rPr>
      </w:pPr>
      <w:r w:rsidRPr="00012261">
        <w:rPr>
          <w:spacing w:val="-3"/>
          <w:szCs w:val="24"/>
        </w:rPr>
        <w:t xml:space="preserve">Рагимовой </w:t>
      </w:r>
      <w:r w:rsidR="00D60FB0">
        <w:rPr>
          <w:spacing w:val="-3"/>
          <w:szCs w:val="24"/>
        </w:rPr>
        <w:t>Р.Т.</w:t>
      </w:r>
      <w:r w:rsidRPr="00012261">
        <w:rPr>
          <w:spacing w:val="-3"/>
          <w:szCs w:val="24"/>
        </w:rPr>
        <w:t xml:space="preserve">, </w:t>
      </w:r>
      <w:r w:rsidR="00D60FB0">
        <w:rPr>
          <w:spacing w:val="-3"/>
          <w:sz w:val="25"/>
          <w:szCs w:val="25"/>
        </w:rPr>
        <w:t>«ДАТА»</w:t>
      </w:r>
      <w:r w:rsidRPr="00012261">
        <w:rPr>
          <w:spacing w:val="-3"/>
          <w:szCs w:val="24"/>
        </w:rPr>
        <w:t xml:space="preserve"> года рождения, уроженки</w:t>
      </w:r>
      <w:r w:rsidR="006C7885">
        <w:rPr>
          <w:spacing w:val="-3"/>
          <w:szCs w:val="24"/>
        </w:rPr>
        <w:t xml:space="preserve"> </w:t>
      </w:r>
      <w:r w:rsidR="00D60FB0">
        <w:rPr>
          <w:spacing w:val="-3"/>
          <w:sz w:val="25"/>
          <w:szCs w:val="25"/>
        </w:rPr>
        <w:t>«ИНЫЕ ДАННЫЕ»</w:t>
      </w:r>
      <w:r w:rsidRPr="00012261">
        <w:rPr>
          <w:spacing w:val="-3"/>
          <w:szCs w:val="24"/>
        </w:rPr>
        <w:t xml:space="preserve">, гражданки </w:t>
      </w:r>
      <w:r w:rsidR="00D60FB0">
        <w:rPr>
          <w:spacing w:val="-3"/>
          <w:szCs w:val="24"/>
        </w:rPr>
        <w:t>***</w:t>
      </w:r>
      <w:r w:rsidRPr="00012261">
        <w:rPr>
          <w:spacing w:val="-3"/>
          <w:szCs w:val="24"/>
        </w:rPr>
        <w:t xml:space="preserve">, имеющей </w:t>
      </w:r>
      <w:r w:rsidR="00D60FB0">
        <w:rPr>
          <w:spacing w:val="-3"/>
          <w:sz w:val="25"/>
          <w:szCs w:val="25"/>
        </w:rPr>
        <w:t>«ИНЫЕ ДАННЫЕ»</w:t>
      </w:r>
      <w:r w:rsidR="00D60FB0">
        <w:rPr>
          <w:spacing w:val="-3"/>
          <w:sz w:val="25"/>
          <w:szCs w:val="25"/>
        </w:rPr>
        <w:t xml:space="preserve"> </w:t>
      </w:r>
      <w:r w:rsidRPr="00012261">
        <w:rPr>
          <w:spacing w:val="-3"/>
          <w:szCs w:val="24"/>
        </w:rPr>
        <w:t xml:space="preserve">образование, </w:t>
      </w:r>
      <w:r w:rsidR="00D60FB0">
        <w:rPr>
          <w:spacing w:val="-3"/>
          <w:sz w:val="25"/>
          <w:szCs w:val="25"/>
        </w:rPr>
        <w:t>«ИНЫЕ ДАННЫЕ»</w:t>
      </w:r>
      <w:r w:rsidRPr="00012261">
        <w:rPr>
          <w:spacing w:val="-3"/>
          <w:szCs w:val="24"/>
        </w:rPr>
        <w:t xml:space="preserve">, </w:t>
      </w:r>
      <w:r w:rsidRPr="00012261">
        <w:rPr>
          <w:color w:val="FF0000"/>
          <w:spacing w:val="-3"/>
          <w:szCs w:val="24"/>
        </w:rPr>
        <w:t>не работающей</w:t>
      </w:r>
      <w:r w:rsidRPr="00012261">
        <w:rPr>
          <w:spacing w:val="-3"/>
          <w:szCs w:val="24"/>
        </w:rPr>
        <w:t xml:space="preserve">, несудимой, зарегистрированной по адресу: </w:t>
      </w:r>
      <w:r w:rsidR="00D60FB0">
        <w:rPr>
          <w:spacing w:val="-3"/>
          <w:sz w:val="25"/>
          <w:szCs w:val="25"/>
        </w:rPr>
        <w:t>«АДРЕС»</w:t>
      </w:r>
      <w:r w:rsidRPr="00012261">
        <w:rPr>
          <w:spacing w:val="-3"/>
          <w:szCs w:val="24"/>
        </w:rPr>
        <w:t xml:space="preserve">, </w:t>
      </w:r>
    </w:p>
    <w:p w:rsidR="00C12806" w:rsidRPr="00012261" w:rsidRDefault="00C12806" w:rsidP="00C12806">
      <w:pPr>
        <w:shd w:val="clear" w:color="auto" w:fill="FFFFFF"/>
        <w:tabs>
          <w:tab w:val="left" w:pos="8647"/>
        </w:tabs>
        <w:jc w:val="both"/>
        <w:rPr>
          <w:color w:val="000000"/>
          <w:spacing w:val="-3"/>
          <w:szCs w:val="24"/>
        </w:rPr>
      </w:pPr>
      <w:r w:rsidRPr="00012261">
        <w:rPr>
          <w:color w:val="000000"/>
          <w:spacing w:val="-3"/>
          <w:szCs w:val="24"/>
        </w:rPr>
        <w:t>обвиняемой в совершении преступления, предусмотренного ч. 3 ст. 327 УК РФ, -</w:t>
      </w:r>
    </w:p>
    <w:p w:rsidR="00C12806" w:rsidRPr="00012261" w:rsidRDefault="00C12806" w:rsidP="00C12806">
      <w:pPr>
        <w:shd w:val="clear" w:color="auto" w:fill="FFFFFF"/>
        <w:tabs>
          <w:tab w:val="left" w:pos="8647"/>
        </w:tabs>
        <w:jc w:val="both"/>
        <w:rPr>
          <w:color w:val="000000"/>
          <w:spacing w:val="-3"/>
          <w:szCs w:val="24"/>
        </w:rPr>
      </w:pPr>
    </w:p>
    <w:p w:rsidR="005252C6" w:rsidRPr="00012261" w:rsidRDefault="00C12806" w:rsidP="007A1ABB">
      <w:pPr>
        <w:ind w:firstLine="567"/>
        <w:jc w:val="center"/>
        <w:rPr>
          <w:szCs w:val="24"/>
        </w:rPr>
      </w:pPr>
      <w:r w:rsidRPr="00012261">
        <w:rPr>
          <w:szCs w:val="24"/>
        </w:rPr>
        <w:t>установил</w:t>
      </w:r>
      <w:r w:rsidR="005252C6" w:rsidRPr="00012261">
        <w:rPr>
          <w:szCs w:val="24"/>
        </w:rPr>
        <w:t>:</w:t>
      </w:r>
    </w:p>
    <w:p w:rsidR="005252C6" w:rsidRPr="00012261" w:rsidRDefault="005252C6" w:rsidP="007A1ABB">
      <w:pPr>
        <w:ind w:firstLine="567"/>
        <w:jc w:val="center"/>
        <w:rPr>
          <w:szCs w:val="24"/>
        </w:rPr>
      </w:pPr>
    </w:p>
    <w:p w:rsidR="00B353AE" w:rsidRPr="00012261" w:rsidRDefault="00C12806" w:rsidP="007A1ABB">
      <w:pPr>
        <w:adjustRightInd w:val="0"/>
        <w:ind w:firstLine="567"/>
        <w:jc w:val="both"/>
        <w:rPr>
          <w:szCs w:val="24"/>
          <w:shd w:val="clear" w:color="auto" w:fill="FFFFFF"/>
        </w:rPr>
      </w:pPr>
      <w:r w:rsidRPr="00012261">
        <w:rPr>
          <w:szCs w:val="24"/>
        </w:rPr>
        <w:t>Рагимова Р.Т</w:t>
      </w:r>
      <w:r w:rsidR="006D72ED" w:rsidRPr="00012261">
        <w:rPr>
          <w:szCs w:val="24"/>
        </w:rPr>
        <w:t>.</w:t>
      </w:r>
      <w:r w:rsidR="00B353AE" w:rsidRPr="00012261">
        <w:rPr>
          <w:szCs w:val="24"/>
          <w:shd w:val="clear" w:color="auto" w:fill="FFFFFF"/>
        </w:rPr>
        <w:t xml:space="preserve"> </w:t>
      </w:r>
      <w:r w:rsidR="00DE4993" w:rsidRPr="00012261">
        <w:rPr>
          <w:szCs w:val="24"/>
          <w:shd w:val="clear" w:color="auto" w:fill="FFFFFF"/>
        </w:rPr>
        <w:t xml:space="preserve">обвиняется в </w:t>
      </w:r>
      <w:r w:rsidR="00B353AE" w:rsidRPr="00012261">
        <w:rPr>
          <w:szCs w:val="24"/>
          <w:shd w:val="clear" w:color="auto" w:fill="FFFFFF"/>
        </w:rPr>
        <w:t>использовани</w:t>
      </w:r>
      <w:r w:rsidR="00DE4993" w:rsidRPr="00012261">
        <w:rPr>
          <w:szCs w:val="24"/>
          <w:shd w:val="clear" w:color="auto" w:fill="FFFFFF"/>
        </w:rPr>
        <w:t>и</w:t>
      </w:r>
      <w:r w:rsidR="00B353AE" w:rsidRPr="00012261">
        <w:rPr>
          <w:szCs w:val="24"/>
          <w:shd w:val="clear" w:color="auto" w:fill="FFFFFF"/>
        </w:rPr>
        <w:t xml:space="preserve"> заведомо подложн</w:t>
      </w:r>
      <w:r w:rsidR="00735B99" w:rsidRPr="00012261">
        <w:rPr>
          <w:szCs w:val="24"/>
          <w:shd w:val="clear" w:color="auto" w:fill="FFFFFF"/>
        </w:rPr>
        <w:t>ого</w:t>
      </w:r>
      <w:r w:rsidR="00B353AE" w:rsidRPr="00012261">
        <w:rPr>
          <w:szCs w:val="24"/>
          <w:shd w:val="clear" w:color="auto" w:fill="FFFFFF"/>
        </w:rPr>
        <w:t xml:space="preserve"> документ</w:t>
      </w:r>
      <w:r w:rsidR="00735B99" w:rsidRPr="00012261">
        <w:rPr>
          <w:szCs w:val="24"/>
          <w:shd w:val="clear" w:color="auto" w:fill="FFFFFF"/>
        </w:rPr>
        <w:t>а</w:t>
      </w:r>
      <w:r w:rsidR="003A0196" w:rsidRPr="00012261">
        <w:rPr>
          <w:szCs w:val="24"/>
          <w:shd w:val="clear" w:color="auto" w:fill="FFFFFF"/>
        </w:rPr>
        <w:t>.</w:t>
      </w:r>
    </w:p>
    <w:p w:rsidR="003A0196" w:rsidRPr="00012261" w:rsidRDefault="007A1ABB" w:rsidP="007A1ABB">
      <w:pPr>
        <w:ind w:firstLine="567"/>
        <w:jc w:val="both"/>
        <w:rPr>
          <w:szCs w:val="24"/>
        </w:rPr>
      </w:pPr>
      <w:r w:rsidRPr="00012261">
        <w:rPr>
          <w:szCs w:val="24"/>
          <w:shd w:val="clear" w:color="auto" w:fill="FFFFFF"/>
        </w:rPr>
        <w:t>В судебном заседании</w:t>
      </w:r>
      <w:r w:rsidR="00C12806" w:rsidRPr="00012261">
        <w:rPr>
          <w:rStyle w:val="apple-converted-space"/>
          <w:bCs/>
          <w:szCs w:val="24"/>
          <w:bdr w:val="none" w:sz="0" w:space="0" w:color="auto" w:frame="1"/>
        </w:rPr>
        <w:t xml:space="preserve"> </w:t>
      </w:r>
      <w:r w:rsidR="003A0196" w:rsidRPr="00012261">
        <w:rPr>
          <w:szCs w:val="24"/>
        </w:rPr>
        <w:t xml:space="preserve">адвокатом </w:t>
      </w:r>
      <w:r w:rsidRPr="00012261">
        <w:rPr>
          <w:szCs w:val="24"/>
        </w:rPr>
        <w:t>Глод О.А.</w:t>
      </w:r>
      <w:r w:rsidR="003A0196" w:rsidRPr="00012261">
        <w:rPr>
          <w:szCs w:val="24"/>
        </w:rPr>
        <w:t xml:space="preserve"> заявлено ходатайство</w:t>
      </w:r>
      <w:r w:rsidR="00616914" w:rsidRPr="00012261">
        <w:rPr>
          <w:szCs w:val="24"/>
        </w:rPr>
        <w:t xml:space="preserve"> </w:t>
      </w:r>
      <w:r w:rsidR="003A0196" w:rsidRPr="00012261">
        <w:rPr>
          <w:szCs w:val="24"/>
        </w:rPr>
        <w:t xml:space="preserve">о прекращении уголовного преследования, в </w:t>
      </w:r>
      <w:r w:rsidR="003A0196" w:rsidRPr="00177774">
        <w:rPr>
          <w:szCs w:val="24"/>
        </w:rPr>
        <w:t xml:space="preserve">связи с деятельным раскаянием </w:t>
      </w:r>
      <w:r w:rsidR="0057061F" w:rsidRPr="00177774">
        <w:rPr>
          <w:szCs w:val="24"/>
        </w:rPr>
        <w:t>Рагимовой Р.Т</w:t>
      </w:r>
      <w:r w:rsidR="006D72ED" w:rsidRPr="00177774">
        <w:rPr>
          <w:szCs w:val="24"/>
        </w:rPr>
        <w:t>.</w:t>
      </w:r>
      <w:r w:rsidR="003A0196" w:rsidRPr="00177774">
        <w:rPr>
          <w:szCs w:val="24"/>
        </w:rPr>
        <w:t>, так как подсудимая свою вину признала, в содеянном раскаивается,</w:t>
      </w:r>
      <w:r w:rsidR="00735B99" w:rsidRPr="00177774">
        <w:rPr>
          <w:szCs w:val="24"/>
        </w:rPr>
        <w:t xml:space="preserve"> </w:t>
      </w:r>
      <w:r w:rsidR="003A0196" w:rsidRPr="00177774">
        <w:rPr>
          <w:szCs w:val="24"/>
        </w:rPr>
        <w:t>характеризуется положительно, ранее не судима, инкриминируемое деяние относится к категории небольшой тяжести преступлений, после совершения инкриминируемых действий</w:t>
      </w:r>
      <w:r w:rsidR="003A0196" w:rsidRPr="00012261">
        <w:rPr>
          <w:szCs w:val="24"/>
        </w:rPr>
        <w:t xml:space="preserve"> способствовала раскрытию и расследованию преступления, в связи с чем, перестала быть общественно опасн</w:t>
      </w:r>
      <w:r w:rsidR="00232DF3" w:rsidRPr="00012261">
        <w:rPr>
          <w:szCs w:val="24"/>
        </w:rPr>
        <w:t>ой</w:t>
      </w:r>
      <w:r w:rsidR="003A0196" w:rsidRPr="00012261">
        <w:rPr>
          <w:szCs w:val="24"/>
        </w:rPr>
        <w:t>.</w:t>
      </w:r>
    </w:p>
    <w:p w:rsidR="00616914" w:rsidRPr="00012261" w:rsidRDefault="00616914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 xml:space="preserve">Подсудимая </w:t>
      </w:r>
      <w:r w:rsidR="0057061F" w:rsidRPr="00012261">
        <w:rPr>
          <w:szCs w:val="24"/>
        </w:rPr>
        <w:t>Рагимова Р.Т</w:t>
      </w:r>
      <w:r w:rsidR="006D72ED" w:rsidRPr="00012261">
        <w:rPr>
          <w:szCs w:val="24"/>
        </w:rPr>
        <w:t>.</w:t>
      </w:r>
      <w:r w:rsidRPr="00012261">
        <w:rPr>
          <w:szCs w:val="24"/>
        </w:rPr>
        <w:t>, которой суд разъяснил ее право, предусмотренное п. 15 ч. 4 ст. 47 УПК РФ, возражать против прекращения уголовного дела по указанному основанию, вину в совершении инкриминируем</w:t>
      </w:r>
      <w:r w:rsidR="00735B99" w:rsidRPr="00012261">
        <w:rPr>
          <w:szCs w:val="24"/>
        </w:rPr>
        <w:t>ого</w:t>
      </w:r>
      <w:r w:rsidRPr="00012261">
        <w:rPr>
          <w:szCs w:val="24"/>
        </w:rPr>
        <w:t xml:space="preserve"> ей преступлени</w:t>
      </w:r>
      <w:r w:rsidR="00735B99" w:rsidRPr="00012261">
        <w:rPr>
          <w:szCs w:val="24"/>
        </w:rPr>
        <w:t>я</w:t>
      </w:r>
      <w:r w:rsidRPr="00012261">
        <w:rPr>
          <w:szCs w:val="24"/>
        </w:rPr>
        <w:t xml:space="preserve"> признала, просила прекратить данное уголовное дело в отношении нее в связи с ее деятельным раскаянием.</w:t>
      </w:r>
    </w:p>
    <w:p w:rsidR="00616914" w:rsidRPr="00012261" w:rsidRDefault="00616914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 xml:space="preserve">Государственный обвинитель </w:t>
      </w:r>
      <w:r w:rsidR="0057061F" w:rsidRPr="00012261">
        <w:rPr>
          <w:szCs w:val="24"/>
        </w:rPr>
        <w:t>Кузьменко М.В</w:t>
      </w:r>
      <w:r w:rsidR="007A1ABB" w:rsidRPr="00012261">
        <w:rPr>
          <w:szCs w:val="24"/>
        </w:rPr>
        <w:t>.</w:t>
      </w:r>
      <w:r w:rsidRPr="00012261">
        <w:rPr>
          <w:szCs w:val="24"/>
        </w:rPr>
        <w:t xml:space="preserve"> не возражала против прекращения уголовного дела, полагая, что основания для прекращения дела, предусмотренные ст. 75 УК РФ, соблюдены.</w:t>
      </w:r>
    </w:p>
    <w:p w:rsidR="003A0196" w:rsidRPr="00012261" w:rsidRDefault="003A0196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 xml:space="preserve">Выслушав участников судебного заседания, исследовав материалы дела, характеризующие личность </w:t>
      </w:r>
      <w:r w:rsidR="00177774">
        <w:rPr>
          <w:szCs w:val="24"/>
        </w:rPr>
        <w:t>Рагимовой Р.Т.</w:t>
      </w:r>
      <w:r w:rsidRPr="00012261">
        <w:rPr>
          <w:szCs w:val="24"/>
        </w:rPr>
        <w:t>, суд приходит к</w:t>
      </w:r>
      <w:r w:rsidR="0057061F" w:rsidRPr="00012261">
        <w:rPr>
          <w:szCs w:val="24"/>
        </w:rPr>
        <w:t xml:space="preserve"> следующему выводу.</w:t>
      </w:r>
    </w:p>
    <w:p w:rsidR="003A0196" w:rsidRPr="00012261" w:rsidRDefault="003A0196" w:rsidP="007A1ABB">
      <w:pPr>
        <w:ind w:firstLine="567"/>
        <w:jc w:val="both"/>
        <w:rPr>
          <w:szCs w:val="24"/>
        </w:rPr>
      </w:pPr>
      <w:r w:rsidRPr="00012261">
        <w:rPr>
          <w:szCs w:val="24"/>
          <w:shd w:val="clear" w:color="auto" w:fill="FFFFFF"/>
        </w:rPr>
        <w:t>В силу положений ч. 1 ст. 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частью первой статьи 75 Уголовного кодекса Российской Федерации, согласно которой</w:t>
      </w:r>
      <w:r w:rsidR="00535AD7" w:rsidRPr="00012261">
        <w:rPr>
          <w:szCs w:val="24"/>
          <w:shd w:val="clear" w:color="auto" w:fill="FFFFFF"/>
        </w:rPr>
        <w:t>,</w:t>
      </w:r>
      <w:r w:rsidRPr="00012261">
        <w:rPr>
          <w:szCs w:val="24"/>
          <w:shd w:val="clear" w:color="auto" w:fill="FFFFFF"/>
        </w:rPr>
        <w:t xml:space="preserve">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</w:t>
      </w:r>
      <w:r w:rsidR="0057061F" w:rsidRPr="00012261">
        <w:rPr>
          <w:rStyle w:val="apple-converted-space"/>
          <w:szCs w:val="24"/>
          <w:shd w:val="clear" w:color="auto" w:fill="FFFFFF"/>
        </w:rPr>
        <w:t xml:space="preserve"> </w:t>
      </w:r>
      <w:r w:rsidRPr="00012261">
        <w:rPr>
          <w:rStyle w:val="snippetequal"/>
          <w:bCs/>
          <w:szCs w:val="24"/>
          <w:bdr w:val="none" w:sz="0" w:space="0" w:color="auto" w:frame="1"/>
        </w:rPr>
        <w:t>деятельного раскаяния</w:t>
      </w:r>
      <w:r w:rsidR="0057061F" w:rsidRPr="00012261">
        <w:rPr>
          <w:rStyle w:val="apple-converted-space"/>
          <w:bCs/>
          <w:szCs w:val="24"/>
          <w:bdr w:val="none" w:sz="0" w:space="0" w:color="auto" w:frame="1"/>
        </w:rPr>
        <w:t xml:space="preserve"> </w:t>
      </w:r>
      <w:r w:rsidRPr="00012261">
        <w:rPr>
          <w:szCs w:val="24"/>
          <w:shd w:val="clear" w:color="auto" w:fill="FFFFFF"/>
        </w:rPr>
        <w:t>перестало быть общественно опасным.</w:t>
      </w:r>
    </w:p>
    <w:p w:rsidR="00E3691C" w:rsidRPr="00012261" w:rsidRDefault="00E3691C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>В соответствии с разъяснениями, содержащимися в п. 4 Постановления Пленума Верховного Суда РФ от 27 июня 2013 года N 19,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возможность.</w:t>
      </w:r>
      <w:r w:rsidR="00D35FB3" w:rsidRPr="00012261">
        <w:rPr>
          <w:szCs w:val="24"/>
        </w:rPr>
        <w:t xml:space="preserve"> </w:t>
      </w:r>
      <w:r w:rsidRPr="00012261">
        <w:rPr>
          <w:szCs w:val="24"/>
        </w:rPr>
        <w:t xml:space="preserve">Судам следует иметь в виду, что деятельное раскаяние может влечь освобождение от уголовной ответственности </w:t>
      </w:r>
      <w:r w:rsidRPr="00012261">
        <w:rPr>
          <w:szCs w:val="24"/>
        </w:rPr>
        <w:lastRenderedPageBreak/>
        <w:t>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</w:t>
      </w:r>
    </w:p>
    <w:p w:rsidR="00091B22" w:rsidRPr="006C7885" w:rsidRDefault="003A0196" w:rsidP="007A1ABB">
      <w:pPr>
        <w:ind w:firstLine="567"/>
        <w:jc w:val="both"/>
        <w:rPr>
          <w:rStyle w:val="apple-converted-space"/>
          <w:szCs w:val="24"/>
          <w:shd w:val="clear" w:color="auto" w:fill="FFFFFF"/>
        </w:rPr>
      </w:pPr>
      <w:r w:rsidRPr="00012261">
        <w:rPr>
          <w:szCs w:val="24"/>
        </w:rPr>
        <w:t xml:space="preserve">Как установлено в судебном заседании, </w:t>
      </w:r>
      <w:r w:rsidR="0057061F" w:rsidRPr="00012261">
        <w:rPr>
          <w:szCs w:val="24"/>
        </w:rPr>
        <w:t>Рагимова Р.Т</w:t>
      </w:r>
      <w:r w:rsidR="006D72ED" w:rsidRPr="00012261">
        <w:rPr>
          <w:szCs w:val="24"/>
        </w:rPr>
        <w:t>.</w:t>
      </w:r>
      <w:r w:rsidRPr="00012261">
        <w:rPr>
          <w:szCs w:val="24"/>
        </w:rPr>
        <w:t xml:space="preserve"> не судим</w:t>
      </w:r>
      <w:r w:rsidR="006D0351" w:rsidRPr="00012261">
        <w:rPr>
          <w:szCs w:val="24"/>
        </w:rPr>
        <w:t>а</w:t>
      </w:r>
      <w:r w:rsidRPr="00012261">
        <w:rPr>
          <w:szCs w:val="24"/>
        </w:rPr>
        <w:t>, характеризуется исключительно положительно</w:t>
      </w:r>
      <w:r w:rsidR="00BF3570" w:rsidRPr="00012261">
        <w:rPr>
          <w:szCs w:val="24"/>
        </w:rPr>
        <w:t>,</w:t>
      </w:r>
      <w:r w:rsidRPr="00012261">
        <w:rPr>
          <w:szCs w:val="24"/>
        </w:rPr>
        <w:t xml:space="preserve"> </w:t>
      </w:r>
      <w:r w:rsidR="00BF3570" w:rsidRPr="00012261">
        <w:rPr>
          <w:rStyle w:val="blk"/>
          <w:szCs w:val="24"/>
        </w:rPr>
        <w:t>в связи с совершенными деяниями обратилась в правоохранительные органы с явкой с повинной, вину признала полностью и активно способствовала раскрытию и расследованию</w:t>
      </w:r>
      <w:r w:rsidR="0036621D" w:rsidRPr="00012261">
        <w:rPr>
          <w:rStyle w:val="blk"/>
          <w:szCs w:val="24"/>
        </w:rPr>
        <w:t xml:space="preserve"> преступления</w:t>
      </w:r>
      <w:r w:rsidR="00BF3570" w:rsidRPr="00012261">
        <w:rPr>
          <w:rStyle w:val="blk"/>
          <w:szCs w:val="24"/>
        </w:rPr>
        <w:t xml:space="preserve">, </w:t>
      </w:r>
      <w:r w:rsidR="006C7885" w:rsidRPr="006C7885">
        <w:rPr>
          <w:rStyle w:val="blk"/>
          <w:szCs w:val="24"/>
        </w:rPr>
        <w:t xml:space="preserve">в том числе, подробно рассказала об обстоятельствах передачи медицинской книжки и о лице, которое вносило в данную книжку недостоверные сведения, </w:t>
      </w:r>
      <w:r w:rsidR="00BF3570" w:rsidRPr="006C7885">
        <w:rPr>
          <w:rStyle w:val="blk"/>
          <w:szCs w:val="24"/>
        </w:rPr>
        <w:t>в содеянном раскаялась</w:t>
      </w:r>
      <w:r w:rsidR="00091B22" w:rsidRPr="006C7885">
        <w:rPr>
          <w:szCs w:val="24"/>
        </w:rPr>
        <w:t xml:space="preserve">, </w:t>
      </w:r>
      <w:r w:rsidR="00091B22" w:rsidRPr="006C7885">
        <w:rPr>
          <w:szCs w:val="24"/>
          <w:shd w:val="clear" w:color="auto" w:fill="FFFFFF"/>
        </w:rPr>
        <w:t>ущерб по делу не причинен.</w:t>
      </w:r>
      <w:r w:rsidR="00091B22" w:rsidRPr="006C7885">
        <w:rPr>
          <w:rStyle w:val="apple-converted-space"/>
          <w:szCs w:val="24"/>
          <w:shd w:val="clear" w:color="auto" w:fill="FFFFFF"/>
        </w:rPr>
        <w:t> </w:t>
      </w:r>
    </w:p>
    <w:p w:rsidR="00F86F31" w:rsidRPr="006C7885" w:rsidRDefault="00F86F31" w:rsidP="007A1ABB">
      <w:pPr>
        <w:ind w:firstLine="567"/>
        <w:jc w:val="both"/>
        <w:rPr>
          <w:szCs w:val="24"/>
        </w:rPr>
      </w:pPr>
      <w:r w:rsidRPr="006C7885">
        <w:rPr>
          <w:szCs w:val="24"/>
        </w:rPr>
        <w:t xml:space="preserve">Кроме того, </w:t>
      </w:r>
      <w:r w:rsidR="007A1ABB" w:rsidRPr="006C7885">
        <w:rPr>
          <w:szCs w:val="24"/>
        </w:rPr>
        <w:t>согласно</w:t>
      </w:r>
      <w:r w:rsidRPr="006C7885">
        <w:rPr>
          <w:szCs w:val="24"/>
        </w:rPr>
        <w:t xml:space="preserve"> медицинск</w:t>
      </w:r>
      <w:r w:rsidR="007A1ABB" w:rsidRPr="006C7885">
        <w:rPr>
          <w:szCs w:val="24"/>
        </w:rPr>
        <w:t>ой</w:t>
      </w:r>
      <w:r w:rsidRPr="006C7885">
        <w:rPr>
          <w:szCs w:val="24"/>
        </w:rPr>
        <w:t xml:space="preserve"> книжк</w:t>
      </w:r>
      <w:r w:rsidR="007A1ABB" w:rsidRPr="006C7885">
        <w:rPr>
          <w:szCs w:val="24"/>
        </w:rPr>
        <w:t>и</w:t>
      </w:r>
      <w:r w:rsidRPr="006C7885">
        <w:rPr>
          <w:szCs w:val="24"/>
        </w:rPr>
        <w:t xml:space="preserve"> на имя </w:t>
      </w:r>
      <w:r w:rsidR="0057061F" w:rsidRPr="006C7885">
        <w:rPr>
          <w:szCs w:val="24"/>
        </w:rPr>
        <w:t>Рагимовой Р.Т</w:t>
      </w:r>
      <w:r w:rsidR="006D72ED" w:rsidRPr="006C7885">
        <w:rPr>
          <w:szCs w:val="24"/>
        </w:rPr>
        <w:t>.</w:t>
      </w:r>
      <w:r w:rsidRPr="006C7885">
        <w:rPr>
          <w:szCs w:val="24"/>
        </w:rPr>
        <w:t xml:space="preserve"> </w:t>
      </w:r>
      <w:r w:rsidR="00D60FB0">
        <w:rPr>
          <w:szCs w:val="24"/>
        </w:rPr>
        <w:t>«НОМЕР»</w:t>
      </w:r>
      <w:r w:rsidRPr="006C7885">
        <w:rPr>
          <w:szCs w:val="24"/>
        </w:rPr>
        <w:t xml:space="preserve">, </w:t>
      </w:r>
      <w:r w:rsidR="00177774">
        <w:rPr>
          <w:szCs w:val="24"/>
        </w:rPr>
        <w:t>последняя</w:t>
      </w:r>
      <w:r w:rsidR="007A1ABB" w:rsidRPr="006C7885">
        <w:rPr>
          <w:szCs w:val="24"/>
          <w:shd w:val="clear" w:color="auto" w:fill="FFFFFF"/>
        </w:rPr>
        <w:t xml:space="preserve"> </w:t>
      </w:r>
      <w:r w:rsidR="00D60FB0">
        <w:rPr>
          <w:spacing w:val="-3"/>
          <w:sz w:val="25"/>
          <w:szCs w:val="25"/>
        </w:rPr>
        <w:t>«ДАТА»</w:t>
      </w:r>
      <w:r w:rsidR="00530D23" w:rsidRPr="006C7885">
        <w:rPr>
          <w:szCs w:val="24"/>
        </w:rPr>
        <w:t>,</w:t>
      </w:r>
      <w:r w:rsidRPr="006C7885">
        <w:rPr>
          <w:szCs w:val="24"/>
        </w:rPr>
        <w:t xml:space="preserve"> самостоятельно прошла медицинское обследование и сдала необходимые анализы.</w:t>
      </w:r>
      <w:r w:rsidR="006D72ED" w:rsidRPr="006C7885">
        <w:rPr>
          <w:szCs w:val="24"/>
        </w:rPr>
        <w:t xml:space="preserve"> </w:t>
      </w:r>
    </w:p>
    <w:p w:rsidR="00E23862" w:rsidRPr="006C7885" w:rsidRDefault="00DD67D5" w:rsidP="007A1ABB">
      <w:pPr>
        <w:ind w:firstLine="567"/>
        <w:jc w:val="both"/>
        <w:rPr>
          <w:szCs w:val="24"/>
        </w:rPr>
      </w:pPr>
      <w:r w:rsidRPr="006C7885">
        <w:rPr>
          <w:szCs w:val="24"/>
          <w:shd w:val="clear" w:color="auto" w:fill="FFFFFF"/>
        </w:rPr>
        <w:t>В соответствии со ст. 15 УК РФ</w:t>
      </w:r>
      <w:r w:rsidR="00C26085" w:rsidRPr="006C7885">
        <w:rPr>
          <w:szCs w:val="24"/>
          <w:shd w:val="clear" w:color="auto" w:fill="FFFFFF"/>
        </w:rPr>
        <w:t>,</w:t>
      </w:r>
      <w:r w:rsidRPr="006C7885">
        <w:rPr>
          <w:szCs w:val="24"/>
          <w:shd w:val="clear" w:color="auto" w:fill="FFFFFF"/>
        </w:rPr>
        <w:t xml:space="preserve"> </w:t>
      </w:r>
      <w:r w:rsidR="00C26085" w:rsidRPr="006C7885">
        <w:rPr>
          <w:szCs w:val="24"/>
        </w:rPr>
        <w:t>п</w:t>
      </w:r>
      <w:r w:rsidR="00E23862" w:rsidRPr="006C7885">
        <w:rPr>
          <w:szCs w:val="24"/>
        </w:rPr>
        <w:t xml:space="preserve">реступление, предусмотренное </w:t>
      </w:r>
      <w:r w:rsidR="006D0351" w:rsidRPr="006C7885">
        <w:rPr>
          <w:szCs w:val="24"/>
        </w:rPr>
        <w:t xml:space="preserve">ч.3 </w:t>
      </w:r>
      <w:r w:rsidR="00E23862" w:rsidRPr="006C7885">
        <w:rPr>
          <w:szCs w:val="24"/>
        </w:rPr>
        <w:t>ст.</w:t>
      </w:r>
      <w:r w:rsidR="006D0351" w:rsidRPr="006C7885">
        <w:rPr>
          <w:szCs w:val="24"/>
        </w:rPr>
        <w:t>327</w:t>
      </w:r>
      <w:r w:rsidR="00E23862" w:rsidRPr="006C7885">
        <w:rPr>
          <w:szCs w:val="24"/>
        </w:rPr>
        <w:t xml:space="preserve"> </w:t>
      </w:r>
      <w:r w:rsidR="00C26085" w:rsidRPr="006C7885">
        <w:rPr>
          <w:szCs w:val="24"/>
        </w:rPr>
        <w:t>УК РФ</w:t>
      </w:r>
      <w:r w:rsidR="00E23862" w:rsidRPr="006C7885">
        <w:rPr>
          <w:szCs w:val="24"/>
        </w:rPr>
        <w:t xml:space="preserve">, отнесено к категории небольшой тяжести. </w:t>
      </w:r>
    </w:p>
    <w:p w:rsidR="003A0196" w:rsidRPr="00012261" w:rsidRDefault="003A0196" w:rsidP="007A1ABB">
      <w:pPr>
        <w:adjustRightInd w:val="0"/>
        <w:ind w:firstLine="567"/>
        <w:jc w:val="both"/>
        <w:rPr>
          <w:szCs w:val="24"/>
        </w:rPr>
      </w:pPr>
      <w:r w:rsidRPr="00012261">
        <w:rPr>
          <w:szCs w:val="24"/>
        </w:rPr>
        <w:t>Таким образом, принимая во внимание обстоятельства, характер и степень общественной опасности совершенн</w:t>
      </w:r>
      <w:r w:rsidR="00535AD7" w:rsidRPr="00012261">
        <w:rPr>
          <w:szCs w:val="24"/>
        </w:rPr>
        <w:t>ых</w:t>
      </w:r>
      <w:r w:rsidRPr="00012261">
        <w:rPr>
          <w:szCs w:val="24"/>
        </w:rPr>
        <w:t xml:space="preserve"> деяни</w:t>
      </w:r>
      <w:r w:rsidR="00535AD7" w:rsidRPr="00012261">
        <w:rPr>
          <w:szCs w:val="24"/>
        </w:rPr>
        <w:t>й</w:t>
      </w:r>
      <w:r w:rsidRPr="00012261">
        <w:rPr>
          <w:szCs w:val="24"/>
        </w:rPr>
        <w:t>, сведения о личности подсудимо</w:t>
      </w:r>
      <w:r w:rsidR="00535AD7" w:rsidRPr="00012261">
        <w:rPr>
          <w:szCs w:val="24"/>
        </w:rPr>
        <w:t>й</w:t>
      </w:r>
      <w:r w:rsidRPr="00012261">
        <w:rPr>
          <w:szCs w:val="24"/>
        </w:rPr>
        <w:t>, состояние здоровья, е</w:t>
      </w:r>
      <w:r w:rsidR="00535AD7" w:rsidRPr="00012261">
        <w:rPr>
          <w:szCs w:val="24"/>
        </w:rPr>
        <w:t>е</w:t>
      </w:r>
      <w:r w:rsidRPr="00012261">
        <w:rPr>
          <w:szCs w:val="24"/>
        </w:rPr>
        <w:t xml:space="preserve"> поведение после совершения инкриминируем</w:t>
      </w:r>
      <w:r w:rsidR="00051C71" w:rsidRPr="00012261">
        <w:rPr>
          <w:szCs w:val="24"/>
        </w:rPr>
        <w:t>ого</w:t>
      </w:r>
      <w:r w:rsidRPr="00012261">
        <w:rPr>
          <w:szCs w:val="24"/>
        </w:rPr>
        <w:t xml:space="preserve"> деяни</w:t>
      </w:r>
      <w:r w:rsidR="00051C71" w:rsidRPr="00012261">
        <w:rPr>
          <w:szCs w:val="24"/>
        </w:rPr>
        <w:t>я</w:t>
      </w:r>
      <w:r w:rsidRPr="00012261">
        <w:rPr>
          <w:szCs w:val="24"/>
        </w:rPr>
        <w:t xml:space="preserve">, суд считает, что требования ст. 28 УПК РФ соблюдены, и признает, что вследствие деятельного раскаяния </w:t>
      </w:r>
      <w:r w:rsidR="0057061F" w:rsidRPr="00012261">
        <w:rPr>
          <w:szCs w:val="24"/>
        </w:rPr>
        <w:t>Рагимова Р.Т</w:t>
      </w:r>
      <w:r w:rsidR="006D72ED" w:rsidRPr="00012261">
        <w:rPr>
          <w:szCs w:val="24"/>
        </w:rPr>
        <w:t>.</w:t>
      </w:r>
      <w:r w:rsidRPr="00012261">
        <w:rPr>
          <w:szCs w:val="24"/>
        </w:rPr>
        <w:t xml:space="preserve"> перестал</w:t>
      </w:r>
      <w:r w:rsidR="00535AD7" w:rsidRPr="00012261">
        <w:rPr>
          <w:szCs w:val="24"/>
        </w:rPr>
        <w:t>а</w:t>
      </w:r>
      <w:r w:rsidRPr="00012261">
        <w:rPr>
          <w:szCs w:val="24"/>
        </w:rPr>
        <w:t xml:space="preserve"> быть общественно опасн</w:t>
      </w:r>
      <w:r w:rsidR="00535AD7" w:rsidRPr="00012261">
        <w:rPr>
          <w:szCs w:val="24"/>
        </w:rPr>
        <w:t>ой</w:t>
      </w:r>
      <w:r w:rsidRPr="00012261">
        <w:rPr>
          <w:szCs w:val="24"/>
        </w:rPr>
        <w:t>.</w:t>
      </w:r>
    </w:p>
    <w:p w:rsidR="00A33AAB" w:rsidRPr="00012261" w:rsidRDefault="00A33AAB" w:rsidP="007A1ABB">
      <w:pPr>
        <w:adjustRightInd w:val="0"/>
        <w:ind w:firstLine="567"/>
        <w:jc w:val="both"/>
        <w:rPr>
          <w:szCs w:val="24"/>
        </w:rPr>
      </w:pPr>
      <w:r w:rsidRPr="00012261">
        <w:rPr>
          <w:szCs w:val="24"/>
          <w:shd w:val="clear" w:color="auto" w:fill="FFFFFF"/>
        </w:rPr>
        <w:t>Вопрос о вещественных доказательствах подлежит разрешению в соответствии с требованиями ст. 81 УПК РФ.</w:t>
      </w:r>
    </w:p>
    <w:p w:rsidR="003A0196" w:rsidRPr="00012261" w:rsidRDefault="003A0196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>На основании изложенного, руководствуясь ст. 28</w:t>
      </w:r>
      <w:r w:rsidR="00437383" w:rsidRPr="00012261">
        <w:rPr>
          <w:szCs w:val="24"/>
        </w:rPr>
        <w:t>, 239</w:t>
      </w:r>
      <w:r w:rsidRPr="00012261">
        <w:rPr>
          <w:szCs w:val="24"/>
        </w:rPr>
        <w:t xml:space="preserve"> УПК РФ, суд</w:t>
      </w:r>
    </w:p>
    <w:p w:rsidR="003A0196" w:rsidRPr="00012261" w:rsidRDefault="003A0196" w:rsidP="007A1ABB">
      <w:pPr>
        <w:ind w:firstLine="567"/>
        <w:jc w:val="center"/>
        <w:rPr>
          <w:szCs w:val="24"/>
        </w:rPr>
      </w:pPr>
    </w:p>
    <w:p w:rsidR="003A0196" w:rsidRPr="00012261" w:rsidRDefault="0057061F" w:rsidP="007A1ABB">
      <w:pPr>
        <w:ind w:firstLine="567"/>
        <w:jc w:val="center"/>
        <w:rPr>
          <w:szCs w:val="24"/>
        </w:rPr>
      </w:pPr>
      <w:r w:rsidRPr="00012261">
        <w:rPr>
          <w:szCs w:val="24"/>
        </w:rPr>
        <w:t>постановил</w:t>
      </w:r>
      <w:r w:rsidR="003A0196" w:rsidRPr="00012261">
        <w:rPr>
          <w:szCs w:val="24"/>
        </w:rPr>
        <w:t>:</w:t>
      </w:r>
    </w:p>
    <w:p w:rsidR="003A0196" w:rsidRPr="00012261" w:rsidRDefault="003A0196" w:rsidP="007A1ABB">
      <w:pPr>
        <w:ind w:firstLine="567"/>
        <w:jc w:val="both"/>
        <w:rPr>
          <w:szCs w:val="24"/>
        </w:rPr>
      </w:pPr>
    </w:p>
    <w:p w:rsidR="00281223" w:rsidRPr="00012261" w:rsidRDefault="009005BC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 xml:space="preserve">Уголовное дело в отношении </w:t>
      </w:r>
      <w:r w:rsidR="0057061F" w:rsidRPr="00012261">
        <w:rPr>
          <w:szCs w:val="24"/>
        </w:rPr>
        <w:t xml:space="preserve">Рагимовой </w:t>
      </w:r>
      <w:r w:rsidR="00D60FB0">
        <w:rPr>
          <w:szCs w:val="24"/>
        </w:rPr>
        <w:t>Р.Т.</w:t>
      </w:r>
      <w:r w:rsidRPr="00012261">
        <w:rPr>
          <w:szCs w:val="24"/>
        </w:rPr>
        <w:t>, обвиняемой в совершении преступлени</w:t>
      </w:r>
      <w:r w:rsidR="00051C71" w:rsidRPr="00012261">
        <w:rPr>
          <w:szCs w:val="24"/>
        </w:rPr>
        <w:t>я</w:t>
      </w:r>
      <w:r w:rsidRPr="00012261">
        <w:rPr>
          <w:szCs w:val="24"/>
        </w:rPr>
        <w:t>, предусмотренн</w:t>
      </w:r>
      <w:r w:rsidR="00051C71" w:rsidRPr="00012261">
        <w:rPr>
          <w:szCs w:val="24"/>
        </w:rPr>
        <w:t>ого</w:t>
      </w:r>
      <w:r w:rsidRPr="00012261">
        <w:rPr>
          <w:szCs w:val="24"/>
        </w:rPr>
        <w:t xml:space="preserve"> </w:t>
      </w:r>
      <w:r w:rsidRPr="00012261">
        <w:rPr>
          <w:snapToGrid w:val="0"/>
          <w:szCs w:val="24"/>
        </w:rPr>
        <w:t>ч.3 ст.327</w:t>
      </w:r>
      <w:r w:rsidR="00051C71" w:rsidRPr="00012261">
        <w:rPr>
          <w:snapToGrid w:val="0"/>
          <w:szCs w:val="24"/>
        </w:rPr>
        <w:t xml:space="preserve"> </w:t>
      </w:r>
      <w:r w:rsidRPr="00012261">
        <w:rPr>
          <w:snapToGrid w:val="0"/>
          <w:szCs w:val="24"/>
        </w:rPr>
        <w:t>УК РФ</w:t>
      </w:r>
      <w:r w:rsidRPr="00012261">
        <w:rPr>
          <w:szCs w:val="24"/>
        </w:rPr>
        <w:t xml:space="preserve">, прекратить на основании ст. 28 УПК РФ, в связи с деятельным раскаянием, освободив </w:t>
      </w:r>
      <w:r w:rsidR="0057061F" w:rsidRPr="00012261">
        <w:rPr>
          <w:szCs w:val="24"/>
        </w:rPr>
        <w:t>Рагимову Р.Т</w:t>
      </w:r>
      <w:r w:rsidR="006D72ED" w:rsidRPr="00012261">
        <w:rPr>
          <w:szCs w:val="24"/>
        </w:rPr>
        <w:t>.</w:t>
      </w:r>
      <w:r w:rsidRPr="00012261">
        <w:rPr>
          <w:szCs w:val="24"/>
        </w:rPr>
        <w:t xml:space="preserve"> в соответствии с ч. 1 ст. 75 УК РФ от уголовной ответственности.</w:t>
      </w:r>
    </w:p>
    <w:p w:rsidR="005E5BCD" w:rsidRPr="00012261" w:rsidRDefault="00281223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>В</w:t>
      </w:r>
      <w:r w:rsidR="005E5BCD" w:rsidRPr="00012261">
        <w:rPr>
          <w:szCs w:val="24"/>
          <w:shd w:val="clear" w:color="auto" w:fill="FFFFFF"/>
        </w:rPr>
        <w:t>ещественные доказательства</w:t>
      </w:r>
      <w:r w:rsidRPr="00012261">
        <w:rPr>
          <w:szCs w:val="24"/>
        </w:rPr>
        <w:t>:</w:t>
      </w:r>
      <w:r w:rsidR="00195AEF" w:rsidRPr="00012261">
        <w:rPr>
          <w:szCs w:val="24"/>
        </w:rPr>
        <w:t xml:space="preserve"> личн</w:t>
      </w:r>
      <w:r w:rsidR="0036621D" w:rsidRPr="00012261">
        <w:rPr>
          <w:szCs w:val="24"/>
        </w:rPr>
        <w:t>ую</w:t>
      </w:r>
      <w:r w:rsidR="00195AEF" w:rsidRPr="00012261">
        <w:rPr>
          <w:szCs w:val="24"/>
        </w:rPr>
        <w:t xml:space="preserve"> медицинск</w:t>
      </w:r>
      <w:r w:rsidR="0036621D" w:rsidRPr="00012261">
        <w:rPr>
          <w:szCs w:val="24"/>
        </w:rPr>
        <w:t>ую</w:t>
      </w:r>
      <w:r w:rsidR="00195AEF" w:rsidRPr="00012261">
        <w:rPr>
          <w:szCs w:val="24"/>
        </w:rPr>
        <w:t xml:space="preserve"> книжк</w:t>
      </w:r>
      <w:r w:rsidR="0036621D" w:rsidRPr="00012261">
        <w:rPr>
          <w:szCs w:val="24"/>
        </w:rPr>
        <w:t>у</w:t>
      </w:r>
      <w:r w:rsidR="00195AEF" w:rsidRPr="00012261">
        <w:rPr>
          <w:szCs w:val="24"/>
        </w:rPr>
        <w:t xml:space="preserve"> </w:t>
      </w:r>
      <w:r w:rsidR="00D60FB0">
        <w:rPr>
          <w:szCs w:val="24"/>
        </w:rPr>
        <w:t>«НОМЕР»</w:t>
      </w:r>
      <w:r w:rsidR="006D72ED" w:rsidRPr="00012261">
        <w:rPr>
          <w:szCs w:val="24"/>
        </w:rPr>
        <w:t xml:space="preserve"> </w:t>
      </w:r>
      <w:r w:rsidR="00195AEF" w:rsidRPr="00012261">
        <w:rPr>
          <w:szCs w:val="24"/>
        </w:rPr>
        <w:t xml:space="preserve">на имя </w:t>
      </w:r>
      <w:r w:rsidR="0057061F" w:rsidRPr="00012261">
        <w:rPr>
          <w:szCs w:val="24"/>
        </w:rPr>
        <w:t xml:space="preserve">Рагимовой </w:t>
      </w:r>
      <w:r w:rsidR="00D60FB0">
        <w:rPr>
          <w:szCs w:val="24"/>
        </w:rPr>
        <w:t>Р.Т.</w:t>
      </w:r>
      <w:r w:rsidR="000E311C" w:rsidRPr="00012261">
        <w:rPr>
          <w:szCs w:val="24"/>
        </w:rPr>
        <w:t>,</w:t>
      </w:r>
      <w:r w:rsidR="00B264C3" w:rsidRPr="00012261">
        <w:rPr>
          <w:szCs w:val="24"/>
        </w:rPr>
        <w:t xml:space="preserve"> </w:t>
      </w:r>
      <w:r w:rsidR="000E311C" w:rsidRPr="00012261">
        <w:rPr>
          <w:szCs w:val="24"/>
        </w:rPr>
        <w:t>хранящ</w:t>
      </w:r>
      <w:r w:rsidR="0036621D" w:rsidRPr="00012261">
        <w:rPr>
          <w:szCs w:val="24"/>
        </w:rPr>
        <w:t>ую</w:t>
      </w:r>
      <w:r w:rsidR="000E311C" w:rsidRPr="00012261">
        <w:rPr>
          <w:szCs w:val="24"/>
        </w:rPr>
        <w:t>ся</w:t>
      </w:r>
      <w:r w:rsidR="00195AEF" w:rsidRPr="00012261">
        <w:rPr>
          <w:szCs w:val="24"/>
        </w:rPr>
        <w:t xml:space="preserve"> в материалах уголовного дела</w:t>
      </w:r>
      <w:r w:rsidR="000E311C" w:rsidRPr="00012261">
        <w:rPr>
          <w:szCs w:val="24"/>
        </w:rPr>
        <w:t xml:space="preserve"> - </w:t>
      </w:r>
      <w:r w:rsidR="005E5BCD" w:rsidRPr="00012261">
        <w:rPr>
          <w:szCs w:val="24"/>
          <w:shd w:val="clear" w:color="auto" w:fill="FFFFFF"/>
        </w:rPr>
        <w:t>хранить в материалах дела.</w:t>
      </w:r>
    </w:p>
    <w:p w:rsidR="005252C6" w:rsidRPr="00012261" w:rsidRDefault="005252C6" w:rsidP="007A1ABB">
      <w:pPr>
        <w:ind w:firstLine="567"/>
        <w:jc w:val="both"/>
        <w:rPr>
          <w:szCs w:val="24"/>
        </w:rPr>
      </w:pPr>
      <w:r w:rsidRPr="00012261">
        <w:rPr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судье, которым вынесено постановление по делу.</w:t>
      </w:r>
    </w:p>
    <w:p w:rsidR="005252C6" w:rsidRPr="00012261" w:rsidRDefault="005252C6" w:rsidP="007A1ABB">
      <w:pPr>
        <w:ind w:firstLine="567"/>
        <w:jc w:val="both"/>
        <w:rPr>
          <w:szCs w:val="24"/>
        </w:rPr>
      </w:pPr>
    </w:p>
    <w:p w:rsidR="00012261" w:rsidRPr="00012261" w:rsidRDefault="00012261" w:rsidP="00D60FB0">
      <w:pPr>
        <w:jc w:val="center"/>
        <w:rPr>
          <w:szCs w:val="24"/>
        </w:rPr>
      </w:pPr>
      <w:r w:rsidRPr="00012261">
        <w:rPr>
          <w:szCs w:val="24"/>
        </w:rPr>
        <w:t xml:space="preserve">Председательствующий </w:t>
      </w:r>
      <w:bookmarkStart w:id="0" w:name="_GoBack"/>
      <w:bookmarkEnd w:id="0"/>
    </w:p>
    <w:sectPr w:rsidR="00012261" w:rsidRPr="00012261" w:rsidSect="00D60FB0">
      <w:headerReference w:type="default" r:id="rId6"/>
      <w:pgSz w:w="11906" w:h="16838"/>
      <w:pgMar w:top="425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C4" w:rsidRDefault="006D6DC4" w:rsidP="00177774">
      <w:r>
        <w:separator/>
      </w:r>
    </w:p>
  </w:endnote>
  <w:endnote w:type="continuationSeparator" w:id="0">
    <w:p w:rsidR="006D6DC4" w:rsidRDefault="006D6DC4" w:rsidP="001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C4" w:rsidRDefault="006D6DC4" w:rsidP="00177774">
      <w:r>
        <w:separator/>
      </w:r>
    </w:p>
  </w:footnote>
  <w:footnote w:type="continuationSeparator" w:id="0">
    <w:p w:rsidR="006D6DC4" w:rsidRDefault="006D6DC4" w:rsidP="0017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800190"/>
      <w:docPartObj>
        <w:docPartGallery w:val="Page Numbers (Top of Page)"/>
        <w:docPartUnique/>
      </w:docPartObj>
    </w:sdtPr>
    <w:sdtEndPr/>
    <w:sdtContent>
      <w:p w:rsidR="00177774" w:rsidRDefault="001777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B0">
          <w:rPr>
            <w:noProof/>
          </w:rPr>
          <w:t>2</w:t>
        </w:r>
        <w:r>
          <w:fldChar w:fldCharType="end"/>
        </w:r>
      </w:p>
    </w:sdtContent>
  </w:sdt>
  <w:p w:rsidR="00177774" w:rsidRDefault="001777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2C6"/>
    <w:rsid w:val="00012261"/>
    <w:rsid w:val="00051C71"/>
    <w:rsid w:val="00091B22"/>
    <w:rsid w:val="000E311C"/>
    <w:rsid w:val="00177774"/>
    <w:rsid w:val="00195AEF"/>
    <w:rsid w:val="00195D3B"/>
    <w:rsid w:val="001C375B"/>
    <w:rsid w:val="001E26BB"/>
    <w:rsid w:val="00210151"/>
    <w:rsid w:val="00210C96"/>
    <w:rsid w:val="00232DF3"/>
    <w:rsid w:val="002775DA"/>
    <w:rsid w:val="00281223"/>
    <w:rsid w:val="00346A54"/>
    <w:rsid w:val="00347983"/>
    <w:rsid w:val="003561B8"/>
    <w:rsid w:val="003611FD"/>
    <w:rsid w:val="0036621D"/>
    <w:rsid w:val="00371B96"/>
    <w:rsid w:val="003A0196"/>
    <w:rsid w:val="004213E0"/>
    <w:rsid w:val="00437383"/>
    <w:rsid w:val="0048021B"/>
    <w:rsid w:val="00497C7E"/>
    <w:rsid w:val="004B25CD"/>
    <w:rsid w:val="004E48BB"/>
    <w:rsid w:val="005252C6"/>
    <w:rsid w:val="005272CA"/>
    <w:rsid w:val="00530D23"/>
    <w:rsid w:val="00535AD7"/>
    <w:rsid w:val="0057061F"/>
    <w:rsid w:val="00582EDE"/>
    <w:rsid w:val="005E5BCD"/>
    <w:rsid w:val="00616914"/>
    <w:rsid w:val="006255A8"/>
    <w:rsid w:val="00651172"/>
    <w:rsid w:val="006A096E"/>
    <w:rsid w:val="006B7A0C"/>
    <w:rsid w:val="006C732B"/>
    <w:rsid w:val="006C7885"/>
    <w:rsid w:val="006D0351"/>
    <w:rsid w:val="006D6DC4"/>
    <w:rsid w:val="006D72ED"/>
    <w:rsid w:val="00713C06"/>
    <w:rsid w:val="00735B99"/>
    <w:rsid w:val="007A1ABB"/>
    <w:rsid w:val="00873E65"/>
    <w:rsid w:val="00887D0E"/>
    <w:rsid w:val="008C1351"/>
    <w:rsid w:val="008E3C75"/>
    <w:rsid w:val="008F6FB2"/>
    <w:rsid w:val="009005BC"/>
    <w:rsid w:val="009616D2"/>
    <w:rsid w:val="009B2D7B"/>
    <w:rsid w:val="009E1751"/>
    <w:rsid w:val="00A104B7"/>
    <w:rsid w:val="00A20695"/>
    <w:rsid w:val="00A33AAB"/>
    <w:rsid w:val="00A70078"/>
    <w:rsid w:val="00AE5CE2"/>
    <w:rsid w:val="00B264C3"/>
    <w:rsid w:val="00B353AE"/>
    <w:rsid w:val="00B401F7"/>
    <w:rsid w:val="00B76601"/>
    <w:rsid w:val="00BA7C86"/>
    <w:rsid w:val="00BB18A7"/>
    <w:rsid w:val="00BE5D04"/>
    <w:rsid w:val="00BF3570"/>
    <w:rsid w:val="00C0469C"/>
    <w:rsid w:val="00C12806"/>
    <w:rsid w:val="00C26085"/>
    <w:rsid w:val="00C671D2"/>
    <w:rsid w:val="00C95C88"/>
    <w:rsid w:val="00C96C83"/>
    <w:rsid w:val="00CA1339"/>
    <w:rsid w:val="00CC79EE"/>
    <w:rsid w:val="00CF6EE6"/>
    <w:rsid w:val="00CF7764"/>
    <w:rsid w:val="00D35FB3"/>
    <w:rsid w:val="00D60FB0"/>
    <w:rsid w:val="00D9138B"/>
    <w:rsid w:val="00DD67D5"/>
    <w:rsid w:val="00DE4993"/>
    <w:rsid w:val="00DF2110"/>
    <w:rsid w:val="00E23862"/>
    <w:rsid w:val="00E3691C"/>
    <w:rsid w:val="00E47502"/>
    <w:rsid w:val="00EA1360"/>
    <w:rsid w:val="00EC3B48"/>
    <w:rsid w:val="00EE659C"/>
    <w:rsid w:val="00F0004B"/>
    <w:rsid w:val="00F75950"/>
    <w:rsid w:val="00F86F3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0C96"/>
  <w15:docId w15:val="{593637E0-5EE3-4C08-9EE7-2A0030E2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2C6"/>
  </w:style>
  <w:style w:type="character" w:styleId="a3">
    <w:name w:val="Hyperlink"/>
    <w:basedOn w:val="a0"/>
    <w:uiPriority w:val="99"/>
    <w:semiHidden/>
    <w:unhideWhenUsed/>
    <w:rsid w:val="005252C6"/>
    <w:rPr>
      <w:color w:val="0000FF"/>
      <w:u w:val="single"/>
    </w:rPr>
  </w:style>
  <w:style w:type="character" w:customStyle="1" w:styleId="snippetequal">
    <w:name w:val="snippet_equal"/>
    <w:basedOn w:val="a0"/>
    <w:rsid w:val="005252C6"/>
  </w:style>
  <w:style w:type="paragraph" w:customStyle="1" w:styleId="a4">
    <w:name w:val="Знак Знак Знак Знак Знак Знак Знак Знак Знак Знак"/>
    <w:basedOn w:val="a"/>
    <w:rsid w:val="003A0196"/>
    <w:rPr>
      <w:rFonts w:ascii="Verdana" w:hAnsi="Verdana" w:cs="Verdana"/>
      <w:sz w:val="20"/>
      <w:lang w:val="en-US" w:eastAsia="en-US"/>
    </w:rPr>
  </w:style>
  <w:style w:type="character" w:customStyle="1" w:styleId="blk">
    <w:name w:val="blk"/>
    <w:basedOn w:val="a0"/>
    <w:rsid w:val="00E3691C"/>
  </w:style>
  <w:style w:type="character" w:customStyle="1" w:styleId="ep">
    <w:name w:val="ep"/>
    <w:basedOn w:val="a0"/>
    <w:rsid w:val="00E3691C"/>
  </w:style>
  <w:style w:type="paragraph" w:styleId="a5">
    <w:name w:val="Body Text"/>
    <w:aliases w:val="Основной текст Знак Знак Знак,Основной текст Знак Знак Знак Знак Знак Знак Знак Знак Знак,Основной текст Знак Знак Знак Знак Знак Знак Знак Знак Знак Знак"/>
    <w:basedOn w:val="a"/>
    <w:link w:val="a6"/>
    <w:semiHidden/>
    <w:rsid w:val="00195AEF"/>
    <w:pPr>
      <w:jc w:val="both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 Знак Знак Знак Знак Знак Знак Знак1,Основной текст Знак Знак Знак Знак Знак Знак Знак Знак Знак Знак Знак"/>
    <w:basedOn w:val="a0"/>
    <w:link w:val="a5"/>
    <w:semiHidden/>
    <w:rsid w:val="00195A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A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A0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777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7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777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7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УОДМС</cp:lastModifiedBy>
  <cp:revision>9</cp:revision>
  <cp:lastPrinted>2017-03-02T13:14:00Z</cp:lastPrinted>
  <dcterms:created xsi:type="dcterms:W3CDTF">2016-05-17T07:52:00Z</dcterms:created>
  <dcterms:modified xsi:type="dcterms:W3CDTF">2017-04-04T10:48:00Z</dcterms:modified>
</cp:coreProperties>
</file>