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772" w:rsidRPr="004924A7" w:rsidP="004924A7">
      <w:pPr>
        <w:ind w:firstLine="567"/>
        <w:jc w:val="right"/>
        <w:rPr>
          <w:sz w:val="27"/>
          <w:szCs w:val="27"/>
        </w:rPr>
      </w:pPr>
      <w:r w:rsidRPr="004924A7">
        <w:rPr>
          <w:sz w:val="27"/>
          <w:szCs w:val="27"/>
        </w:rPr>
        <w:t xml:space="preserve"> Дело №</w:t>
      </w:r>
      <w:r w:rsidRPr="004924A7" w:rsidR="0066668D">
        <w:rPr>
          <w:sz w:val="27"/>
          <w:szCs w:val="27"/>
        </w:rPr>
        <w:t>1-</w:t>
      </w:r>
      <w:r w:rsidRPr="004924A7" w:rsidR="004924A7">
        <w:rPr>
          <w:sz w:val="27"/>
          <w:szCs w:val="27"/>
        </w:rPr>
        <w:t>2</w:t>
      </w:r>
      <w:r w:rsidR="00830F94">
        <w:rPr>
          <w:sz w:val="27"/>
          <w:szCs w:val="27"/>
        </w:rPr>
        <w:t>3</w:t>
      </w:r>
      <w:r w:rsidRPr="004924A7" w:rsidR="0066668D">
        <w:rPr>
          <w:sz w:val="27"/>
          <w:szCs w:val="27"/>
        </w:rPr>
        <w:t>/1</w:t>
      </w:r>
      <w:r w:rsidR="00830F94">
        <w:rPr>
          <w:sz w:val="27"/>
          <w:szCs w:val="27"/>
        </w:rPr>
        <w:t>2</w:t>
      </w:r>
      <w:r w:rsidRPr="004924A7" w:rsidR="0066668D">
        <w:rPr>
          <w:sz w:val="27"/>
          <w:szCs w:val="27"/>
        </w:rPr>
        <w:t>/20</w:t>
      </w:r>
      <w:r w:rsidRPr="004924A7" w:rsidR="00470473">
        <w:rPr>
          <w:sz w:val="27"/>
          <w:szCs w:val="27"/>
        </w:rPr>
        <w:t>2</w:t>
      </w:r>
      <w:r w:rsidRPr="004924A7" w:rsidR="00F42270">
        <w:rPr>
          <w:sz w:val="27"/>
          <w:szCs w:val="27"/>
        </w:rPr>
        <w:t>3</w:t>
      </w:r>
    </w:p>
    <w:p w:rsidR="00F60772" w:rsidRPr="004924A7" w:rsidP="004924A7">
      <w:pPr>
        <w:ind w:firstLine="567"/>
        <w:jc w:val="center"/>
        <w:rPr>
          <w:snapToGrid w:val="0"/>
          <w:sz w:val="27"/>
          <w:szCs w:val="27"/>
        </w:rPr>
      </w:pPr>
      <w:r w:rsidRPr="004924A7">
        <w:rPr>
          <w:snapToGrid w:val="0"/>
          <w:sz w:val="27"/>
          <w:szCs w:val="27"/>
        </w:rPr>
        <w:t>П О С Т А Н О В Л Е Н И Е</w:t>
      </w:r>
    </w:p>
    <w:p w:rsidR="001B2FB9" w:rsidRPr="004924A7" w:rsidP="004924A7">
      <w:pPr>
        <w:ind w:firstLine="567"/>
        <w:jc w:val="center"/>
        <w:rPr>
          <w:sz w:val="27"/>
          <w:szCs w:val="27"/>
        </w:rPr>
      </w:pPr>
      <w:r w:rsidRPr="004924A7">
        <w:rPr>
          <w:sz w:val="27"/>
          <w:szCs w:val="27"/>
        </w:rPr>
        <w:t>о прекращении уголовного дела</w:t>
      </w:r>
    </w:p>
    <w:p w:rsidR="00296F92" w:rsidP="004924A7">
      <w:pPr>
        <w:ind w:firstLine="567"/>
        <w:jc w:val="both"/>
        <w:rPr>
          <w:sz w:val="27"/>
          <w:szCs w:val="27"/>
        </w:rPr>
      </w:pPr>
    </w:p>
    <w:p w:rsidR="00F60772" w:rsidRPr="004924A7" w:rsidP="004924A7">
      <w:pPr>
        <w:ind w:firstLine="567"/>
        <w:jc w:val="both"/>
        <w:rPr>
          <w:sz w:val="27"/>
          <w:szCs w:val="27"/>
        </w:rPr>
      </w:pPr>
      <w:r>
        <w:rPr>
          <w:sz w:val="27"/>
          <w:szCs w:val="27"/>
        </w:rPr>
        <w:t>07 сентября</w:t>
      </w:r>
      <w:r w:rsidRPr="004924A7" w:rsidR="00457B83">
        <w:rPr>
          <w:sz w:val="27"/>
          <w:szCs w:val="27"/>
        </w:rPr>
        <w:t xml:space="preserve"> 2023</w:t>
      </w:r>
      <w:r w:rsidRPr="004924A7">
        <w:rPr>
          <w:sz w:val="27"/>
          <w:szCs w:val="27"/>
        </w:rPr>
        <w:t xml:space="preserve"> года                                                      </w:t>
      </w:r>
      <w:r w:rsidRPr="004924A7" w:rsidR="00851550">
        <w:rPr>
          <w:sz w:val="27"/>
          <w:szCs w:val="27"/>
        </w:rPr>
        <w:t xml:space="preserve">    </w:t>
      </w:r>
      <w:r w:rsidRPr="004924A7">
        <w:rPr>
          <w:sz w:val="27"/>
          <w:szCs w:val="27"/>
        </w:rPr>
        <w:t xml:space="preserve"> </w:t>
      </w:r>
      <w:r w:rsidRPr="004924A7" w:rsidR="00BD0190">
        <w:rPr>
          <w:sz w:val="27"/>
          <w:szCs w:val="27"/>
        </w:rPr>
        <w:t xml:space="preserve">          </w:t>
      </w:r>
      <w:r w:rsidRPr="004924A7">
        <w:rPr>
          <w:sz w:val="27"/>
          <w:szCs w:val="27"/>
        </w:rPr>
        <w:t>город Севастополь</w:t>
      </w:r>
    </w:p>
    <w:p w:rsidR="00F60772" w:rsidRPr="004924A7" w:rsidP="004924A7">
      <w:pPr>
        <w:ind w:firstLine="567"/>
        <w:jc w:val="both"/>
        <w:rPr>
          <w:sz w:val="27"/>
          <w:szCs w:val="27"/>
        </w:rPr>
      </w:pPr>
    </w:p>
    <w:p w:rsidR="00F60772" w:rsidRPr="004924A7" w:rsidP="004924A7">
      <w:pPr>
        <w:ind w:firstLine="567"/>
        <w:jc w:val="both"/>
        <w:rPr>
          <w:sz w:val="27"/>
          <w:szCs w:val="27"/>
        </w:rPr>
      </w:pPr>
      <w:r>
        <w:rPr>
          <w:sz w:val="27"/>
          <w:szCs w:val="27"/>
        </w:rPr>
        <w:t>Исполняющий обязанности м</w:t>
      </w:r>
      <w:r w:rsidRPr="004924A7">
        <w:rPr>
          <w:sz w:val="27"/>
          <w:szCs w:val="27"/>
        </w:rPr>
        <w:t>ирово</w:t>
      </w:r>
      <w:r>
        <w:rPr>
          <w:sz w:val="27"/>
          <w:szCs w:val="27"/>
        </w:rPr>
        <w:t>го</w:t>
      </w:r>
      <w:r w:rsidRPr="004924A7">
        <w:rPr>
          <w:sz w:val="27"/>
          <w:szCs w:val="27"/>
        </w:rPr>
        <w:t xml:space="preserve"> судь</w:t>
      </w:r>
      <w:r>
        <w:rPr>
          <w:sz w:val="27"/>
          <w:szCs w:val="27"/>
        </w:rPr>
        <w:t>и</w:t>
      </w:r>
      <w:r w:rsidRPr="004924A7">
        <w:rPr>
          <w:sz w:val="27"/>
          <w:szCs w:val="27"/>
        </w:rPr>
        <w:t xml:space="preserve"> судебного участка №1</w:t>
      </w:r>
      <w:r>
        <w:rPr>
          <w:sz w:val="27"/>
          <w:szCs w:val="27"/>
        </w:rPr>
        <w:t>2</w:t>
      </w:r>
      <w:r w:rsidRPr="004924A7">
        <w:rPr>
          <w:sz w:val="27"/>
          <w:szCs w:val="27"/>
        </w:rPr>
        <w:t xml:space="preserve"> Ленинского судебного района города Севастополя </w:t>
      </w:r>
      <w:r>
        <w:rPr>
          <w:sz w:val="27"/>
          <w:szCs w:val="27"/>
        </w:rPr>
        <w:t>- м</w:t>
      </w:r>
      <w:r w:rsidRPr="004924A7">
        <w:rPr>
          <w:sz w:val="27"/>
          <w:szCs w:val="27"/>
        </w:rPr>
        <w:t>ировой судья</w:t>
      </w:r>
      <w:r w:rsidRPr="004924A7" w:rsidR="001150BF">
        <w:rPr>
          <w:sz w:val="27"/>
          <w:szCs w:val="27"/>
        </w:rPr>
        <w:t xml:space="preserve"> </w:t>
      </w:r>
      <w:r w:rsidRPr="004924A7" w:rsidR="00882542">
        <w:rPr>
          <w:sz w:val="27"/>
          <w:szCs w:val="27"/>
        </w:rPr>
        <w:t xml:space="preserve">судебного участка №11 </w:t>
      </w:r>
      <w:r w:rsidRPr="004924A7" w:rsidR="001150BF">
        <w:rPr>
          <w:sz w:val="27"/>
          <w:szCs w:val="27"/>
        </w:rPr>
        <w:t>Ленинского судебного района города Севастополя Тесля Ю.В.,</w:t>
      </w:r>
    </w:p>
    <w:p w:rsidR="00F60772" w:rsidRPr="004924A7" w:rsidP="004924A7">
      <w:pPr>
        <w:ind w:firstLine="567"/>
        <w:jc w:val="both"/>
        <w:rPr>
          <w:sz w:val="27"/>
          <w:szCs w:val="27"/>
        </w:rPr>
      </w:pPr>
      <w:r w:rsidRPr="004924A7">
        <w:rPr>
          <w:sz w:val="27"/>
          <w:szCs w:val="27"/>
        </w:rPr>
        <w:t xml:space="preserve">с участием государственного обвинителя </w:t>
      </w:r>
      <w:r w:rsidRPr="004924A7" w:rsidR="004924A7">
        <w:rPr>
          <w:sz w:val="27"/>
          <w:szCs w:val="27"/>
        </w:rPr>
        <w:t>Коротченко М.В.</w:t>
      </w:r>
      <w:r w:rsidRPr="004924A7">
        <w:rPr>
          <w:sz w:val="27"/>
          <w:szCs w:val="27"/>
        </w:rPr>
        <w:t>,</w:t>
      </w:r>
    </w:p>
    <w:p w:rsidR="00F60772" w:rsidRPr="004924A7" w:rsidP="004924A7">
      <w:pPr>
        <w:ind w:firstLine="567"/>
        <w:jc w:val="both"/>
        <w:rPr>
          <w:sz w:val="27"/>
          <w:szCs w:val="27"/>
        </w:rPr>
      </w:pPr>
      <w:r w:rsidRPr="004924A7">
        <w:rPr>
          <w:sz w:val="27"/>
          <w:szCs w:val="27"/>
        </w:rPr>
        <w:t>подсудимо</w:t>
      </w:r>
      <w:r w:rsidR="00830F94">
        <w:rPr>
          <w:sz w:val="27"/>
          <w:szCs w:val="27"/>
        </w:rPr>
        <w:t>го Белянкина А.И.</w:t>
      </w:r>
      <w:r w:rsidRPr="004924A7">
        <w:rPr>
          <w:sz w:val="27"/>
          <w:szCs w:val="27"/>
        </w:rPr>
        <w:t>,</w:t>
      </w:r>
    </w:p>
    <w:p w:rsidR="00F60772" w:rsidRPr="004924A7" w:rsidP="004924A7">
      <w:pPr>
        <w:ind w:firstLine="567"/>
        <w:jc w:val="both"/>
        <w:rPr>
          <w:sz w:val="27"/>
          <w:szCs w:val="27"/>
        </w:rPr>
      </w:pPr>
      <w:r w:rsidRPr="004924A7">
        <w:rPr>
          <w:sz w:val="27"/>
          <w:szCs w:val="27"/>
        </w:rPr>
        <w:t xml:space="preserve">защитника </w:t>
      </w:r>
      <w:r w:rsidR="00830F94">
        <w:rPr>
          <w:sz w:val="27"/>
          <w:szCs w:val="27"/>
        </w:rPr>
        <w:t>Гурина С.В.</w:t>
      </w:r>
      <w:r w:rsidRPr="004924A7">
        <w:rPr>
          <w:sz w:val="27"/>
          <w:szCs w:val="27"/>
        </w:rPr>
        <w:t>,</w:t>
      </w:r>
    </w:p>
    <w:p w:rsidR="00F60772" w:rsidRPr="004924A7" w:rsidP="004924A7">
      <w:pPr>
        <w:ind w:firstLine="567"/>
        <w:jc w:val="both"/>
        <w:rPr>
          <w:sz w:val="27"/>
          <w:szCs w:val="27"/>
        </w:rPr>
      </w:pPr>
      <w:r w:rsidRPr="004924A7">
        <w:rPr>
          <w:sz w:val="27"/>
          <w:szCs w:val="27"/>
        </w:rPr>
        <w:t>потерпевше</w:t>
      </w:r>
      <w:r w:rsidR="00830F94">
        <w:rPr>
          <w:sz w:val="27"/>
          <w:szCs w:val="27"/>
        </w:rPr>
        <w:t>й Рождественской М.Я.</w:t>
      </w:r>
      <w:r w:rsidRPr="004924A7">
        <w:rPr>
          <w:sz w:val="27"/>
          <w:szCs w:val="27"/>
        </w:rPr>
        <w:t>,</w:t>
      </w:r>
    </w:p>
    <w:p w:rsidR="001150BF" w:rsidRPr="004924A7" w:rsidP="004924A7">
      <w:pPr>
        <w:ind w:firstLine="567"/>
        <w:jc w:val="both"/>
        <w:rPr>
          <w:sz w:val="27"/>
          <w:szCs w:val="27"/>
        </w:rPr>
      </w:pPr>
      <w:r w:rsidRPr="004924A7">
        <w:rPr>
          <w:sz w:val="27"/>
          <w:szCs w:val="27"/>
        </w:rPr>
        <w:t xml:space="preserve">при секретаре </w:t>
      </w:r>
      <w:r w:rsidR="00830F94">
        <w:rPr>
          <w:sz w:val="27"/>
          <w:szCs w:val="27"/>
        </w:rPr>
        <w:t>Закружной А.Е.</w:t>
      </w:r>
      <w:r w:rsidRPr="004924A7" w:rsidR="00E417D6">
        <w:rPr>
          <w:sz w:val="27"/>
          <w:szCs w:val="27"/>
        </w:rPr>
        <w:t>,</w:t>
      </w:r>
    </w:p>
    <w:p w:rsidR="00B377E9" w:rsidRPr="004924A7" w:rsidP="004924A7">
      <w:pPr>
        <w:ind w:firstLine="567"/>
        <w:jc w:val="both"/>
        <w:rPr>
          <w:sz w:val="27"/>
          <w:szCs w:val="27"/>
        </w:rPr>
      </w:pPr>
      <w:r w:rsidRPr="004924A7">
        <w:rPr>
          <w:sz w:val="27"/>
          <w:szCs w:val="27"/>
        </w:rPr>
        <w:t>рассмотрев в открытом судебном заседании в зале суда города Севастополя уголовное дело в отношении:</w:t>
      </w:r>
    </w:p>
    <w:p w:rsidR="00F60772" w:rsidRPr="004924A7" w:rsidP="004924A7">
      <w:pPr>
        <w:ind w:firstLine="567"/>
        <w:jc w:val="both"/>
        <w:rPr>
          <w:sz w:val="27"/>
          <w:szCs w:val="27"/>
        </w:rPr>
      </w:pPr>
      <w:r>
        <w:rPr>
          <w:snapToGrid w:val="0"/>
          <w:sz w:val="27"/>
          <w:szCs w:val="27"/>
        </w:rPr>
        <w:t>Белянкина</w:t>
      </w:r>
      <w:r>
        <w:rPr>
          <w:snapToGrid w:val="0"/>
          <w:sz w:val="27"/>
          <w:szCs w:val="27"/>
        </w:rPr>
        <w:t xml:space="preserve"> А</w:t>
      </w:r>
      <w:r w:rsidR="00915B38">
        <w:rPr>
          <w:snapToGrid w:val="0"/>
          <w:sz w:val="27"/>
          <w:szCs w:val="27"/>
        </w:rPr>
        <w:t>.</w:t>
      </w:r>
      <w:r>
        <w:rPr>
          <w:snapToGrid w:val="0"/>
          <w:sz w:val="27"/>
          <w:szCs w:val="27"/>
        </w:rPr>
        <w:t xml:space="preserve"> И</w:t>
      </w:r>
      <w:r w:rsidR="00915B38">
        <w:rPr>
          <w:snapToGrid w:val="0"/>
          <w:sz w:val="27"/>
          <w:szCs w:val="27"/>
        </w:rPr>
        <w:t>.</w:t>
      </w:r>
      <w:r>
        <w:rPr>
          <w:snapToGrid w:val="0"/>
          <w:sz w:val="27"/>
          <w:szCs w:val="27"/>
        </w:rPr>
        <w:t xml:space="preserve">, </w:t>
      </w:r>
      <w:r w:rsidR="00915B38">
        <w:rPr>
          <w:rFonts w:eastAsia="Calibri"/>
          <w:sz w:val="27"/>
          <w:szCs w:val="27"/>
        </w:rPr>
        <w:t>(данные изъяты)</w:t>
      </w:r>
      <w:r w:rsidRPr="004924A7">
        <w:rPr>
          <w:sz w:val="27"/>
          <w:szCs w:val="27"/>
        </w:rPr>
        <w:t xml:space="preserve">, </w:t>
      </w:r>
    </w:p>
    <w:p w:rsidR="00F60772" w:rsidRPr="004924A7" w:rsidP="004924A7">
      <w:pPr>
        <w:ind w:firstLine="567"/>
        <w:jc w:val="both"/>
        <w:rPr>
          <w:sz w:val="27"/>
          <w:szCs w:val="27"/>
        </w:rPr>
      </w:pPr>
      <w:r w:rsidRPr="004924A7">
        <w:rPr>
          <w:sz w:val="27"/>
          <w:szCs w:val="27"/>
        </w:rPr>
        <w:t>обвиняемо</w:t>
      </w:r>
      <w:r w:rsidR="00830F94">
        <w:rPr>
          <w:sz w:val="27"/>
          <w:szCs w:val="27"/>
        </w:rPr>
        <w:t>го</w:t>
      </w:r>
      <w:r w:rsidRPr="004924A7">
        <w:rPr>
          <w:sz w:val="27"/>
          <w:szCs w:val="27"/>
        </w:rPr>
        <w:t xml:space="preserve"> в совершении преступления, предусмотренного ч. </w:t>
      </w:r>
      <w:r w:rsidRPr="004924A7" w:rsidR="006151CE">
        <w:rPr>
          <w:sz w:val="27"/>
          <w:szCs w:val="27"/>
        </w:rPr>
        <w:t>1</w:t>
      </w:r>
      <w:r w:rsidRPr="004924A7">
        <w:rPr>
          <w:sz w:val="27"/>
          <w:szCs w:val="27"/>
        </w:rPr>
        <w:t xml:space="preserve"> ст. </w:t>
      </w:r>
      <w:r w:rsidRPr="004924A7" w:rsidR="006151CE">
        <w:rPr>
          <w:sz w:val="27"/>
          <w:szCs w:val="27"/>
        </w:rPr>
        <w:t>1</w:t>
      </w:r>
      <w:r w:rsidRPr="004924A7" w:rsidR="00470473">
        <w:rPr>
          <w:sz w:val="27"/>
          <w:szCs w:val="27"/>
        </w:rPr>
        <w:t>58</w:t>
      </w:r>
      <w:r w:rsidRPr="004924A7">
        <w:rPr>
          <w:snapToGrid w:val="0"/>
          <w:sz w:val="27"/>
          <w:szCs w:val="27"/>
        </w:rPr>
        <w:t xml:space="preserve"> УК РФ</w:t>
      </w:r>
      <w:r w:rsidRPr="004924A7">
        <w:rPr>
          <w:sz w:val="27"/>
          <w:szCs w:val="27"/>
        </w:rPr>
        <w:t>,</w:t>
      </w:r>
    </w:p>
    <w:p w:rsidR="00F60772" w:rsidRPr="004924A7" w:rsidP="004924A7">
      <w:pPr>
        <w:ind w:firstLine="567"/>
        <w:jc w:val="center"/>
        <w:rPr>
          <w:sz w:val="27"/>
          <w:szCs w:val="27"/>
        </w:rPr>
      </w:pPr>
      <w:r w:rsidRPr="004924A7">
        <w:rPr>
          <w:sz w:val="27"/>
          <w:szCs w:val="27"/>
        </w:rPr>
        <w:t>У С Т А Н О В И Л:</w:t>
      </w:r>
    </w:p>
    <w:p w:rsidR="00F60772" w:rsidRPr="004924A7" w:rsidP="004924A7">
      <w:pPr>
        <w:ind w:firstLine="567"/>
        <w:jc w:val="center"/>
        <w:rPr>
          <w:sz w:val="27"/>
          <w:szCs w:val="27"/>
        </w:rPr>
      </w:pPr>
    </w:p>
    <w:p w:rsidR="00470473" w:rsidRPr="004924A7" w:rsidP="004924A7">
      <w:pPr>
        <w:tabs>
          <w:tab w:val="left" w:pos="9497"/>
        </w:tabs>
        <w:ind w:firstLine="567"/>
        <w:contextualSpacing/>
        <w:jc w:val="both"/>
        <w:rPr>
          <w:sz w:val="27"/>
          <w:szCs w:val="27"/>
        </w:rPr>
      </w:pPr>
      <w:r>
        <w:rPr>
          <w:sz w:val="27"/>
          <w:szCs w:val="27"/>
          <w:shd w:val="clear" w:color="auto" w:fill="FFFFFF"/>
        </w:rPr>
        <w:t>Белянкин А.И.</w:t>
      </w:r>
      <w:r w:rsidRPr="004924A7" w:rsidR="00E734A8">
        <w:rPr>
          <w:sz w:val="27"/>
          <w:szCs w:val="27"/>
          <w:shd w:val="clear" w:color="auto" w:fill="FFFFFF"/>
        </w:rPr>
        <w:t xml:space="preserve"> </w:t>
      </w:r>
      <w:r w:rsidRPr="004924A7" w:rsidR="00FF50EE">
        <w:rPr>
          <w:sz w:val="27"/>
          <w:szCs w:val="27"/>
          <w:shd w:val="clear" w:color="auto" w:fill="FFFFFF"/>
        </w:rPr>
        <w:t xml:space="preserve">обвиняется </w:t>
      </w:r>
      <w:r w:rsidRPr="004924A7">
        <w:rPr>
          <w:sz w:val="27"/>
          <w:szCs w:val="27"/>
          <w:shd w:val="clear" w:color="auto" w:fill="FFFFFF"/>
        </w:rPr>
        <w:t>в тайном хищении чужого имущества, при следующих обстоятельствах.</w:t>
      </w:r>
    </w:p>
    <w:p w:rsidR="004924A7" w:rsidRPr="004924A7" w:rsidP="004924A7">
      <w:pPr>
        <w:pStyle w:val="20"/>
        <w:shd w:val="clear" w:color="auto" w:fill="auto"/>
        <w:spacing w:after="0" w:line="240" w:lineRule="auto"/>
        <w:ind w:firstLine="567"/>
        <w:rPr>
          <w:sz w:val="27"/>
          <w:szCs w:val="27"/>
        </w:rPr>
      </w:pPr>
      <w:r>
        <w:rPr>
          <w:sz w:val="27"/>
          <w:szCs w:val="27"/>
          <w:shd w:val="clear" w:color="auto" w:fill="FFFFFF"/>
        </w:rPr>
        <w:t>Белянкин А.И.</w:t>
      </w:r>
      <w:r w:rsidRPr="004924A7">
        <w:rPr>
          <w:color w:val="000000"/>
          <w:sz w:val="27"/>
          <w:szCs w:val="27"/>
          <w:lang w:eastAsia="ru-RU" w:bidi="ru-RU"/>
        </w:rPr>
        <w:t xml:space="preserve">, реализуя свой преступный умысел, направленный на тайное хищение чужого имущества, </w:t>
      </w:r>
      <w:r w:rsidRPr="00191DCE" w:rsidR="00191DCE">
        <w:rPr>
          <w:color w:val="000000"/>
          <w:sz w:val="27"/>
          <w:szCs w:val="27"/>
          <w:lang w:eastAsia="ru-RU" w:bidi="ru-RU"/>
        </w:rPr>
        <w:t>(данные изъяты)</w:t>
      </w:r>
      <w:r>
        <w:rPr>
          <w:color w:val="000000"/>
          <w:sz w:val="27"/>
          <w:szCs w:val="27"/>
          <w:lang w:eastAsia="ru-RU" w:bidi="ru-RU"/>
        </w:rPr>
        <w:t>, принадлежащее Рождественской М.Я.</w:t>
      </w:r>
    </w:p>
    <w:p w:rsidR="004924A7" w:rsidRPr="004924A7" w:rsidP="004924A7">
      <w:pPr>
        <w:pStyle w:val="20"/>
        <w:shd w:val="clear" w:color="auto" w:fill="auto"/>
        <w:spacing w:after="0" w:line="240" w:lineRule="auto"/>
        <w:ind w:firstLine="567"/>
        <w:rPr>
          <w:sz w:val="27"/>
          <w:szCs w:val="27"/>
        </w:rPr>
      </w:pPr>
      <w:r w:rsidRPr="004924A7">
        <w:rPr>
          <w:color w:val="000000"/>
          <w:sz w:val="27"/>
          <w:szCs w:val="27"/>
          <w:lang w:eastAsia="ru-RU" w:bidi="ru-RU"/>
        </w:rPr>
        <w:t xml:space="preserve">После чего, </w:t>
      </w:r>
      <w:r w:rsidR="00830F94">
        <w:rPr>
          <w:sz w:val="27"/>
          <w:szCs w:val="27"/>
          <w:shd w:val="clear" w:color="auto" w:fill="FFFFFF"/>
        </w:rPr>
        <w:t>Белянкин А.И.</w:t>
      </w:r>
      <w:r w:rsidRPr="004924A7">
        <w:rPr>
          <w:color w:val="000000"/>
          <w:sz w:val="27"/>
          <w:szCs w:val="27"/>
          <w:lang w:eastAsia="ru-RU" w:bidi="ru-RU"/>
        </w:rPr>
        <w:t xml:space="preserve"> с похищенным имуществом скрыл</w:t>
      </w:r>
      <w:r w:rsidR="00830F94">
        <w:rPr>
          <w:color w:val="000000"/>
          <w:sz w:val="27"/>
          <w:szCs w:val="27"/>
          <w:lang w:eastAsia="ru-RU" w:bidi="ru-RU"/>
        </w:rPr>
        <w:t>ся</w:t>
      </w:r>
      <w:r w:rsidRPr="004924A7">
        <w:rPr>
          <w:color w:val="000000"/>
          <w:sz w:val="27"/>
          <w:szCs w:val="27"/>
          <w:lang w:eastAsia="ru-RU" w:bidi="ru-RU"/>
        </w:rPr>
        <w:t xml:space="preserve"> с места совершения преступления и распорядил</w:t>
      </w:r>
      <w:r w:rsidR="00830F94">
        <w:rPr>
          <w:color w:val="000000"/>
          <w:sz w:val="27"/>
          <w:szCs w:val="27"/>
          <w:lang w:eastAsia="ru-RU" w:bidi="ru-RU"/>
        </w:rPr>
        <w:t>ся</w:t>
      </w:r>
      <w:r w:rsidRPr="004924A7">
        <w:rPr>
          <w:color w:val="000000"/>
          <w:sz w:val="27"/>
          <w:szCs w:val="27"/>
          <w:lang w:eastAsia="ru-RU" w:bidi="ru-RU"/>
        </w:rPr>
        <w:t xml:space="preserve"> им по своему усмотрению и на свои корыстные нужды, чем причинил </w:t>
      </w:r>
      <w:r w:rsidR="00830F94">
        <w:rPr>
          <w:color w:val="000000"/>
          <w:sz w:val="27"/>
          <w:szCs w:val="27"/>
          <w:lang w:eastAsia="ru-RU" w:bidi="ru-RU"/>
        </w:rPr>
        <w:t>Рождественской М.Я.</w:t>
      </w:r>
      <w:r w:rsidRPr="004924A7">
        <w:rPr>
          <w:color w:val="000000"/>
          <w:sz w:val="27"/>
          <w:szCs w:val="27"/>
          <w:lang w:eastAsia="ru-RU" w:bidi="ru-RU"/>
        </w:rPr>
        <w:t xml:space="preserve"> материальный ущерб на общую сумму </w:t>
      </w:r>
      <w:r w:rsidR="00830F94">
        <w:rPr>
          <w:color w:val="000000"/>
          <w:sz w:val="27"/>
          <w:szCs w:val="27"/>
          <w:lang w:eastAsia="ru-RU" w:bidi="ru-RU"/>
        </w:rPr>
        <w:t>200</w:t>
      </w:r>
      <w:r w:rsidRPr="004924A7">
        <w:rPr>
          <w:color w:val="000000"/>
          <w:sz w:val="27"/>
          <w:szCs w:val="27"/>
          <w:lang w:eastAsia="ru-RU" w:bidi="ru-RU"/>
        </w:rPr>
        <w:t>00 рублей.</w:t>
      </w:r>
    </w:p>
    <w:p w:rsidR="00201AE0" w:rsidRPr="004924A7" w:rsidP="004924A7">
      <w:pPr>
        <w:adjustRightInd w:val="0"/>
        <w:ind w:firstLine="567"/>
        <w:jc w:val="both"/>
        <w:rPr>
          <w:sz w:val="27"/>
          <w:szCs w:val="27"/>
        </w:rPr>
      </w:pPr>
      <w:r w:rsidRPr="004924A7">
        <w:rPr>
          <w:sz w:val="27"/>
          <w:szCs w:val="27"/>
        </w:rPr>
        <w:t>В судебном заседании потерпе</w:t>
      </w:r>
      <w:r w:rsidRPr="004924A7">
        <w:rPr>
          <w:sz w:val="27"/>
          <w:szCs w:val="27"/>
        </w:rPr>
        <w:t>вш</w:t>
      </w:r>
      <w:r w:rsidR="00830F94">
        <w:rPr>
          <w:sz w:val="27"/>
          <w:szCs w:val="27"/>
        </w:rPr>
        <w:t>ая</w:t>
      </w:r>
      <w:r w:rsidRPr="004924A7">
        <w:rPr>
          <w:sz w:val="27"/>
          <w:szCs w:val="27"/>
        </w:rPr>
        <w:t xml:space="preserve"> </w:t>
      </w:r>
      <w:r w:rsidR="00830F94">
        <w:rPr>
          <w:sz w:val="27"/>
          <w:szCs w:val="27"/>
        </w:rPr>
        <w:t>Рождественская М.Я.</w:t>
      </w:r>
      <w:r w:rsidRPr="004924A7">
        <w:rPr>
          <w:sz w:val="27"/>
          <w:szCs w:val="27"/>
        </w:rPr>
        <w:t xml:space="preserve"> путем добровольного свободного волеизъявления обратил</w:t>
      </w:r>
      <w:r w:rsidR="00830F94">
        <w:rPr>
          <w:sz w:val="27"/>
          <w:szCs w:val="27"/>
        </w:rPr>
        <w:t>ась</w:t>
      </w:r>
      <w:r w:rsidRPr="004924A7">
        <w:rPr>
          <w:sz w:val="27"/>
          <w:szCs w:val="27"/>
        </w:rPr>
        <w:t xml:space="preserve"> </w:t>
      </w:r>
      <w:r w:rsidRPr="004924A7" w:rsidR="00B26DFC">
        <w:rPr>
          <w:sz w:val="27"/>
          <w:szCs w:val="27"/>
        </w:rPr>
        <w:t xml:space="preserve">к суду </w:t>
      </w:r>
      <w:r w:rsidRPr="004924A7">
        <w:rPr>
          <w:sz w:val="27"/>
          <w:szCs w:val="27"/>
        </w:rPr>
        <w:t xml:space="preserve">с ходатайством о прекращении уголовного дела в отношении </w:t>
      </w:r>
      <w:r w:rsidR="00830F94">
        <w:rPr>
          <w:sz w:val="27"/>
          <w:szCs w:val="27"/>
          <w:shd w:val="clear" w:color="auto" w:fill="FFFFFF"/>
        </w:rPr>
        <w:t>Белянкина А.И.</w:t>
      </w:r>
      <w:r w:rsidRPr="004924A7">
        <w:rPr>
          <w:sz w:val="27"/>
          <w:szCs w:val="27"/>
        </w:rPr>
        <w:t>,</w:t>
      </w:r>
      <w:r w:rsidRPr="004924A7" w:rsidR="00457B83">
        <w:rPr>
          <w:sz w:val="27"/>
          <w:szCs w:val="27"/>
        </w:rPr>
        <w:t xml:space="preserve"> </w:t>
      </w:r>
      <w:r w:rsidRPr="004924A7">
        <w:rPr>
          <w:sz w:val="27"/>
          <w:szCs w:val="27"/>
        </w:rPr>
        <w:t>в связи с примирением, поскольку последн</w:t>
      </w:r>
      <w:r w:rsidR="00830F94">
        <w:rPr>
          <w:sz w:val="27"/>
          <w:szCs w:val="27"/>
        </w:rPr>
        <w:t>ий</w:t>
      </w:r>
      <w:r w:rsidRPr="004924A7">
        <w:rPr>
          <w:sz w:val="27"/>
          <w:szCs w:val="27"/>
        </w:rPr>
        <w:t xml:space="preserve"> загладил причиненный материальный и моральный вред, </w:t>
      </w:r>
      <w:r w:rsidR="00830F94">
        <w:rPr>
          <w:sz w:val="27"/>
          <w:szCs w:val="27"/>
        </w:rPr>
        <w:t xml:space="preserve">принес извинения, </w:t>
      </w:r>
      <w:r w:rsidRPr="004924A7">
        <w:rPr>
          <w:sz w:val="27"/>
          <w:szCs w:val="27"/>
        </w:rPr>
        <w:t xml:space="preserve">каких-либо претензий к </w:t>
      </w:r>
      <w:r w:rsidR="00830F94">
        <w:rPr>
          <w:sz w:val="27"/>
          <w:szCs w:val="27"/>
          <w:shd w:val="clear" w:color="auto" w:fill="FFFFFF"/>
        </w:rPr>
        <w:t>Белянкину А.И.</w:t>
      </w:r>
      <w:r w:rsidRPr="004924A7" w:rsidR="00AD7ABD">
        <w:rPr>
          <w:sz w:val="27"/>
          <w:szCs w:val="27"/>
          <w:shd w:val="clear" w:color="auto" w:fill="FFFFFF"/>
        </w:rPr>
        <w:t xml:space="preserve"> </w:t>
      </w:r>
      <w:r w:rsidRPr="004924A7">
        <w:rPr>
          <w:sz w:val="27"/>
          <w:szCs w:val="27"/>
        </w:rPr>
        <w:t>не имеет</w:t>
      </w:r>
      <w:r w:rsidRPr="004924A7" w:rsidR="00AD7ABD">
        <w:rPr>
          <w:sz w:val="27"/>
          <w:szCs w:val="27"/>
        </w:rPr>
        <w:t>.</w:t>
      </w:r>
    </w:p>
    <w:p w:rsidR="00D21299" w:rsidRPr="004924A7" w:rsidP="004924A7">
      <w:pPr>
        <w:ind w:firstLine="567"/>
        <w:jc w:val="both"/>
        <w:rPr>
          <w:sz w:val="27"/>
          <w:szCs w:val="27"/>
        </w:rPr>
      </w:pPr>
      <w:r w:rsidRPr="004924A7">
        <w:rPr>
          <w:sz w:val="27"/>
          <w:szCs w:val="27"/>
        </w:rPr>
        <w:t>Подсудим</w:t>
      </w:r>
      <w:r w:rsidR="00830F94">
        <w:rPr>
          <w:sz w:val="27"/>
          <w:szCs w:val="27"/>
        </w:rPr>
        <w:t>ый</w:t>
      </w:r>
      <w:r w:rsidRPr="004924A7" w:rsidR="00DA6BAB">
        <w:rPr>
          <w:sz w:val="27"/>
          <w:szCs w:val="27"/>
        </w:rPr>
        <w:t xml:space="preserve"> </w:t>
      </w:r>
      <w:r w:rsidR="00830F94">
        <w:rPr>
          <w:sz w:val="27"/>
          <w:szCs w:val="27"/>
          <w:shd w:val="clear" w:color="auto" w:fill="FFFFFF"/>
        </w:rPr>
        <w:t>Белянкин А.И.</w:t>
      </w:r>
      <w:r w:rsidRPr="004924A7">
        <w:rPr>
          <w:sz w:val="27"/>
          <w:szCs w:val="27"/>
        </w:rPr>
        <w:t>,</w:t>
      </w:r>
      <w:r w:rsidRPr="004924A7" w:rsidR="00457B83">
        <w:rPr>
          <w:sz w:val="27"/>
          <w:szCs w:val="27"/>
        </w:rPr>
        <w:t xml:space="preserve"> </w:t>
      </w:r>
      <w:r w:rsidRPr="004924A7">
        <w:rPr>
          <w:sz w:val="27"/>
          <w:szCs w:val="27"/>
        </w:rPr>
        <w:t>которо</w:t>
      </w:r>
      <w:r w:rsidR="00830F94">
        <w:rPr>
          <w:sz w:val="27"/>
          <w:szCs w:val="27"/>
        </w:rPr>
        <w:t>му</w:t>
      </w:r>
      <w:r w:rsidRPr="004924A7">
        <w:rPr>
          <w:sz w:val="27"/>
          <w:szCs w:val="27"/>
        </w:rPr>
        <w:t xml:space="preserve"> суд разъяснил е</w:t>
      </w:r>
      <w:r w:rsidR="00830F94">
        <w:rPr>
          <w:sz w:val="27"/>
          <w:szCs w:val="27"/>
        </w:rPr>
        <w:t>го</w:t>
      </w:r>
      <w:r w:rsidRPr="004924A7">
        <w:rPr>
          <w:sz w:val="27"/>
          <w:szCs w:val="27"/>
        </w:rPr>
        <w:t xml:space="preserve"> право, предусмотренное п. 15 ч. 4 ст. 47 УПК РФ, возражать против прекращения уголовного дела по указанному основанию, ходатайство поддержал, просил суд прекратить данное уголовное дело в отношении не</w:t>
      </w:r>
      <w:r w:rsidR="00830F94">
        <w:rPr>
          <w:sz w:val="27"/>
          <w:szCs w:val="27"/>
        </w:rPr>
        <w:t>го</w:t>
      </w:r>
      <w:r w:rsidRPr="004924A7">
        <w:rPr>
          <w:sz w:val="27"/>
          <w:szCs w:val="27"/>
        </w:rPr>
        <w:t xml:space="preserve"> в связи с примирением с потерпевш</w:t>
      </w:r>
      <w:r w:rsidR="00830F94">
        <w:rPr>
          <w:sz w:val="27"/>
          <w:szCs w:val="27"/>
        </w:rPr>
        <w:t>ей</w:t>
      </w:r>
      <w:r w:rsidRPr="004924A7">
        <w:rPr>
          <w:sz w:val="27"/>
          <w:szCs w:val="27"/>
        </w:rPr>
        <w:t>, пояснив, что признает себя виновн</w:t>
      </w:r>
      <w:r w:rsidRPr="004924A7" w:rsidR="0057473C">
        <w:rPr>
          <w:sz w:val="27"/>
          <w:szCs w:val="27"/>
        </w:rPr>
        <w:t>ым</w:t>
      </w:r>
      <w:r w:rsidRPr="004924A7">
        <w:rPr>
          <w:sz w:val="27"/>
          <w:szCs w:val="27"/>
        </w:rPr>
        <w:t xml:space="preserve"> в совершении инкриминируемого е</w:t>
      </w:r>
      <w:r w:rsidR="00830F94">
        <w:rPr>
          <w:sz w:val="27"/>
          <w:szCs w:val="27"/>
        </w:rPr>
        <w:t>му</w:t>
      </w:r>
      <w:r w:rsidRPr="004924A7">
        <w:rPr>
          <w:sz w:val="27"/>
          <w:szCs w:val="27"/>
        </w:rPr>
        <w:t xml:space="preserve"> преступления, примирил</w:t>
      </w:r>
      <w:r w:rsidR="00830F94">
        <w:rPr>
          <w:sz w:val="27"/>
          <w:szCs w:val="27"/>
        </w:rPr>
        <w:t>ся</w:t>
      </w:r>
      <w:r w:rsidRPr="004924A7">
        <w:rPr>
          <w:sz w:val="27"/>
          <w:szCs w:val="27"/>
        </w:rPr>
        <w:t xml:space="preserve"> с потерпевш</w:t>
      </w:r>
      <w:r w:rsidR="00830F94">
        <w:rPr>
          <w:sz w:val="27"/>
          <w:szCs w:val="27"/>
        </w:rPr>
        <w:t>ей</w:t>
      </w:r>
      <w:r w:rsidRPr="004924A7">
        <w:rPr>
          <w:sz w:val="27"/>
          <w:szCs w:val="27"/>
        </w:rPr>
        <w:t>.</w:t>
      </w:r>
    </w:p>
    <w:p w:rsidR="00C759DA" w:rsidRPr="004924A7" w:rsidP="004924A7">
      <w:pPr>
        <w:ind w:firstLine="567"/>
        <w:jc w:val="both"/>
        <w:rPr>
          <w:sz w:val="27"/>
          <w:szCs w:val="27"/>
        </w:rPr>
      </w:pPr>
      <w:r w:rsidRPr="004924A7">
        <w:rPr>
          <w:sz w:val="27"/>
          <w:szCs w:val="27"/>
        </w:rPr>
        <w:t xml:space="preserve">Защитник </w:t>
      </w:r>
      <w:r w:rsidR="00830F94">
        <w:rPr>
          <w:sz w:val="27"/>
          <w:szCs w:val="27"/>
        </w:rPr>
        <w:t>Гурин С.В.</w:t>
      </w:r>
      <w:r w:rsidRPr="004924A7" w:rsidR="0030656A">
        <w:rPr>
          <w:sz w:val="27"/>
          <w:szCs w:val="27"/>
        </w:rPr>
        <w:t xml:space="preserve"> </w:t>
      </w:r>
      <w:r w:rsidRPr="004924A7">
        <w:rPr>
          <w:sz w:val="27"/>
          <w:szCs w:val="27"/>
        </w:rPr>
        <w:t>поддерживал заявленное ходатайство о прекращении уголовного дела</w:t>
      </w:r>
      <w:r w:rsidRPr="004924A7" w:rsidR="00422C61">
        <w:rPr>
          <w:sz w:val="27"/>
          <w:szCs w:val="27"/>
        </w:rPr>
        <w:t>.</w:t>
      </w:r>
    </w:p>
    <w:p w:rsidR="00DA6BAB" w:rsidRPr="004924A7" w:rsidP="004924A7">
      <w:pPr>
        <w:ind w:firstLine="567"/>
        <w:jc w:val="both"/>
        <w:rPr>
          <w:sz w:val="27"/>
          <w:szCs w:val="27"/>
          <w:shd w:val="clear" w:color="auto" w:fill="FFFFFF"/>
        </w:rPr>
      </w:pPr>
      <w:r w:rsidRPr="004924A7">
        <w:rPr>
          <w:sz w:val="27"/>
          <w:szCs w:val="27"/>
        </w:rPr>
        <w:t xml:space="preserve">Государственный обвинитель </w:t>
      </w:r>
      <w:r w:rsidRPr="004924A7" w:rsidR="004924A7">
        <w:rPr>
          <w:sz w:val="27"/>
          <w:szCs w:val="27"/>
        </w:rPr>
        <w:t>Коротченко М.В.</w:t>
      </w:r>
      <w:r w:rsidRPr="004924A7" w:rsidR="00457B83">
        <w:rPr>
          <w:sz w:val="27"/>
          <w:szCs w:val="27"/>
        </w:rPr>
        <w:t xml:space="preserve"> </w:t>
      </w:r>
      <w:r w:rsidRPr="004924A7">
        <w:rPr>
          <w:sz w:val="27"/>
          <w:szCs w:val="27"/>
        </w:rPr>
        <w:t>в судебном заседании возражал</w:t>
      </w:r>
      <w:r w:rsidRPr="004924A7" w:rsidR="004924A7">
        <w:rPr>
          <w:sz w:val="27"/>
          <w:szCs w:val="27"/>
        </w:rPr>
        <w:t>а</w:t>
      </w:r>
      <w:r w:rsidRPr="004924A7">
        <w:rPr>
          <w:sz w:val="27"/>
          <w:szCs w:val="27"/>
        </w:rPr>
        <w:t xml:space="preserve"> против прекращения уголовного дела</w:t>
      </w:r>
      <w:r w:rsidRPr="004924A7" w:rsidR="00422C61">
        <w:rPr>
          <w:sz w:val="27"/>
          <w:szCs w:val="27"/>
        </w:rPr>
        <w:t xml:space="preserve">, указав, что </w:t>
      </w:r>
      <w:r w:rsidR="00830F94">
        <w:rPr>
          <w:sz w:val="27"/>
          <w:szCs w:val="27"/>
          <w:shd w:val="clear" w:color="auto" w:fill="FFFFFF"/>
        </w:rPr>
        <w:t>Белянкин А.И.</w:t>
      </w:r>
      <w:r w:rsidRPr="004924A7" w:rsidR="00457B83">
        <w:rPr>
          <w:sz w:val="27"/>
          <w:szCs w:val="27"/>
          <w:shd w:val="clear" w:color="auto" w:fill="FFFFFF"/>
        </w:rPr>
        <w:t xml:space="preserve"> ранее привлекал</w:t>
      </w:r>
      <w:r w:rsidR="00830F94">
        <w:rPr>
          <w:sz w:val="27"/>
          <w:szCs w:val="27"/>
          <w:shd w:val="clear" w:color="auto" w:fill="FFFFFF"/>
        </w:rPr>
        <w:t>ся</w:t>
      </w:r>
      <w:r w:rsidRPr="004924A7" w:rsidR="00457B83">
        <w:rPr>
          <w:sz w:val="27"/>
          <w:szCs w:val="27"/>
          <w:shd w:val="clear" w:color="auto" w:fill="FFFFFF"/>
        </w:rPr>
        <w:t xml:space="preserve"> к уголовной ответственности.</w:t>
      </w:r>
    </w:p>
    <w:p w:rsidR="00B377E9" w:rsidRPr="004924A7" w:rsidP="004924A7">
      <w:pPr>
        <w:ind w:firstLine="567"/>
        <w:jc w:val="both"/>
        <w:rPr>
          <w:sz w:val="27"/>
          <w:szCs w:val="27"/>
        </w:rPr>
      </w:pPr>
      <w:r w:rsidRPr="004924A7">
        <w:rPr>
          <w:sz w:val="27"/>
          <w:szCs w:val="27"/>
        </w:rPr>
        <w:t xml:space="preserve">Выслушав участников судебного заседания, исследовав материалы дела, характеризующие личность </w:t>
      </w:r>
      <w:r w:rsidR="00830F94">
        <w:rPr>
          <w:sz w:val="27"/>
          <w:szCs w:val="27"/>
          <w:shd w:val="clear" w:color="auto" w:fill="FFFFFF"/>
        </w:rPr>
        <w:t>Белянкина А.И.</w:t>
      </w:r>
      <w:r w:rsidRPr="004924A7" w:rsidR="004924A7">
        <w:rPr>
          <w:sz w:val="27"/>
          <w:szCs w:val="27"/>
          <w:shd w:val="clear" w:color="auto" w:fill="FFFFFF"/>
        </w:rPr>
        <w:t>,</w:t>
      </w:r>
      <w:r w:rsidRPr="004924A7">
        <w:rPr>
          <w:sz w:val="27"/>
          <w:szCs w:val="27"/>
        </w:rPr>
        <w:t xml:space="preserve"> суд приходит к следующему выводу. </w:t>
      </w:r>
    </w:p>
    <w:p w:rsidR="00B377E9" w:rsidRPr="004924A7" w:rsidP="004924A7">
      <w:pPr>
        <w:adjustRightInd w:val="0"/>
        <w:ind w:firstLine="567"/>
        <w:jc w:val="both"/>
        <w:rPr>
          <w:sz w:val="27"/>
          <w:szCs w:val="27"/>
          <w:shd w:val="clear" w:color="auto" w:fill="FFFFFF"/>
        </w:rPr>
      </w:pPr>
      <w:r w:rsidRPr="004924A7">
        <w:rPr>
          <w:sz w:val="27"/>
          <w:szCs w:val="27"/>
          <w:shd w:val="clear" w:color="auto" w:fill="FFFFFF"/>
        </w:rPr>
        <w:t>В соответствии со ст.</w:t>
      </w:r>
      <w:hyperlink r:id="rId4" w:anchor="AzcSK5Cu4jq" w:tgtFrame="_blank" w:tooltip="Статья 25. Прекращение уголовного дела в связи с примирением сторон" w:history="1">
        <w:r w:rsidRPr="004924A7">
          <w:rPr>
            <w:rStyle w:val="Hyperlink"/>
            <w:color w:val="auto"/>
            <w:sz w:val="27"/>
            <w:szCs w:val="27"/>
            <w:u w:val="none"/>
            <w:bdr w:val="none" w:sz="0" w:space="0" w:color="auto" w:frame="1"/>
          </w:rPr>
          <w:t>25</w:t>
        </w:r>
      </w:hyperlink>
      <w:r w:rsidRPr="004924A7">
        <w:rPr>
          <w:rStyle w:val="apple-converted-space"/>
          <w:sz w:val="27"/>
          <w:szCs w:val="27"/>
          <w:shd w:val="clear" w:color="auto" w:fill="FFFFFF"/>
        </w:rPr>
        <w:t> </w:t>
      </w:r>
      <w:r w:rsidRPr="004924A7">
        <w:rPr>
          <w:sz w:val="27"/>
          <w:szCs w:val="27"/>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4924A7">
        <w:rPr>
          <w:rStyle w:val="apple-converted-space"/>
          <w:sz w:val="27"/>
          <w:szCs w:val="27"/>
          <w:shd w:val="clear" w:color="auto" w:fill="FFFFFF"/>
        </w:rPr>
        <w:t> </w:t>
      </w:r>
      <w:hyperlink r:id="rId5" w:anchor="xNMV2kdXuyoY" w:tgtFrame="_blank" w:tooltip="Статья 76. Освобождение от уголовной ответственности в связи с примирением с потерпевшим" w:history="1">
        <w:r w:rsidRPr="004924A7">
          <w:rPr>
            <w:rStyle w:val="Hyperlink"/>
            <w:color w:val="auto"/>
            <w:sz w:val="27"/>
            <w:szCs w:val="27"/>
            <w:u w:val="none"/>
            <w:bdr w:val="none" w:sz="0" w:space="0" w:color="auto" w:frame="1"/>
          </w:rPr>
          <w:t>76</w:t>
        </w:r>
      </w:hyperlink>
      <w:r w:rsidRPr="004924A7">
        <w:rPr>
          <w:rStyle w:val="apple-converted-space"/>
          <w:sz w:val="27"/>
          <w:szCs w:val="27"/>
          <w:shd w:val="clear" w:color="auto" w:fill="FFFFFF"/>
        </w:rPr>
        <w:t> </w:t>
      </w:r>
      <w:r w:rsidRPr="004924A7">
        <w:rPr>
          <w:sz w:val="27"/>
          <w:szCs w:val="27"/>
          <w:shd w:val="clear" w:color="auto" w:fill="FFFFFF"/>
        </w:rPr>
        <w:t>Уголовного кодекса Российской Федерации, если это лицо примирилось с потерпевшим и загладило причиненный ему вред.</w:t>
      </w:r>
    </w:p>
    <w:p w:rsidR="00B377E9" w:rsidRPr="004924A7" w:rsidP="004924A7">
      <w:pPr>
        <w:adjustRightInd w:val="0"/>
        <w:ind w:firstLine="567"/>
        <w:jc w:val="both"/>
        <w:rPr>
          <w:sz w:val="27"/>
          <w:szCs w:val="27"/>
          <w:shd w:val="clear" w:color="auto" w:fill="FFFFFF"/>
        </w:rPr>
      </w:pPr>
      <w:r w:rsidRPr="004924A7">
        <w:rPr>
          <w:sz w:val="27"/>
          <w:szCs w:val="27"/>
          <w:shd w:val="clear" w:color="auto" w:fill="FFFFFF"/>
        </w:rPr>
        <w:t>В силу ст.</w:t>
      </w:r>
      <w:hyperlink r:id="rId5" w:anchor="xNMV2kdXuyoY" w:tgtFrame="_blank" w:tooltip="Статья 76. Освобождение от уголовной ответственности в связи с примирением с потерпевшим" w:history="1">
        <w:r w:rsidRPr="004924A7">
          <w:rPr>
            <w:rStyle w:val="Hyperlink"/>
            <w:color w:val="auto"/>
            <w:sz w:val="27"/>
            <w:szCs w:val="27"/>
            <w:u w:val="none"/>
            <w:bdr w:val="none" w:sz="0" w:space="0" w:color="auto" w:frame="1"/>
          </w:rPr>
          <w:t>76</w:t>
        </w:r>
      </w:hyperlink>
      <w:r w:rsidRPr="004924A7">
        <w:rPr>
          <w:rStyle w:val="apple-converted-space"/>
          <w:sz w:val="27"/>
          <w:szCs w:val="27"/>
          <w:shd w:val="clear" w:color="auto" w:fill="FFFFFF"/>
        </w:rPr>
        <w:t> </w:t>
      </w:r>
      <w:r w:rsidRPr="004924A7">
        <w:rPr>
          <w:sz w:val="27"/>
          <w:szCs w:val="27"/>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B377E9" w:rsidRPr="004924A7" w:rsidP="004924A7">
      <w:pPr>
        <w:autoSpaceDE w:val="0"/>
        <w:autoSpaceDN w:val="0"/>
        <w:adjustRightInd w:val="0"/>
        <w:ind w:firstLine="567"/>
        <w:jc w:val="both"/>
        <w:rPr>
          <w:sz w:val="27"/>
          <w:szCs w:val="27"/>
        </w:rPr>
      </w:pPr>
      <w:r w:rsidRPr="004924A7">
        <w:rPr>
          <w:sz w:val="27"/>
          <w:szCs w:val="27"/>
        </w:rPr>
        <w:t xml:space="preserve">При этом, согласно </w:t>
      </w:r>
      <w:hyperlink r:id="rId6" w:history="1">
        <w:r w:rsidRPr="004924A7">
          <w:rPr>
            <w:sz w:val="27"/>
            <w:szCs w:val="27"/>
          </w:rPr>
          <w:t>п. 9</w:t>
        </w:r>
      </w:hyperlink>
      <w:r w:rsidRPr="004924A7">
        <w:rPr>
          <w:sz w:val="27"/>
          <w:szCs w:val="27"/>
        </w:rPr>
        <w:t xml:space="preserve">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 при разрешении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B377E9" w:rsidRPr="004924A7" w:rsidP="004924A7">
      <w:pPr>
        <w:autoSpaceDE w:val="0"/>
        <w:autoSpaceDN w:val="0"/>
        <w:adjustRightInd w:val="0"/>
        <w:ind w:firstLine="567"/>
        <w:jc w:val="both"/>
        <w:rPr>
          <w:sz w:val="27"/>
          <w:szCs w:val="27"/>
        </w:rPr>
      </w:pPr>
      <w:r w:rsidRPr="004924A7">
        <w:rPr>
          <w:sz w:val="27"/>
          <w:szCs w:val="27"/>
        </w:rPr>
        <w:t>Исходя из положений ст. 254 УПК РФ суд прекращает уголовное дело в судебном заседании, в том числе в случае, предусмотренном ст. 25 УПК РФ.</w:t>
      </w:r>
    </w:p>
    <w:p w:rsidR="003102B0" w:rsidRPr="004924A7" w:rsidP="004924A7">
      <w:pPr>
        <w:ind w:firstLine="567"/>
        <w:jc w:val="both"/>
        <w:rPr>
          <w:sz w:val="27"/>
          <w:szCs w:val="27"/>
        </w:rPr>
      </w:pPr>
      <w:r w:rsidRPr="004924A7">
        <w:rPr>
          <w:sz w:val="27"/>
          <w:szCs w:val="27"/>
        </w:rPr>
        <w:t xml:space="preserve">Как установлено в судебном заседании, </w:t>
      </w:r>
      <w:r w:rsidR="00830F94">
        <w:rPr>
          <w:sz w:val="27"/>
          <w:szCs w:val="27"/>
          <w:shd w:val="clear" w:color="auto" w:fill="FFFFFF"/>
        </w:rPr>
        <w:t>Белянкин А.И.</w:t>
      </w:r>
      <w:r w:rsidRPr="004924A7" w:rsidR="00E42C6A">
        <w:rPr>
          <w:sz w:val="27"/>
          <w:szCs w:val="27"/>
          <w:shd w:val="clear" w:color="auto" w:fill="FFFFFF"/>
        </w:rPr>
        <w:t xml:space="preserve"> </w:t>
      </w:r>
      <w:r w:rsidRPr="004924A7" w:rsidR="00457B83">
        <w:rPr>
          <w:sz w:val="27"/>
          <w:szCs w:val="27"/>
          <w:shd w:val="clear" w:color="auto" w:fill="FFFFFF"/>
        </w:rPr>
        <w:t xml:space="preserve">в силу ст.86 УК РФ </w:t>
      </w:r>
      <w:r w:rsidR="00915B38">
        <w:rPr>
          <w:rFonts w:eastAsia="Calibri"/>
          <w:sz w:val="27"/>
          <w:szCs w:val="27"/>
        </w:rPr>
        <w:t xml:space="preserve">(данные изъяты) </w:t>
      </w:r>
      <w:r w:rsidRPr="004924A7">
        <w:rPr>
          <w:sz w:val="27"/>
          <w:szCs w:val="27"/>
        </w:rPr>
        <w:t>из пояснений потерпевше</w:t>
      </w:r>
      <w:r w:rsidR="00E12B01">
        <w:rPr>
          <w:sz w:val="27"/>
          <w:szCs w:val="27"/>
        </w:rPr>
        <w:t>й Рождественской М.Я.</w:t>
      </w:r>
      <w:r w:rsidRPr="004924A7" w:rsidR="00E42C6A">
        <w:rPr>
          <w:sz w:val="27"/>
          <w:szCs w:val="27"/>
          <w:shd w:val="clear" w:color="auto" w:fill="FFFFFF"/>
        </w:rPr>
        <w:t xml:space="preserve"> </w:t>
      </w:r>
      <w:r w:rsidRPr="004924A7">
        <w:rPr>
          <w:sz w:val="27"/>
          <w:szCs w:val="27"/>
        </w:rPr>
        <w:t xml:space="preserve">следует, что </w:t>
      </w:r>
      <w:r w:rsidR="00E12B01">
        <w:rPr>
          <w:sz w:val="27"/>
          <w:szCs w:val="27"/>
          <w:shd w:val="clear" w:color="auto" w:fill="FFFFFF"/>
        </w:rPr>
        <w:t>Белянкин А.И.</w:t>
      </w:r>
      <w:r w:rsidRPr="004924A7" w:rsidR="00457B83">
        <w:rPr>
          <w:sz w:val="27"/>
          <w:szCs w:val="27"/>
          <w:shd w:val="clear" w:color="auto" w:fill="FFFFFF"/>
        </w:rPr>
        <w:t xml:space="preserve"> </w:t>
      </w:r>
      <w:r w:rsidRPr="004924A7">
        <w:rPr>
          <w:sz w:val="27"/>
          <w:szCs w:val="27"/>
        </w:rPr>
        <w:t>в полном объеме загладил причиненный вред, претензий материального и морального характера к подсудимо</w:t>
      </w:r>
      <w:r w:rsidR="00E12B01">
        <w:rPr>
          <w:sz w:val="27"/>
          <w:szCs w:val="27"/>
        </w:rPr>
        <w:t xml:space="preserve">му </w:t>
      </w:r>
      <w:r w:rsidRPr="004924A7">
        <w:rPr>
          <w:sz w:val="27"/>
          <w:szCs w:val="27"/>
        </w:rPr>
        <w:t>не имеет.</w:t>
      </w:r>
    </w:p>
    <w:p w:rsidR="00AC68B9" w:rsidRPr="004924A7" w:rsidP="004924A7">
      <w:pPr>
        <w:adjustRightInd w:val="0"/>
        <w:ind w:firstLine="567"/>
        <w:jc w:val="both"/>
        <w:rPr>
          <w:sz w:val="27"/>
          <w:szCs w:val="27"/>
          <w:shd w:val="clear" w:color="auto" w:fill="FFFFFF"/>
        </w:rPr>
      </w:pPr>
      <w:r w:rsidRPr="004924A7">
        <w:rPr>
          <w:sz w:val="27"/>
          <w:szCs w:val="27"/>
          <w:shd w:val="clear" w:color="auto" w:fill="FFFFFF"/>
        </w:rPr>
        <w:t xml:space="preserve">Преступление, предусмотренное ч.1 </w:t>
      </w:r>
      <w:r w:rsidRPr="004924A7">
        <w:rPr>
          <w:rStyle w:val="snippetequal"/>
          <w:bCs/>
          <w:sz w:val="27"/>
          <w:szCs w:val="27"/>
          <w:bdr w:val="none" w:sz="0" w:space="0" w:color="auto" w:frame="1"/>
        </w:rPr>
        <w:t>ст.</w:t>
      </w:r>
      <w:hyperlink r:id="rId7" w:anchor="uYgCDiXr935w" w:tgtFrame="_blank" w:tooltip="Статья 112. Умышленное причинение средней тяжести вреда здоровью" w:history="1">
        <w:r w:rsidRPr="004924A7">
          <w:rPr>
            <w:rStyle w:val="Hyperlink"/>
            <w:bCs/>
            <w:color w:val="auto"/>
            <w:sz w:val="27"/>
            <w:szCs w:val="27"/>
            <w:u w:val="none"/>
            <w:bdr w:val="none" w:sz="0" w:space="0" w:color="auto" w:frame="1"/>
          </w:rPr>
          <w:t>1</w:t>
        </w:r>
        <w:r w:rsidRPr="004924A7" w:rsidR="00DA6BAB">
          <w:rPr>
            <w:rStyle w:val="Hyperlink"/>
            <w:bCs/>
            <w:color w:val="auto"/>
            <w:sz w:val="27"/>
            <w:szCs w:val="27"/>
            <w:u w:val="none"/>
            <w:bdr w:val="none" w:sz="0" w:space="0" w:color="auto" w:frame="1"/>
          </w:rPr>
          <w:t>58</w:t>
        </w:r>
        <w:r w:rsidRPr="004924A7">
          <w:rPr>
            <w:rStyle w:val="apple-converted-space"/>
            <w:bCs/>
            <w:sz w:val="27"/>
            <w:szCs w:val="27"/>
            <w:bdr w:val="none" w:sz="0" w:space="0" w:color="auto" w:frame="1"/>
          </w:rPr>
          <w:t> </w:t>
        </w:r>
      </w:hyperlink>
      <w:r w:rsidRPr="004924A7">
        <w:rPr>
          <w:sz w:val="27"/>
          <w:szCs w:val="27"/>
          <w:shd w:val="clear" w:color="auto" w:fill="FFFFFF"/>
        </w:rPr>
        <w:t>УК РФ, в силу ч.2 ст.</w:t>
      </w:r>
      <w:hyperlink r:id="rId8" w:anchor="mK4VeyVAHtxl" w:tgtFrame="_blank" w:tooltip="Статья 15. Категории преступлений" w:history="1">
        <w:r w:rsidRPr="004924A7">
          <w:rPr>
            <w:rStyle w:val="Hyperlink"/>
            <w:color w:val="auto"/>
            <w:sz w:val="27"/>
            <w:szCs w:val="27"/>
            <w:u w:val="none"/>
            <w:bdr w:val="none" w:sz="0" w:space="0" w:color="auto" w:frame="1"/>
          </w:rPr>
          <w:t>15</w:t>
        </w:r>
      </w:hyperlink>
      <w:r w:rsidRPr="004924A7">
        <w:rPr>
          <w:rStyle w:val="apple-converted-space"/>
          <w:sz w:val="27"/>
          <w:szCs w:val="27"/>
          <w:shd w:val="clear" w:color="auto" w:fill="FFFFFF"/>
        </w:rPr>
        <w:t> </w:t>
      </w:r>
      <w:r w:rsidRPr="004924A7">
        <w:rPr>
          <w:sz w:val="27"/>
          <w:szCs w:val="27"/>
          <w:shd w:val="clear" w:color="auto" w:fill="FFFFFF"/>
        </w:rPr>
        <w:t>УК РФ отнесено законом к категории преступлений небольшой тяжести.</w:t>
      </w:r>
    </w:p>
    <w:p w:rsidR="00910339" w:rsidRPr="004924A7" w:rsidP="004924A7">
      <w:pPr>
        <w:ind w:firstLine="567"/>
        <w:jc w:val="both"/>
        <w:rPr>
          <w:sz w:val="27"/>
          <w:szCs w:val="27"/>
        </w:rPr>
      </w:pPr>
      <w:r w:rsidRPr="004924A7">
        <w:rPr>
          <w:sz w:val="27"/>
          <w:szCs w:val="27"/>
        </w:rPr>
        <w:t>Установлено, что потерпевш</w:t>
      </w:r>
      <w:r w:rsidR="00E12B01">
        <w:rPr>
          <w:sz w:val="27"/>
          <w:szCs w:val="27"/>
        </w:rPr>
        <w:t>ая</w:t>
      </w:r>
      <w:r w:rsidRPr="004924A7">
        <w:rPr>
          <w:sz w:val="27"/>
          <w:szCs w:val="27"/>
        </w:rPr>
        <w:t xml:space="preserve"> и подсудим</w:t>
      </w:r>
      <w:r w:rsidR="00E12B01">
        <w:rPr>
          <w:sz w:val="27"/>
          <w:szCs w:val="27"/>
        </w:rPr>
        <w:t>ый</w:t>
      </w:r>
      <w:r w:rsidRPr="004924A7">
        <w:rPr>
          <w:sz w:val="27"/>
          <w:szCs w:val="27"/>
        </w:rPr>
        <w:t xml:space="preserve"> достигли примирения, последн</w:t>
      </w:r>
      <w:r w:rsidR="00E12B01">
        <w:rPr>
          <w:sz w:val="27"/>
          <w:szCs w:val="27"/>
        </w:rPr>
        <w:t>ий</w:t>
      </w:r>
      <w:r w:rsidRPr="004924A7">
        <w:rPr>
          <w:sz w:val="27"/>
          <w:szCs w:val="27"/>
        </w:rPr>
        <w:t xml:space="preserve"> загладил</w:t>
      </w:r>
      <w:r w:rsidR="00924539">
        <w:rPr>
          <w:sz w:val="27"/>
          <w:szCs w:val="27"/>
        </w:rPr>
        <w:t xml:space="preserve"> причиненный потерпевшей</w:t>
      </w:r>
      <w:r w:rsidRPr="004924A7">
        <w:rPr>
          <w:sz w:val="27"/>
          <w:szCs w:val="27"/>
        </w:rPr>
        <w:t xml:space="preserve"> вред, способом, который носит законный характер и не ущемляет права третьих лиц, размер возмещения определен потерпевшей стороной как достаточный.</w:t>
      </w:r>
    </w:p>
    <w:p w:rsidR="00D516BE" w:rsidRPr="004924A7" w:rsidP="004924A7">
      <w:pPr>
        <w:adjustRightInd w:val="0"/>
        <w:ind w:firstLine="567"/>
        <w:jc w:val="both"/>
        <w:rPr>
          <w:rStyle w:val="apple-converted-space"/>
          <w:sz w:val="27"/>
          <w:szCs w:val="27"/>
          <w:shd w:val="clear" w:color="auto" w:fill="FFFFFF"/>
        </w:rPr>
      </w:pPr>
      <w:r w:rsidRPr="004924A7">
        <w:rPr>
          <w:sz w:val="27"/>
          <w:szCs w:val="27"/>
          <w:shd w:val="clear" w:color="auto" w:fill="FFFFFF"/>
        </w:rPr>
        <w:t>Исходя из целей и задач уголовного закона, равных возможностей как у обвиняемого, так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потерпевшего, так и обвиняемо</w:t>
      </w:r>
      <w:r w:rsidRPr="004924A7" w:rsidR="00DD2156">
        <w:rPr>
          <w:sz w:val="27"/>
          <w:szCs w:val="27"/>
          <w:shd w:val="clear" w:color="auto" w:fill="FFFFFF"/>
        </w:rPr>
        <w:t>й</w:t>
      </w:r>
      <w:r w:rsidRPr="004924A7">
        <w:rPr>
          <w:sz w:val="27"/>
          <w:szCs w:val="27"/>
          <w:shd w:val="clear" w:color="auto" w:fill="FFFFFF"/>
        </w:rPr>
        <w:t>, суд считает, что оснований для отказа в удовлетворении ходатайства потерпевшего</w:t>
      </w:r>
      <w:r w:rsidRPr="004924A7" w:rsidR="00E14212">
        <w:rPr>
          <w:sz w:val="27"/>
          <w:szCs w:val="27"/>
          <w:shd w:val="clear" w:color="auto" w:fill="FFFFFF"/>
        </w:rPr>
        <w:t xml:space="preserve"> не имеется</w:t>
      </w:r>
      <w:r w:rsidRPr="004924A7" w:rsidR="00FF50EE">
        <w:rPr>
          <w:sz w:val="27"/>
          <w:szCs w:val="27"/>
          <w:shd w:val="clear" w:color="auto" w:fill="FFFFFF"/>
        </w:rPr>
        <w:t>.</w:t>
      </w:r>
      <w:r w:rsidRPr="004924A7" w:rsidR="00FF50EE">
        <w:rPr>
          <w:rStyle w:val="apple-converted-space"/>
          <w:sz w:val="27"/>
          <w:szCs w:val="27"/>
          <w:shd w:val="clear" w:color="auto" w:fill="FFFFFF"/>
        </w:rPr>
        <w:t> </w:t>
      </w:r>
    </w:p>
    <w:p w:rsidR="00F60772" w:rsidRPr="004924A7" w:rsidP="004924A7">
      <w:pPr>
        <w:ind w:firstLine="567"/>
        <w:jc w:val="both"/>
        <w:rPr>
          <w:sz w:val="27"/>
          <w:szCs w:val="27"/>
        </w:rPr>
      </w:pPr>
      <w:r w:rsidRPr="004924A7">
        <w:rPr>
          <w:sz w:val="27"/>
          <w:szCs w:val="27"/>
        </w:rPr>
        <w:t xml:space="preserve">Таким образом, учитывая указанные обстоятельства, представленные сведения, характер и степень общественной опасности совершенного деяния, суд считает возможным прекратить уголовное дело в отношении </w:t>
      </w:r>
      <w:r w:rsidR="00E12B01">
        <w:rPr>
          <w:sz w:val="27"/>
          <w:szCs w:val="27"/>
          <w:shd w:val="clear" w:color="auto" w:fill="FFFFFF"/>
        </w:rPr>
        <w:t>Белянкина А.И.</w:t>
      </w:r>
      <w:r w:rsidRPr="004924A7" w:rsidR="00881A16">
        <w:rPr>
          <w:sz w:val="27"/>
          <w:szCs w:val="27"/>
          <w:shd w:val="clear" w:color="auto" w:fill="FFFFFF"/>
        </w:rPr>
        <w:t xml:space="preserve">, </w:t>
      </w:r>
      <w:r w:rsidRPr="004924A7">
        <w:rPr>
          <w:sz w:val="27"/>
          <w:szCs w:val="27"/>
        </w:rPr>
        <w:t>признавая, что такое решение будет соответствовать целям и задачам защиты прав и законных интересов личности, общества и государства.</w:t>
      </w:r>
    </w:p>
    <w:p w:rsidR="00910339" w:rsidRPr="004924A7" w:rsidP="004924A7">
      <w:pPr>
        <w:ind w:firstLine="567"/>
        <w:jc w:val="both"/>
        <w:rPr>
          <w:sz w:val="27"/>
          <w:szCs w:val="27"/>
        </w:rPr>
      </w:pPr>
      <w:r w:rsidRPr="004924A7">
        <w:rPr>
          <w:sz w:val="27"/>
          <w:szCs w:val="27"/>
        </w:rPr>
        <w:t>Согласно части 3 статьи 24 УПК РФ, прекращение уголовного дела влечет за собой одновременно прекращение уголовного преследования.</w:t>
      </w:r>
    </w:p>
    <w:p w:rsidR="00A70583" w:rsidRPr="004924A7" w:rsidP="004924A7">
      <w:pPr>
        <w:ind w:firstLine="567"/>
        <w:jc w:val="both"/>
        <w:rPr>
          <w:sz w:val="27"/>
          <w:szCs w:val="27"/>
        </w:rPr>
      </w:pPr>
      <w:r w:rsidRPr="004924A7">
        <w:rPr>
          <w:sz w:val="27"/>
          <w:szCs w:val="27"/>
        </w:rPr>
        <w:t xml:space="preserve">При этом суд не учитывает довод государственного обвинителя, что лицо ранее привлекалось к уголовной ответственности, поскольку впервые совершившим преступление на основании разъяснений п. "в" ч. 2 Постановления Пленума Верховного Суда РФ от 27.06.2013 "О применении судами законодательства, регламентирующего основания и порядок освобождения от уголовной ответственности" считается лицо,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w:t>
      </w:r>
    </w:p>
    <w:p w:rsidR="00457B83" w:rsidRPr="004924A7" w:rsidP="004924A7">
      <w:pPr>
        <w:ind w:firstLine="567"/>
        <w:jc w:val="both"/>
        <w:rPr>
          <w:sz w:val="27"/>
          <w:szCs w:val="27"/>
        </w:rPr>
      </w:pPr>
      <w:r w:rsidRPr="004924A7">
        <w:rPr>
          <w:sz w:val="27"/>
          <w:szCs w:val="27"/>
        </w:rPr>
        <w:t xml:space="preserve"> Согласно ч. 6 ст. 86 УК РФ погашение или снятие судимости аннулирует все правовые последствия, предусмотренные Уголовным кодексом Российской Федерации, связанные с судимостью. </w:t>
      </w:r>
    </w:p>
    <w:p w:rsidR="00A70583" w:rsidRPr="004924A7" w:rsidP="004924A7">
      <w:pPr>
        <w:ind w:firstLine="567"/>
        <w:jc w:val="both"/>
        <w:rPr>
          <w:sz w:val="27"/>
          <w:szCs w:val="27"/>
        </w:rPr>
      </w:pPr>
      <w:r w:rsidRPr="004924A7">
        <w:rPr>
          <w:sz w:val="27"/>
          <w:szCs w:val="27"/>
        </w:rPr>
        <w:t xml:space="preserve">Ко времени совершения </w:t>
      </w:r>
      <w:r w:rsidR="00E12B01">
        <w:rPr>
          <w:sz w:val="27"/>
          <w:szCs w:val="27"/>
          <w:shd w:val="clear" w:color="auto" w:fill="FFFFFF"/>
        </w:rPr>
        <w:t>Белянкиным А.И.</w:t>
      </w:r>
      <w:r w:rsidRPr="004924A7">
        <w:rPr>
          <w:sz w:val="27"/>
          <w:szCs w:val="27"/>
        </w:rPr>
        <w:t xml:space="preserve"> преступления по настоящему уголовному делу, предусмотренного ч.1 ст. 158 УК РФ имели место обстоятельства, аннулирующие правовые последствия привлечения лица к уголовной ответственности, предыдущая судимость </w:t>
      </w:r>
      <w:r w:rsidR="00E12B01">
        <w:rPr>
          <w:sz w:val="27"/>
          <w:szCs w:val="27"/>
          <w:shd w:val="clear" w:color="auto" w:fill="FFFFFF"/>
        </w:rPr>
        <w:t>Белянкина</w:t>
      </w:r>
      <w:r w:rsidR="00E12B01">
        <w:rPr>
          <w:sz w:val="27"/>
          <w:szCs w:val="27"/>
          <w:shd w:val="clear" w:color="auto" w:fill="FFFFFF"/>
        </w:rPr>
        <w:t xml:space="preserve"> А.И.</w:t>
      </w:r>
      <w:r w:rsidRPr="004924A7">
        <w:rPr>
          <w:sz w:val="27"/>
          <w:szCs w:val="27"/>
        </w:rPr>
        <w:t xml:space="preserve"> погашена.</w:t>
      </w:r>
    </w:p>
    <w:p w:rsidR="00B475B1" w:rsidRPr="004924A7" w:rsidP="004924A7">
      <w:pPr>
        <w:ind w:firstLine="567"/>
        <w:jc w:val="both"/>
        <w:rPr>
          <w:sz w:val="27"/>
          <w:szCs w:val="27"/>
        </w:rPr>
      </w:pPr>
      <w:r w:rsidRPr="004924A7">
        <w:rPr>
          <w:sz w:val="27"/>
          <w:szCs w:val="27"/>
        </w:rPr>
        <w:t xml:space="preserve">При наличии всех условий и оснований право суда на прекращение уголовного дела законом ставится в зависимость от волеизъявления потерпевшего, а не позиции государственного обвинителя, в связи с чем, доводы последнего судом во внимание быть приняты не могут. </w:t>
      </w:r>
    </w:p>
    <w:p w:rsidR="001813FE" w:rsidRPr="004924A7" w:rsidP="004924A7">
      <w:pPr>
        <w:ind w:firstLine="567"/>
        <w:jc w:val="both"/>
        <w:rPr>
          <w:rStyle w:val="10pt"/>
          <w:sz w:val="27"/>
          <w:szCs w:val="27"/>
        </w:rPr>
      </w:pPr>
      <w:r w:rsidRPr="004924A7">
        <w:rPr>
          <w:color w:val="000000"/>
          <w:sz w:val="27"/>
          <w:szCs w:val="27"/>
          <w:shd w:val="clear" w:color="auto" w:fill="FFFFFF"/>
        </w:rPr>
        <w:t>Разрешая вопрос о распределении процессуальных издержках, суд приходит к выводу, что в соответствии со ст.ст.50, 131, 132 Уголовно-процессуального кодекса Российской Федерации, процессуальные издержки, связанные с оплатой вознаграждения адвокату за оказание юридической помощи, взысканию с подсудимого не подлежат.</w:t>
      </w:r>
    </w:p>
    <w:p w:rsidR="001813FE" w:rsidRPr="004924A7" w:rsidP="004924A7">
      <w:pPr>
        <w:tabs>
          <w:tab w:val="left" w:pos="9498"/>
        </w:tabs>
        <w:ind w:firstLine="567"/>
        <w:jc w:val="both"/>
        <w:rPr>
          <w:sz w:val="27"/>
          <w:szCs w:val="27"/>
        </w:rPr>
      </w:pPr>
      <w:r w:rsidRPr="004924A7">
        <w:rPr>
          <w:sz w:val="27"/>
          <w:szCs w:val="27"/>
        </w:rPr>
        <w:t>Вопрос о вещественных доказательствах разрешается судом в соответствии со ст. 81 УПК РФ.</w:t>
      </w:r>
    </w:p>
    <w:p w:rsidR="001813FE" w:rsidRPr="004924A7" w:rsidP="004924A7">
      <w:pPr>
        <w:tabs>
          <w:tab w:val="left" w:pos="9498"/>
        </w:tabs>
        <w:ind w:firstLine="567"/>
        <w:jc w:val="both"/>
        <w:rPr>
          <w:sz w:val="27"/>
          <w:szCs w:val="27"/>
        </w:rPr>
      </w:pPr>
      <w:r w:rsidRPr="004924A7">
        <w:rPr>
          <w:sz w:val="27"/>
          <w:szCs w:val="27"/>
        </w:rPr>
        <w:t>Гражданский иск по делу не заявлен, арест на имущество подсудимо</w:t>
      </w:r>
      <w:r w:rsidR="00E12B01">
        <w:rPr>
          <w:sz w:val="27"/>
          <w:szCs w:val="27"/>
        </w:rPr>
        <w:t>го</w:t>
      </w:r>
      <w:r w:rsidRPr="004924A7">
        <w:rPr>
          <w:sz w:val="27"/>
          <w:szCs w:val="27"/>
        </w:rPr>
        <w:t xml:space="preserve"> не накладывался, меру пресечения в виде подписки о невыезде и надлежащем поведении, избранную </w:t>
      </w:r>
      <w:r w:rsidR="00E12B01">
        <w:rPr>
          <w:sz w:val="27"/>
          <w:szCs w:val="27"/>
          <w:shd w:val="clear" w:color="auto" w:fill="FFFFFF"/>
        </w:rPr>
        <w:t>Белянкину А.И.</w:t>
      </w:r>
      <w:r w:rsidRPr="004924A7">
        <w:rPr>
          <w:sz w:val="27"/>
          <w:szCs w:val="27"/>
        </w:rPr>
        <w:t>, следует отменить.</w:t>
      </w:r>
    </w:p>
    <w:p w:rsidR="00F60772" w:rsidRPr="004924A7" w:rsidP="004924A7">
      <w:pPr>
        <w:ind w:firstLine="567"/>
        <w:jc w:val="both"/>
        <w:rPr>
          <w:sz w:val="27"/>
          <w:szCs w:val="27"/>
        </w:rPr>
      </w:pPr>
      <w:r w:rsidRPr="004924A7">
        <w:rPr>
          <w:sz w:val="27"/>
          <w:szCs w:val="27"/>
        </w:rPr>
        <w:t>На основании изложенного, руководствуясь ч. 2 ст. 239 УПК РФ,</w:t>
      </w:r>
    </w:p>
    <w:p w:rsidR="00F60772" w:rsidRPr="004924A7" w:rsidP="004924A7">
      <w:pPr>
        <w:ind w:firstLine="567"/>
        <w:jc w:val="center"/>
        <w:rPr>
          <w:sz w:val="27"/>
          <w:szCs w:val="27"/>
        </w:rPr>
      </w:pPr>
    </w:p>
    <w:p w:rsidR="00F60772" w:rsidRPr="004924A7" w:rsidP="004924A7">
      <w:pPr>
        <w:ind w:firstLine="567"/>
        <w:jc w:val="center"/>
        <w:rPr>
          <w:sz w:val="27"/>
          <w:szCs w:val="27"/>
        </w:rPr>
      </w:pPr>
      <w:r w:rsidRPr="004924A7">
        <w:rPr>
          <w:sz w:val="27"/>
          <w:szCs w:val="27"/>
        </w:rPr>
        <w:t>П О С Т А Н О В И Л:</w:t>
      </w:r>
    </w:p>
    <w:p w:rsidR="00F60772" w:rsidRPr="004924A7" w:rsidP="004924A7">
      <w:pPr>
        <w:ind w:firstLine="567"/>
        <w:jc w:val="both"/>
        <w:rPr>
          <w:sz w:val="27"/>
          <w:szCs w:val="27"/>
        </w:rPr>
      </w:pPr>
    </w:p>
    <w:p w:rsidR="00162295" w:rsidRPr="004924A7" w:rsidP="004924A7">
      <w:pPr>
        <w:tabs>
          <w:tab w:val="left" w:pos="9498"/>
        </w:tabs>
        <w:ind w:firstLine="567"/>
        <w:jc w:val="both"/>
        <w:rPr>
          <w:sz w:val="27"/>
          <w:szCs w:val="27"/>
        </w:rPr>
      </w:pPr>
      <w:r w:rsidRPr="004924A7">
        <w:rPr>
          <w:sz w:val="27"/>
          <w:szCs w:val="27"/>
        </w:rPr>
        <w:t xml:space="preserve">Уголовное дело и уголовное преследование в отношении </w:t>
      </w:r>
      <w:r w:rsidR="00E12B01">
        <w:rPr>
          <w:sz w:val="27"/>
          <w:szCs w:val="27"/>
          <w:shd w:val="clear" w:color="auto" w:fill="FFFFFF"/>
        </w:rPr>
        <w:t>Белянкина</w:t>
      </w:r>
      <w:r w:rsidR="00E12B01">
        <w:rPr>
          <w:sz w:val="27"/>
          <w:szCs w:val="27"/>
          <w:shd w:val="clear" w:color="auto" w:fill="FFFFFF"/>
        </w:rPr>
        <w:t xml:space="preserve"> А</w:t>
      </w:r>
      <w:r w:rsidR="00915B38">
        <w:rPr>
          <w:sz w:val="27"/>
          <w:szCs w:val="27"/>
          <w:shd w:val="clear" w:color="auto" w:fill="FFFFFF"/>
        </w:rPr>
        <w:t>.</w:t>
      </w:r>
      <w:r w:rsidR="00E12B01">
        <w:rPr>
          <w:sz w:val="27"/>
          <w:szCs w:val="27"/>
          <w:shd w:val="clear" w:color="auto" w:fill="FFFFFF"/>
        </w:rPr>
        <w:t>И</w:t>
      </w:r>
      <w:r w:rsidR="00915B38">
        <w:rPr>
          <w:sz w:val="27"/>
          <w:szCs w:val="27"/>
          <w:shd w:val="clear" w:color="auto" w:fill="FFFFFF"/>
        </w:rPr>
        <w:t>.</w:t>
      </w:r>
      <w:r w:rsidRPr="004924A7">
        <w:rPr>
          <w:sz w:val="27"/>
          <w:szCs w:val="27"/>
        </w:rPr>
        <w:t>, обвиняемо</w:t>
      </w:r>
      <w:r w:rsidR="00E12B01">
        <w:rPr>
          <w:sz w:val="27"/>
          <w:szCs w:val="27"/>
        </w:rPr>
        <w:t>го</w:t>
      </w:r>
      <w:r w:rsidRPr="004924A7">
        <w:rPr>
          <w:sz w:val="27"/>
          <w:szCs w:val="27"/>
        </w:rPr>
        <w:t xml:space="preserve"> в совершении преступления, предусмотренного ч. 1 ст. 158</w:t>
      </w:r>
      <w:r w:rsidRPr="004924A7">
        <w:rPr>
          <w:snapToGrid w:val="0"/>
          <w:sz w:val="27"/>
          <w:szCs w:val="27"/>
        </w:rPr>
        <w:t xml:space="preserve"> </w:t>
      </w:r>
      <w:r w:rsidRPr="004924A7">
        <w:rPr>
          <w:sz w:val="27"/>
          <w:szCs w:val="27"/>
        </w:rPr>
        <w:t>УК РФ, прекратить на основании ст. 25 УПК РФ, в связи с примирением сторон, освободив е</w:t>
      </w:r>
      <w:r w:rsidR="00E12B01">
        <w:rPr>
          <w:sz w:val="27"/>
          <w:szCs w:val="27"/>
        </w:rPr>
        <w:t>го</w:t>
      </w:r>
      <w:r w:rsidRPr="004924A7">
        <w:rPr>
          <w:sz w:val="27"/>
          <w:szCs w:val="27"/>
        </w:rPr>
        <w:t xml:space="preserve"> в соответствии со ст. 76 УК РФ от уголовной ответственности.</w:t>
      </w:r>
    </w:p>
    <w:p w:rsidR="001813FE" w:rsidRPr="004924A7" w:rsidP="004924A7">
      <w:pPr>
        <w:tabs>
          <w:tab w:val="left" w:pos="9498"/>
        </w:tabs>
        <w:ind w:firstLine="567"/>
        <w:jc w:val="both"/>
        <w:rPr>
          <w:sz w:val="27"/>
          <w:szCs w:val="27"/>
        </w:rPr>
      </w:pPr>
      <w:r w:rsidRPr="004924A7">
        <w:rPr>
          <w:sz w:val="27"/>
          <w:szCs w:val="27"/>
        </w:rPr>
        <w:t xml:space="preserve">Процессуальные издержки, выплаченные по делу за оказание защитником </w:t>
      </w:r>
      <w:r w:rsidR="00E12B01">
        <w:rPr>
          <w:sz w:val="27"/>
          <w:szCs w:val="27"/>
        </w:rPr>
        <w:t>Гуриным С.В.</w:t>
      </w:r>
      <w:r w:rsidRPr="004924A7">
        <w:rPr>
          <w:sz w:val="27"/>
          <w:szCs w:val="27"/>
        </w:rPr>
        <w:t xml:space="preserve"> юридической помощи, как адвокатом, участвовавшим в уголовном судопроизводстве в ходе предварительного следствия по назначению – отнести на счет средств федерального бюджета.</w:t>
      </w:r>
    </w:p>
    <w:p w:rsidR="00162295" w:rsidRPr="004924A7" w:rsidP="00915B38">
      <w:pPr>
        <w:widowControl w:val="0"/>
        <w:tabs>
          <w:tab w:val="left" w:pos="855"/>
        </w:tabs>
        <w:ind w:firstLine="567"/>
        <w:jc w:val="both"/>
        <w:rPr>
          <w:sz w:val="27"/>
          <w:szCs w:val="27"/>
        </w:rPr>
      </w:pPr>
      <w:r w:rsidRPr="004924A7">
        <w:rPr>
          <w:sz w:val="27"/>
          <w:szCs w:val="27"/>
        </w:rPr>
        <w:t xml:space="preserve">Вещественные доказательства по делу: </w:t>
      </w:r>
      <w:r w:rsidR="00915B38">
        <w:rPr>
          <w:rFonts w:eastAsia="Calibri"/>
          <w:sz w:val="27"/>
          <w:szCs w:val="27"/>
        </w:rPr>
        <w:t>(данные изъяты).</w:t>
      </w:r>
    </w:p>
    <w:p w:rsidR="00CA62F4" w:rsidRPr="004924A7" w:rsidP="004924A7">
      <w:pPr>
        <w:ind w:firstLine="567"/>
        <w:jc w:val="both"/>
        <w:rPr>
          <w:sz w:val="27"/>
          <w:szCs w:val="27"/>
        </w:rPr>
      </w:pPr>
      <w:r w:rsidRPr="004924A7">
        <w:rPr>
          <w:sz w:val="27"/>
          <w:szCs w:val="27"/>
        </w:rPr>
        <w:t xml:space="preserve">Меру пресечения </w:t>
      </w:r>
      <w:r w:rsidR="00E12B01">
        <w:rPr>
          <w:sz w:val="27"/>
          <w:szCs w:val="27"/>
          <w:shd w:val="clear" w:color="auto" w:fill="FFFFFF"/>
        </w:rPr>
        <w:t>Белянкину</w:t>
      </w:r>
      <w:r w:rsidR="00E12B01">
        <w:rPr>
          <w:sz w:val="27"/>
          <w:szCs w:val="27"/>
          <w:shd w:val="clear" w:color="auto" w:fill="FFFFFF"/>
        </w:rPr>
        <w:t xml:space="preserve"> А</w:t>
      </w:r>
      <w:r w:rsidR="00915B38">
        <w:rPr>
          <w:sz w:val="27"/>
          <w:szCs w:val="27"/>
          <w:shd w:val="clear" w:color="auto" w:fill="FFFFFF"/>
        </w:rPr>
        <w:t>.</w:t>
      </w:r>
      <w:r w:rsidR="00E12B01">
        <w:rPr>
          <w:sz w:val="27"/>
          <w:szCs w:val="27"/>
          <w:shd w:val="clear" w:color="auto" w:fill="FFFFFF"/>
        </w:rPr>
        <w:t>И</w:t>
      </w:r>
      <w:r w:rsidR="00915B38">
        <w:rPr>
          <w:sz w:val="27"/>
          <w:szCs w:val="27"/>
          <w:shd w:val="clear" w:color="auto" w:fill="FFFFFF"/>
        </w:rPr>
        <w:t>.</w:t>
      </w:r>
      <w:r w:rsidRPr="004924A7">
        <w:rPr>
          <w:sz w:val="27"/>
          <w:szCs w:val="27"/>
        </w:rPr>
        <w:t xml:space="preserve"> в виде подписки о невыезде и надлежащем поведении </w:t>
      </w:r>
      <w:r w:rsidRPr="004924A7" w:rsidR="00AC68BE">
        <w:rPr>
          <w:sz w:val="27"/>
          <w:szCs w:val="27"/>
        </w:rPr>
        <w:t>– отменить.</w:t>
      </w:r>
    </w:p>
    <w:p w:rsidR="00754969" w:rsidRPr="004924A7" w:rsidP="004924A7">
      <w:pPr>
        <w:ind w:firstLine="567"/>
        <w:jc w:val="both"/>
        <w:rPr>
          <w:sz w:val="27"/>
          <w:szCs w:val="27"/>
        </w:rPr>
      </w:pPr>
      <w:r w:rsidRPr="004924A7">
        <w:rPr>
          <w:sz w:val="27"/>
          <w:szCs w:val="27"/>
        </w:rPr>
        <w:t>Постановление может быть обжаловано в Ленинский районный суд города Севастополя в течение 1</w:t>
      </w:r>
      <w:r w:rsidRPr="004924A7" w:rsidR="00E91711">
        <w:rPr>
          <w:sz w:val="27"/>
          <w:szCs w:val="27"/>
        </w:rPr>
        <w:t>5</w:t>
      </w:r>
      <w:r w:rsidRPr="004924A7">
        <w:rPr>
          <w:sz w:val="27"/>
          <w:szCs w:val="27"/>
        </w:rPr>
        <w:t xml:space="preserve"> суток со дня его вынесения путем подачи апелляционной жалобы судье, которым вынесено постановление по делу.</w:t>
      </w:r>
    </w:p>
    <w:p w:rsidR="00754969" w:rsidRPr="004924A7" w:rsidP="004924A7">
      <w:pPr>
        <w:ind w:firstLine="567"/>
        <w:jc w:val="both"/>
        <w:rPr>
          <w:sz w:val="27"/>
          <w:szCs w:val="27"/>
        </w:rPr>
      </w:pPr>
    </w:p>
    <w:p w:rsidR="00162295" w:rsidP="00196F55">
      <w:pPr>
        <w:ind w:firstLine="567"/>
        <w:jc w:val="right"/>
        <w:rPr>
          <w:sz w:val="27"/>
          <w:szCs w:val="27"/>
        </w:rPr>
      </w:pPr>
      <w:r>
        <w:rPr>
          <w:sz w:val="27"/>
          <w:szCs w:val="27"/>
        </w:rPr>
        <w:t xml:space="preserve">Согласованно </w:t>
      </w:r>
    </w:p>
    <w:p w:rsidR="00196F55" w:rsidP="00196F55">
      <w:pPr>
        <w:ind w:firstLine="567"/>
        <w:jc w:val="right"/>
        <w:rPr>
          <w:sz w:val="27"/>
          <w:szCs w:val="27"/>
        </w:rPr>
      </w:pPr>
      <w:r>
        <w:rPr>
          <w:sz w:val="27"/>
          <w:szCs w:val="27"/>
        </w:rPr>
        <w:t xml:space="preserve">Мировой судья </w:t>
      </w:r>
    </w:p>
    <w:p w:rsidR="00A70583" w:rsidRPr="004924A7" w:rsidP="00196F55">
      <w:pPr>
        <w:jc w:val="right"/>
        <w:rPr>
          <w:sz w:val="27"/>
          <w:szCs w:val="27"/>
        </w:rPr>
      </w:pPr>
      <w:r>
        <w:rPr>
          <w:sz w:val="27"/>
          <w:szCs w:val="27"/>
        </w:rPr>
        <w:t xml:space="preserve">        </w:t>
      </w:r>
      <w:r>
        <w:rPr>
          <w:sz w:val="27"/>
          <w:szCs w:val="27"/>
        </w:rPr>
        <w:t>Баянина</w:t>
      </w:r>
      <w:r>
        <w:rPr>
          <w:sz w:val="27"/>
          <w:szCs w:val="27"/>
        </w:rPr>
        <w:t xml:space="preserve"> Т.В.</w:t>
      </w:r>
    </w:p>
    <w:sectPr w:rsidSect="00830BEC">
      <w:pgSz w:w="11906" w:h="16838"/>
      <w:pgMar w:top="993" w:right="849"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67460B"/>
    <w:multiLevelType w:val="multilevel"/>
    <w:tmpl w:val="8B00E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82D431F"/>
    <w:multiLevelType w:val="multilevel"/>
    <w:tmpl w:val="A06CFB1C"/>
    <w:lvl w:ilvl="0">
      <w:start w:va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44670"/>
    <w:rsid w:val="000520A7"/>
    <w:rsid w:val="000544C0"/>
    <w:rsid w:val="00077F83"/>
    <w:rsid w:val="00096640"/>
    <w:rsid w:val="000A0DE5"/>
    <w:rsid w:val="000D04D5"/>
    <w:rsid w:val="00107DDD"/>
    <w:rsid w:val="001150BF"/>
    <w:rsid w:val="00142802"/>
    <w:rsid w:val="00155AAC"/>
    <w:rsid w:val="00162295"/>
    <w:rsid w:val="001813FE"/>
    <w:rsid w:val="00191DCE"/>
    <w:rsid w:val="00196F55"/>
    <w:rsid w:val="001B2FB9"/>
    <w:rsid w:val="00201AE0"/>
    <w:rsid w:val="00230C13"/>
    <w:rsid w:val="00283305"/>
    <w:rsid w:val="0028384F"/>
    <w:rsid w:val="00296F92"/>
    <w:rsid w:val="0030656A"/>
    <w:rsid w:val="003102B0"/>
    <w:rsid w:val="00394B60"/>
    <w:rsid w:val="003B1C19"/>
    <w:rsid w:val="003B5348"/>
    <w:rsid w:val="00422C61"/>
    <w:rsid w:val="004318A2"/>
    <w:rsid w:val="004576E7"/>
    <w:rsid w:val="00457B83"/>
    <w:rsid w:val="00470473"/>
    <w:rsid w:val="004924A7"/>
    <w:rsid w:val="004C5247"/>
    <w:rsid w:val="00517154"/>
    <w:rsid w:val="00555B68"/>
    <w:rsid w:val="0057473C"/>
    <w:rsid w:val="005878E2"/>
    <w:rsid w:val="005942E6"/>
    <w:rsid w:val="005D5AEE"/>
    <w:rsid w:val="006151CE"/>
    <w:rsid w:val="0066668D"/>
    <w:rsid w:val="006B0B15"/>
    <w:rsid w:val="006C60F0"/>
    <w:rsid w:val="00754969"/>
    <w:rsid w:val="00830BEC"/>
    <w:rsid w:val="00830F94"/>
    <w:rsid w:val="00847844"/>
    <w:rsid w:val="00851550"/>
    <w:rsid w:val="00881A16"/>
    <w:rsid w:val="00882542"/>
    <w:rsid w:val="008B7606"/>
    <w:rsid w:val="00910339"/>
    <w:rsid w:val="00915B38"/>
    <w:rsid w:val="00924539"/>
    <w:rsid w:val="00941988"/>
    <w:rsid w:val="009672EC"/>
    <w:rsid w:val="00A301C3"/>
    <w:rsid w:val="00A70583"/>
    <w:rsid w:val="00AC68B9"/>
    <w:rsid w:val="00AC68BE"/>
    <w:rsid w:val="00AD09B8"/>
    <w:rsid w:val="00AD7ABD"/>
    <w:rsid w:val="00B14AA9"/>
    <w:rsid w:val="00B26DFC"/>
    <w:rsid w:val="00B377E9"/>
    <w:rsid w:val="00B475B1"/>
    <w:rsid w:val="00BD0190"/>
    <w:rsid w:val="00C12156"/>
    <w:rsid w:val="00C570FB"/>
    <w:rsid w:val="00C759DA"/>
    <w:rsid w:val="00CA62F4"/>
    <w:rsid w:val="00CC0948"/>
    <w:rsid w:val="00CD2AAB"/>
    <w:rsid w:val="00D12A22"/>
    <w:rsid w:val="00D21299"/>
    <w:rsid w:val="00D25670"/>
    <w:rsid w:val="00D416BA"/>
    <w:rsid w:val="00D516BE"/>
    <w:rsid w:val="00D82CC0"/>
    <w:rsid w:val="00D9245B"/>
    <w:rsid w:val="00DA6BAB"/>
    <w:rsid w:val="00DB6B68"/>
    <w:rsid w:val="00DD2156"/>
    <w:rsid w:val="00DF788B"/>
    <w:rsid w:val="00DF7DC1"/>
    <w:rsid w:val="00E05C58"/>
    <w:rsid w:val="00E12B01"/>
    <w:rsid w:val="00E14212"/>
    <w:rsid w:val="00E417D6"/>
    <w:rsid w:val="00E42C6A"/>
    <w:rsid w:val="00E54A44"/>
    <w:rsid w:val="00E6007A"/>
    <w:rsid w:val="00E734A8"/>
    <w:rsid w:val="00E91711"/>
    <w:rsid w:val="00EA6905"/>
    <w:rsid w:val="00F42270"/>
    <w:rsid w:val="00F60772"/>
    <w:rsid w:val="00FC551F"/>
    <w:rsid w:val="00FF50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343BCA-04A9-430A-9B0A-A55F44F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paragraph" w:styleId="NoSpacing">
    <w:name w:val="No Spacing"/>
    <w:uiPriority w:val="1"/>
    <w:qFormat/>
    <w:rsid w:val="0047047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10pt">
    <w:name w:val="Основной текст + 10 pt"/>
    <w:basedOn w:val="DefaultParagraphFont"/>
    <w:uiPriority w:val="99"/>
    <w:rsid w:val="00162295"/>
    <w:rPr>
      <w:sz w:val="20"/>
      <w:szCs w:val="20"/>
      <w:shd w:val="clear" w:color="auto" w:fill="FFFFFF"/>
    </w:rPr>
  </w:style>
  <w:style w:type="character" w:customStyle="1" w:styleId="fio6">
    <w:name w:val="fio6"/>
    <w:basedOn w:val="DefaultParagraphFont"/>
    <w:rsid w:val="00162295"/>
  </w:style>
  <w:style w:type="paragraph" w:styleId="BalloonText">
    <w:name w:val="Balloon Text"/>
    <w:basedOn w:val="Normal"/>
    <w:link w:val="a0"/>
    <w:uiPriority w:val="99"/>
    <w:semiHidden/>
    <w:unhideWhenUsed/>
    <w:rsid w:val="005878E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878E2"/>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457B83"/>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457B83"/>
    <w:pPr>
      <w:widowControl w:val="0"/>
      <w:shd w:val="clear" w:color="auto" w:fill="FFFFFF"/>
      <w:spacing w:after="300" w:line="0" w:lineRule="atLeast"/>
      <w:ind w:hanging="140"/>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zFH7t5pCwrHp/001/001/?marker=fdoctlaw" TargetMode="External" /><Relationship Id="rId5" Type="http://schemas.openxmlformats.org/officeDocument/2006/relationships/hyperlink" Target="http://sudact.ru/law/doc/MDYaigoQdsUb/001/004/?marker=fdoctlaw" TargetMode="External" /><Relationship Id="rId6" Type="http://schemas.openxmlformats.org/officeDocument/2006/relationships/hyperlink" Target="consultantplus://offline/ref=3BE848F6589DDD0990267C79A96B9FE60F586010B80D47403952569BBEB77A39C0103B5C5329BDB623aAO" TargetMode="External" /><Relationship Id="rId7" Type="http://schemas.openxmlformats.org/officeDocument/2006/relationships/hyperlink" Target="http://sudact.ru/law/doc/MDYaigoQdsUb/002/001/?marker=fdoctlaw" TargetMode="External" /><Relationship Id="rId8" Type="http://schemas.openxmlformats.org/officeDocument/2006/relationships/hyperlink" Target="http://sudact.ru/law/doc/MDYaigoQdsUb/001/002/?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