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7DF" w:rsidRPr="00020BC6" w:rsidP="00245E07">
      <w:pPr>
        <w:ind w:right="-992"/>
        <w:jc w:val="both"/>
      </w:pPr>
      <w:r w:rsidRPr="00020BC6">
        <w:t>Дело № 1-</w:t>
      </w:r>
      <w:r w:rsidRPr="00020BC6" w:rsidR="00245E07">
        <w:t>9</w:t>
      </w:r>
      <w:r w:rsidRPr="00020BC6" w:rsidR="001B3D00">
        <w:t>/</w:t>
      </w:r>
      <w:r w:rsidRPr="00020BC6" w:rsidR="00046763">
        <w:t>10</w:t>
      </w:r>
      <w:r w:rsidRPr="00020BC6" w:rsidR="001B3D00">
        <w:t>/</w:t>
      </w:r>
      <w:r w:rsidRPr="00020BC6">
        <w:t>20</w:t>
      </w:r>
      <w:r w:rsidRPr="00020BC6" w:rsidR="009E57C4">
        <w:t>2</w:t>
      </w:r>
      <w:r w:rsidRPr="00020BC6" w:rsidR="00245E07">
        <w:t>3</w:t>
      </w:r>
    </w:p>
    <w:p w:rsidR="00245E07" w:rsidRPr="00020BC6" w:rsidP="00245E07">
      <w:pPr>
        <w:ind w:right="-992"/>
        <w:jc w:val="both"/>
      </w:pPr>
      <w:r w:rsidRPr="00020BC6">
        <w:t>УИД:92MS0010-01-2022-004147-33</w:t>
      </w:r>
    </w:p>
    <w:p w:rsidR="00514BCA" w:rsidRPr="00020BC6" w:rsidP="00B057DF">
      <w:pPr>
        <w:pStyle w:val="Title"/>
        <w:ind w:right="-185"/>
        <w:rPr>
          <w:sz w:val="20"/>
        </w:rPr>
      </w:pPr>
    </w:p>
    <w:p w:rsidR="00B057DF" w:rsidRPr="00020BC6" w:rsidP="00B057DF">
      <w:pPr>
        <w:pStyle w:val="Title"/>
        <w:ind w:right="-185"/>
        <w:rPr>
          <w:sz w:val="20"/>
        </w:rPr>
      </w:pPr>
      <w:r w:rsidRPr="00020BC6">
        <w:rPr>
          <w:sz w:val="20"/>
        </w:rPr>
        <w:t>ПРИГОВОР</w:t>
      </w:r>
    </w:p>
    <w:p w:rsidR="00514BCA" w:rsidRPr="00020BC6" w:rsidP="008B064B">
      <w:pPr>
        <w:ind w:right="-185"/>
        <w:jc w:val="center"/>
      </w:pPr>
      <w:r w:rsidRPr="00020BC6">
        <w:t>Именем Российской Федерации</w:t>
      </w:r>
    </w:p>
    <w:p w:rsidR="0020769F" w:rsidRPr="00020BC6" w:rsidP="008B064B">
      <w:pPr>
        <w:ind w:right="-185"/>
        <w:jc w:val="center"/>
      </w:pPr>
    </w:p>
    <w:p w:rsidR="00B057DF" w:rsidRPr="00020BC6" w:rsidP="00B057DF">
      <w:pPr>
        <w:ind w:right="-992"/>
        <w:jc w:val="both"/>
      </w:pPr>
      <w:r w:rsidRPr="00020BC6">
        <w:t xml:space="preserve">город </w:t>
      </w:r>
      <w:r w:rsidRPr="00020BC6" w:rsidR="00101F01">
        <w:t xml:space="preserve">Севастополь </w:t>
      </w:r>
      <w:r w:rsidRPr="00020BC6">
        <w:t xml:space="preserve">                  </w:t>
      </w:r>
      <w:r w:rsidRPr="00020BC6" w:rsidR="00B835D0">
        <w:t xml:space="preserve">    </w:t>
      </w:r>
      <w:r w:rsidRPr="00020BC6" w:rsidR="00BC25A3">
        <w:t xml:space="preserve">            </w:t>
      </w:r>
      <w:r w:rsidRPr="00020BC6" w:rsidR="00672656">
        <w:t xml:space="preserve">                          </w:t>
      </w:r>
      <w:r w:rsidR="00020BC6">
        <w:t xml:space="preserve">                                                 </w:t>
      </w:r>
      <w:r w:rsidRPr="00020BC6" w:rsidR="00245E07">
        <w:rPr>
          <w:lang w:val="en-US"/>
        </w:rPr>
        <w:t>15</w:t>
      </w:r>
      <w:r w:rsidRPr="00020BC6" w:rsidR="00101F01">
        <w:t xml:space="preserve"> </w:t>
      </w:r>
      <w:r w:rsidRPr="00020BC6" w:rsidR="00245E07">
        <w:t>февраля</w:t>
      </w:r>
      <w:r w:rsidRPr="00020BC6">
        <w:t xml:space="preserve"> 20</w:t>
      </w:r>
      <w:r w:rsidRPr="00020BC6" w:rsidR="002A7458">
        <w:t>2</w:t>
      </w:r>
      <w:r w:rsidRPr="00020BC6" w:rsidR="00245E07">
        <w:t>3</w:t>
      </w:r>
      <w:r w:rsidRPr="00020BC6">
        <w:t xml:space="preserve"> года                                                                                                    </w:t>
      </w:r>
    </w:p>
    <w:p w:rsidR="00B057DF" w:rsidRPr="00020BC6" w:rsidP="00B057DF">
      <w:pPr>
        <w:ind w:right="-992" w:firstLine="720"/>
        <w:jc w:val="both"/>
        <w:rPr>
          <w:b/>
        </w:rPr>
      </w:pPr>
    </w:p>
    <w:p w:rsidR="00101F01" w:rsidRPr="00020BC6" w:rsidP="004D57F4">
      <w:pPr>
        <w:ind w:firstLine="851"/>
        <w:jc w:val="both"/>
      </w:pPr>
      <w:r w:rsidRPr="00020BC6">
        <w:t>Мировой судья судебного участка №</w:t>
      </w:r>
      <w:r w:rsidRPr="00020BC6" w:rsidR="0074490B">
        <w:t xml:space="preserve"> </w:t>
      </w:r>
      <w:r w:rsidRPr="00020BC6">
        <w:t xml:space="preserve">10 Гагаринского судебного района г. Севастополя Карнаухов А.М., </w:t>
      </w:r>
    </w:p>
    <w:p w:rsidR="00245E07" w:rsidRPr="00020BC6" w:rsidP="004D57F4">
      <w:pPr>
        <w:ind w:firstLine="851"/>
        <w:jc w:val="both"/>
      </w:pPr>
      <w:r w:rsidRPr="00020BC6">
        <w:t>с участием государственного обвинителя прокуратуры Гагаринского района г. Севастополя</w:t>
      </w:r>
      <w:r w:rsidRPr="00020BC6" w:rsidR="001B3D00">
        <w:t xml:space="preserve"> </w:t>
      </w:r>
      <w:r w:rsidRPr="00020BC6">
        <w:t>Клюевой А.В.,</w:t>
      </w:r>
    </w:p>
    <w:p w:rsidR="00FD22E4" w:rsidRPr="00020BC6" w:rsidP="004D57F4">
      <w:pPr>
        <w:ind w:firstLine="851"/>
        <w:jc w:val="both"/>
      </w:pPr>
      <w:r w:rsidRPr="00020BC6">
        <w:t>подсудимо</w:t>
      </w:r>
      <w:r w:rsidRPr="00020BC6" w:rsidR="002A7458">
        <w:t>го</w:t>
      </w:r>
      <w:r w:rsidRPr="00020BC6">
        <w:t xml:space="preserve"> </w:t>
      </w:r>
      <w:r w:rsidRPr="00020BC6" w:rsidR="00245E07">
        <w:t>Нагайцева</w:t>
      </w:r>
      <w:r w:rsidRPr="00020BC6" w:rsidR="00245E07">
        <w:t xml:space="preserve"> А.В.,</w:t>
      </w:r>
      <w:r w:rsidRPr="00020BC6" w:rsidR="00CE19EA">
        <w:t xml:space="preserve"> </w:t>
      </w:r>
      <w:r w:rsidRPr="00020BC6" w:rsidR="00046763">
        <w:t xml:space="preserve"> </w:t>
      </w:r>
      <w:r w:rsidRPr="00020BC6" w:rsidR="009E57C4">
        <w:t xml:space="preserve"> </w:t>
      </w:r>
    </w:p>
    <w:p w:rsidR="00101F01" w:rsidRPr="00020BC6" w:rsidP="004D57F4">
      <w:pPr>
        <w:ind w:firstLine="851"/>
        <w:jc w:val="both"/>
      </w:pPr>
      <w:r w:rsidRPr="00020BC6">
        <w:t xml:space="preserve">защитника </w:t>
      </w:r>
      <w:r w:rsidRPr="00020BC6" w:rsidR="001B3D00">
        <w:t>–</w:t>
      </w:r>
      <w:r w:rsidRPr="00020BC6">
        <w:t xml:space="preserve"> адвоката</w:t>
      </w:r>
      <w:r w:rsidRPr="00020BC6" w:rsidR="00245E07">
        <w:t xml:space="preserve"> </w:t>
      </w:r>
      <w:r w:rsidRPr="00020BC6" w:rsidR="00245E07">
        <w:t>Широян</w:t>
      </w:r>
      <w:r w:rsidRPr="00020BC6" w:rsidR="00245E07">
        <w:t xml:space="preserve"> В.Г.</w:t>
      </w:r>
      <w:r w:rsidRPr="00020BC6" w:rsidR="00816C68">
        <w:t>,</w:t>
      </w:r>
      <w:r w:rsidRPr="00020BC6" w:rsidR="009E57C4">
        <w:t xml:space="preserve"> </w:t>
      </w:r>
      <w:r w:rsidRPr="00020BC6" w:rsidR="00DE2C5B">
        <w:t>предоставивше</w:t>
      </w:r>
      <w:r w:rsidRPr="00020BC6" w:rsidR="00046763">
        <w:t>го</w:t>
      </w:r>
      <w:r w:rsidRPr="00020BC6">
        <w:t xml:space="preserve"> удостоверение №</w:t>
      </w:r>
      <w:r w:rsidR="005A4124">
        <w:t xml:space="preserve"> </w:t>
      </w:r>
      <w:r w:rsidR="005A4124">
        <w:rPr>
          <w:color w:val="FF0000"/>
          <w:sz w:val="26"/>
          <w:szCs w:val="26"/>
        </w:rPr>
        <w:t>«изъято»</w:t>
      </w:r>
      <w:r w:rsidRPr="00020BC6">
        <w:t xml:space="preserve">,    </w:t>
      </w:r>
    </w:p>
    <w:p w:rsidR="00816C68" w:rsidRPr="00020BC6" w:rsidP="004D57F4">
      <w:pPr>
        <w:ind w:firstLine="851"/>
        <w:jc w:val="both"/>
      </w:pPr>
      <w:r w:rsidRPr="00020BC6">
        <w:t xml:space="preserve">при </w:t>
      </w:r>
      <w:r w:rsidRPr="00020BC6" w:rsidR="0041126C">
        <w:t xml:space="preserve">секретаре </w:t>
      </w:r>
      <w:r w:rsidRPr="00020BC6">
        <w:t>Чугайновой</w:t>
      </w:r>
      <w:r w:rsidRPr="00020BC6">
        <w:t xml:space="preserve"> А.Н.,</w:t>
      </w:r>
    </w:p>
    <w:p w:rsidR="00101F01" w:rsidRPr="00020BC6" w:rsidP="004D57F4">
      <w:pPr>
        <w:ind w:firstLine="851"/>
        <w:jc w:val="both"/>
      </w:pPr>
      <w:r w:rsidRPr="00020BC6">
        <w:t xml:space="preserve">рассмотрев в открытом судебном заседании материалы уголовного дела в отношении </w:t>
      </w:r>
    </w:p>
    <w:p w:rsidR="00816C68" w:rsidRPr="00020BC6" w:rsidP="0041126C">
      <w:pPr>
        <w:ind w:firstLine="851"/>
        <w:jc w:val="both"/>
      </w:pPr>
      <w:r w:rsidRPr="00020BC6">
        <w:t>НАГАЙЦЕВА АЛЕКСЕЯ ВЛАДИМИРОВИЧА</w:t>
      </w:r>
      <w:r w:rsidRPr="00020BC6" w:rsidR="00046763">
        <w:t xml:space="preserve">, </w:t>
      </w:r>
      <w:r w:rsidR="005A4124">
        <w:rPr>
          <w:color w:val="FF0000"/>
          <w:sz w:val="26"/>
          <w:szCs w:val="26"/>
        </w:rPr>
        <w:t>«изъято»</w:t>
      </w:r>
      <w:r w:rsidRPr="00020BC6">
        <w:t>,</w:t>
      </w:r>
    </w:p>
    <w:p w:rsidR="00101F01" w:rsidRPr="00020BC6" w:rsidP="007706F1">
      <w:pPr>
        <w:ind w:firstLine="851"/>
        <w:jc w:val="both"/>
      </w:pPr>
      <w:r w:rsidRPr="00020BC6">
        <w:t>обвиняемо</w:t>
      </w:r>
      <w:r w:rsidRPr="00020BC6" w:rsidR="00992E91">
        <w:t>го</w:t>
      </w:r>
      <w:r w:rsidRPr="00020BC6">
        <w:t xml:space="preserve"> в совершении преступления, предусмотренного </w:t>
      </w:r>
      <w:r w:rsidRPr="00020BC6" w:rsidR="00F45107">
        <w:t xml:space="preserve">ч.1 </w:t>
      </w:r>
      <w:r w:rsidRPr="00020BC6">
        <w:t>ст.</w:t>
      </w:r>
      <w:r w:rsidRPr="00020BC6" w:rsidR="00F45107">
        <w:t>158</w:t>
      </w:r>
      <w:r w:rsidRPr="00020BC6" w:rsidR="00DE2C5B">
        <w:t xml:space="preserve"> </w:t>
      </w:r>
      <w:r w:rsidRPr="00020BC6">
        <w:t xml:space="preserve">УК РФ, </w:t>
      </w:r>
    </w:p>
    <w:p w:rsidR="00101F01" w:rsidRPr="00020BC6" w:rsidP="00101F01">
      <w:pPr>
        <w:jc w:val="both"/>
        <w:rPr>
          <w:color w:val="000000"/>
        </w:rPr>
      </w:pPr>
    </w:p>
    <w:p w:rsidR="00101F01" w:rsidRPr="00020BC6" w:rsidP="00101F01">
      <w:pPr>
        <w:jc w:val="center"/>
      </w:pPr>
      <w:r w:rsidRPr="00020BC6">
        <w:t xml:space="preserve">у с </w:t>
      </w:r>
      <w:r w:rsidRPr="00020BC6">
        <w:t>т</w:t>
      </w:r>
      <w:r w:rsidRPr="00020BC6">
        <w:t xml:space="preserve"> а н о в и л:</w:t>
      </w:r>
    </w:p>
    <w:p w:rsidR="001B3D00" w:rsidRPr="00020BC6" w:rsidP="00E339CD">
      <w:pPr>
        <w:ind w:right="-185" w:firstLine="720"/>
        <w:jc w:val="both"/>
      </w:pPr>
    </w:p>
    <w:p w:rsidR="00D32E58" w:rsidRPr="00020BC6" w:rsidP="00D32E58">
      <w:pPr>
        <w:ind w:firstLine="851"/>
        <w:jc w:val="both"/>
      </w:pPr>
      <w:r w:rsidRPr="00020BC6">
        <w:t xml:space="preserve">12.06.2022 в период времени с 16 часов 57 минут до 17 часов 01 минут, более точное дознанием не установлено, у испытывающего материальные трудности и нуждающегося денежных средствах </w:t>
      </w:r>
      <w:r w:rsidRPr="00020BC6">
        <w:t>Нагайцева</w:t>
      </w:r>
      <w:r w:rsidRPr="00020BC6">
        <w:t xml:space="preserve"> А.В., находящегося в помещении магазина «</w:t>
      </w:r>
      <w:r w:rsidR="005A4124">
        <w:rPr>
          <w:color w:val="FF0000"/>
          <w:sz w:val="26"/>
          <w:szCs w:val="26"/>
        </w:rPr>
        <w:t>«изъято»</w:t>
      </w:r>
      <w:r w:rsidR="005A4124">
        <w:rPr>
          <w:color w:val="FF0000"/>
          <w:sz w:val="26"/>
          <w:szCs w:val="26"/>
        </w:rPr>
        <w:t xml:space="preserve"> </w:t>
      </w:r>
      <w:r w:rsidRPr="00020BC6">
        <w:t>возник преступный умысел, направленный на хищение имущества, принадлежащего ООО «</w:t>
      </w:r>
      <w:r w:rsidR="005A4124">
        <w:rPr>
          <w:color w:val="FF0000"/>
          <w:sz w:val="26"/>
          <w:szCs w:val="26"/>
        </w:rPr>
        <w:t>«изъято»</w:t>
      </w:r>
      <w:r w:rsidRPr="00020BC6">
        <w:t>», с целью дальнейшей и получения материальной выгоды.</w:t>
      </w:r>
    </w:p>
    <w:p w:rsidR="00D32E58" w:rsidRPr="00020BC6" w:rsidP="00D32E58">
      <w:pPr>
        <w:ind w:firstLine="851"/>
        <w:jc w:val="both"/>
      </w:pPr>
      <w:r w:rsidRPr="00020BC6">
        <w:t xml:space="preserve">Реализуя в указанные дату и время свой преступный умысел, направленный на тайное хищение чужого имущества, </w:t>
      </w:r>
      <w:r w:rsidRPr="00020BC6">
        <w:t>Нагайцев</w:t>
      </w:r>
      <w:r w:rsidRPr="00020BC6">
        <w:t xml:space="preserve"> А.В., находясь в помещении магазина «</w:t>
      </w:r>
      <w:r w:rsidR="005A4124">
        <w:rPr>
          <w:color w:val="FF0000"/>
          <w:sz w:val="26"/>
          <w:szCs w:val="26"/>
        </w:rPr>
        <w:t>«изъято»</w:t>
      </w:r>
      <w:r w:rsidRPr="00020BC6">
        <w:t xml:space="preserve">, действуя с прямым преступным умыслом, то есть осознавая общественную опасность своих действий, предвидя неизбежность наступление общественно опасных последствий в виде причинения материального ущерба собственнику, и их наступления, с корыстной целью, направленной на свое незаконное обогащение в результате хищения чужого имущества, воспользовавшись тем, что за его действиями никто не наблюдает, путем свободного доступа, взял с торговой витрины товар, а именно наушники </w:t>
      </w:r>
      <w:r w:rsidR="005A4124">
        <w:rPr>
          <w:color w:val="FF0000"/>
          <w:sz w:val="26"/>
          <w:szCs w:val="26"/>
        </w:rPr>
        <w:t>«изъято»</w:t>
      </w:r>
      <w:r w:rsidRPr="00020BC6">
        <w:t xml:space="preserve"> вставные (затычки), закрытые, 17-21000 Гц, кааб. 1.2м, </w:t>
      </w:r>
      <w:r w:rsidRPr="00020BC6">
        <w:t>микр</w:t>
      </w:r>
      <w:r w:rsidRPr="00020BC6">
        <w:t xml:space="preserve">., </w:t>
      </w:r>
      <w:r w:rsidRPr="00020BC6">
        <w:t>peг</w:t>
      </w:r>
      <w:r w:rsidRPr="00020BC6">
        <w:t xml:space="preserve">. </w:t>
      </w:r>
      <w:r w:rsidRPr="00020BC6">
        <w:t>громк</w:t>
      </w:r>
      <w:r w:rsidRPr="00020BC6">
        <w:t>., разъем 3.5 мм, черные, стоимостью 2 768 рублей 33 копейки без учета НДС, принадлежащие ООО «</w:t>
      </w:r>
      <w:r w:rsidR="005A4124">
        <w:rPr>
          <w:color w:val="FF0000"/>
          <w:sz w:val="26"/>
          <w:szCs w:val="26"/>
        </w:rPr>
        <w:t>«изъято»</w:t>
      </w:r>
      <w:r w:rsidRPr="00020BC6">
        <w:t>», которые спрятал за пояс одетых на нем шорт и вышел за пределы кассовой зоны, не оплатив указанный товар, тем самым его похитил.</w:t>
      </w:r>
    </w:p>
    <w:p w:rsidR="00BB2663" w:rsidRPr="00020BC6" w:rsidP="00D32E58">
      <w:pPr>
        <w:ind w:firstLine="851"/>
        <w:jc w:val="both"/>
      </w:pPr>
      <w:r w:rsidRPr="00020BC6">
        <w:t xml:space="preserve">После этого, </w:t>
      </w:r>
      <w:r w:rsidRPr="00020BC6">
        <w:t>Нагайцев</w:t>
      </w:r>
      <w:r w:rsidRPr="00020BC6">
        <w:t xml:space="preserve"> А.В. с места совершения преступления скрылся, похищенным имуществом распорядился по своему усмотрению, чем причинил своими преступными действиями ООО «</w:t>
      </w:r>
      <w:r w:rsidR="005A4124">
        <w:rPr>
          <w:color w:val="FF0000"/>
          <w:sz w:val="26"/>
          <w:szCs w:val="26"/>
        </w:rPr>
        <w:t>«изъято»</w:t>
      </w:r>
      <w:r w:rsidRPr="00020BC6">
        <w:t>»» материальный ущерб в размере 2 768 рублей 33 копейки без учета НДС.</w:t>
      </w:r>
    </w:p>
    <w:p w:rsidR="00B057DF" w:rsidRPr="00020BC6" w:rsidP="00050980">
      <w:pPr>
        <w:ind w:firstLine="851"/>
        <w:jc w:val="both"/>
      </w:pPr>
      <w:r w:rsidRPr="00020BC6">
        <w:t>В судебном заседании подсудим</w:t>
      </w:r>
      <w:r w:rsidRPr="00020BC6" w:rsidR="006D2F37">
        <w:t>ый</w:t>
      </w:r>
      <w:r w:rsidRPr="00020BC6">
        <w:t xml:space="preserve"> </w:t>
      </w:r>
      <w:r w:rsidRPr="00020BC6" w:rsidR="008F312D">
        <w:t>Нагайцев</w:t>
      </w:r>
      <w:r w:rsidRPr="00020BC6" w:rsidR="008F312D">
        <w:t xml:space="preserve"> А.В. </w:t>
      </w:r>
      <w:r w:rsidRPr="00020BC6">
        <w:t>вину признал полностью, в содеянном раская</w:t>
      </w:r>
      <w:r w:rsidRPr="00020BC6" w:rsidR="002B041D">
        <w:t>л</w:t>
      </w:r>
      <w:r w:rsidRPr="00020BC6" w:rsidR="00050980">
        <w:t>с</w:t>
      </w:r>
      <w:r w:rsidRPr="00020BC6" w:rsidR="006D2F37">
        <w:t>я</w:t>
      </w:r>
      <w:r w:rsidRPr="00020BC6">
        <w:t>, ходатайствовал о рассмотрении уголовного дела в особом порядке и постановлении приговора без проведения судебного разбирательства, осознает характер и последствия ходатайства, которое было заявлено добровольно и после проведения консультаций с защитником, пределы обжалования приговора е</w:t>
      </w:r>
      <w:r w:rsidRPr="00020BC6" w:rsidR="006D2F37">
        <w:t>му</w:t>
      </w:r>
      <w:r w:rsidRPr="00020BC6">
        <w:t xml:space="preserve"> понятны.</w:t>
      </w:r>
    </w:p>
    <w:p w:rsidR="00B057DF" w:rsidRPr="00020BC6" w:rsidP="00050980">
      <w:pPr>
        <w:ind w:firstLine="851"/>
        <w:jc w:val="both"/>
      </w:pPr>
      <w:r w:rsidRPr="00020BC6">
        <w:t>Государственный обвинитель</w:t>
      </w:r>
      <w:r w:rsidRPr="00020BC6" w:rsidR="001451F2">
        <w:t>, потерпевш</w:t>
      </w:r>
      <w:r w:rsidRPr="00020BC6" w:rsidR="0016488A">
        <w:t>и</w:t>
      </w:r>
      <w:r w:rsidRPr="00020BC6" w:rsidR="00584E9E">
        <w:t>й</w:t>
      </w:r>
      <w:r w:rsidRPr="00020BC6" w:rsidR="002351F5">
        <w:t xml:space="preserve"> </w:t>
      </w:r>
      <w:r w:rsidRPr="00020BC6">
        <w:t>и защитник не возражают против применения особого порядка принятия судебного решения.</w:t>
      </w:r>
    </w:p>
    <w:p w:rsidR="00B057DF" w:rsidRPr="00020BC6" w:rsidP="00050980">
      <w:pPr>
        <w:ind w:firstLine="851"/>
        <w:jc w:val="both"/>
      </w:pPr>
      <w:r w:rsidRPr="00020BC6">
        <w:t xml:space="preserve"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проведения судебного разбирательства. </w:t>
      </w:r>
    </w:p>
    <w:p w:rsidR="00B057DF" w:rsidRPr="00020BC6" w:rsidP="00050980">
      <w:pPr>
        <w:ind w:firstLine="851"/>
        <w:jc w:val="both"/>
      </w:pPr>
      <w:r w:rsidRPr="00020BC6">
        <w:t>Суд приходит к выводу, что обвинение, с которым согласил</w:t>
      </w:r>
      <w:r w:rsidRPr="00020BC6" w:rsidR="006D2F37">
        <w:t>ся</w:t>
      </w:r>
      <w:r w:rsidRPr="00020BC6">
        <w:t xml:space="preserve"> подсудим</w:t>
      </w:r>
      <w:r w:rsidRPr="00020BC6" w:rsidR="006D2F37">
        <w:t>ый</w:t>
      </w:r>
      <w:r w:rsidRPr="00020BC6">
        <w:t>, обоснованно, подтверждается доказательствами, собранными по уголовному делу.</w:t>
      </w:r>
    </w:p>
    <w:p w:rsidR="004D57F4" w:rsidRPr="00020BC6" w:rsidP="004D57F4">
      <w:pPr>
        <w:ind w:firstLine="851"/>
        <w:jc w:val="both"/>
      </w:pPr>
      <w:r w:rsidRPr="00020BC6">
        <w:t>Действия</w:t>
      </w:r>
      <w:r w:rsidRPr="00020BC6" w:rsidR="00A02CEF">
        <w:t xml:space="preserve"> </w:t>
      </w:r>
      <w:r w:rsidRPr="00020BC6" w:rsidR="008F312D">
        <w:t>Нагайцева</w:t>
      </w:r>
      <w:r w:rsidRPr="00020BC6" w:rsidR="008F312D">
        <w:t xml:space="preserve"> А.В.</w:t>
      </w:r>
      <w:r w:rsidRPr="00020BC6" w:rsidR="00A02CEF">
        <w:t xml:space="preserve"> </w:t>
      </w:r>
      <w:r w:rsidRPr="00020BC6">
        <w:t xml:space="preserve">суд квалифицирует </w:t>
      </w:r>
      <w:r w:rsidRPr="00020BC6">
        <w:t xml:space="preserve">по ч.1 ст.158 УК РФ как кражу, то есть тайное </w:t>
      </w:r>
      <w:hyperlink r:id="rId5" w:history="1">
        <w:r w:rsidRPr="00020BC6" w:rsidR="008F312D">
          <w:t>хищение</w:t>
        </w:r>
      </w:hyperlink>
      <w:r w:rsidRPr="00020BC6">
        <w:t xml:space="preserve"> чужого имущества.</w:t>
      </w:r>
    </w:p>
    <w:p w:rsidR="008F312D" w:rsidRPr="00020BC6" w:rsidP="00050980">
      <w:pPr>
        <w:ind w:firstLine="851"/>
        <w:jc w:val="both"/>
      </w:pPr>
      <w:r w:rsidRPr="00020BC6">
        <w:t>Обстоятельствами, смягчающими наказание</w:t>
      </w:r>
      <w:r w:rsidRPr="00020BC6" w:rsidR="002B041D">
        <w:t>,</w:t>
      </w:r>
      <w:r w:rsidRPr="00020BC6">
        <w:t xml:space="preserve"> </w:t>
      </w:r>
      <w:r w:rsidRPr="00020BC6" w:rsidR="00B14398">
        <w:t xml:space="preserve">суд признает </w:t>
      </w:r>
      <w:r w:rsidRPr="00020BC6">
        <w:t xml:space="preserve">полное </w:t>
      </w:r>
      <w:r w:rsidRPr="00020BC6">
        <w:t xml:space="preserve">признание вины, </w:t>
      </w:r>
      <w:r w:rsidRPr="00020BC6" w:rsidR="00AB6849">
        <w:t xml:space="preserve">чистосердечное </w:t>
      </w:r>
      <w:r w:rsidRPr="00020BC6">
        <w:t>раскаяние</w:t>
      </w:r>
      <w:r w:rsidRPr="00020BC6">
        <w:t>.</w:t>
      </w:r>
    </w:p>
    <w:p w:rsidR="00E052BC" w:rsidRPr="00020BC6" w:rsidP="00050980">
      <w:pPr>
        <w:ind w:firstLine="851"/>
        <w:jc w:val="both"/>
      </w:pPr>
      <w:r w:rsidRPr="00020BC6">
        <w:t xml:space="preserve">Обстоятельств, отягчающих наказание, судом не установлено. </w:t>
      </w:r>
    </w:p>
    <w:p w:rsidR="0074490B" w:rsidRPr="00020BC6" w:rsidP="0074490B">
      <w:pPr>
        <w:ind w:firstLine="851"/>
        <w:jc w:val="both"/>
      </w:pPr>
      <w:r w:rsidRPr="00020BC6">
        <w:t xml:space="preserve">Решая вопрос о наказании, суд учитывает </w:t>
      </w:r>
      <w:r w:rsidRPr="00020BC6" w:rsidR="007848AF">
        <w:t>характер и степень обществе</w:t>
      </w:r>
      <w:r w:rsidRPr="00020BC6" w:rsidR="00903D0F">
        <w:t>нной опасности совершенного</w:t>
      </w:r>
      <w:r w:rsidRPr="00020BC6" w:rsidR="007848AF">
        <w:t xml:space="preserve"> преступлени</w:t>
      </w:r>
      <w:r w:rsidRPr="00020BC6" w:rsidR="00903D0F">
        <w:t>я</w:t>
      </w:r>
      <w:r w:rsidRPr="00020BC6" w:rsidR="007848AF">
        <w:t xml:space="preserve">, а </w:t>
      </w:r>
      <w:r w:rsidRPr="00020BC6">
        <w:t>также</w:t>
      </w:r>
      <w:r w:rsidRPr="00020BC6" w:rsidR="007848AF">
        <w:t xml:space="preserve"> </w:t>
      </w:r>
      <w:r w:rsidRPr="00020BC6">
        <w:t>данные о личности подсудимо</w:t>
      </w:r>
      <w:r w:rsidRPr="00020BC6" w:rsidR="007848AF">
        <w:t>го</w:t>
      </w:r>
      <w:r w:rsidRPr="00020BC6">
        <w:t xml:space="preserve">: ранее </w:t>
      </w:r>
      <w:r w:rsidRPr="00020BC6">
        <w:t xml:space="preserve">не </w:t>
      </w:r>
      <w:r w:rsidRPr="00020BC6" w:rsidR="00672656">
        <w:t>с</w:t>
      </w:r>
      <w:r w:rsidRPr="00020BC6">
        <w:t>удим</w:t>
      </w:r>
      <w:r w:rsidRPr="00020BC6">
        <w:t>, впервые</w:t>
      </w:r>
      <w:r w:rsidRPr="00020BC6" w:rsidR="00C2325D">
        <w:t xml:space="preserve"> </w:t>
      </w:r>
      <w:r w:rsidRPr="00020BC6">
        <w:t>совершил преступлени</w:t>
      </w:r>
      <w:r w:rsidRPr="00020BC6" w:rsidR="009F65B8">
        <w:t>е</w:t>
      </w:r>
      <w:r w:rsidRPr="00020BC6">
        <w:t xml:space="preserve"> небольшой тяжести</w:t>
      </w:r>
      <w:r w:rsidRPr="00020BC6" w:rsidR="005C7635">
        <w:t>,</w:t>
      </w:r>
      <w:r w:rsidRPr="00020BC6">
        <w:t xml:space="preserve"> по месту жительства </w:t>
      </w:r>
      <w:r w:rsidRPr="00020BC6" w:rsidR="001451F2">
        <w:t xml:space="preserve">сотрудником полиции </w:t>
      </w:r>
      <w:r w:rsidRPr="00020BC6">
        <w:t>характеризуется</w:t>
      </w:r>
      <w:r w:rsidRPr="00020BC6" w:rsidR="008F312D">
        <w:t xml:space="preserve"> </w:t>
      </w:r>
      <w:r w:rsidRPr="00020BC6" w:rsidR="008F312D">
        <w:t>удовлетворительно</w:t>
      </w:r>
      <w:r w:rsidRPr="00020BC6">
        <w:t xml:space="preserve">, </w:t>
      </w:r>
      <w:r w:rsidRPr="00020BC6" w:rsidR="001451F2">
        <w:t xml:space="preserve">на учете у врача-психиатра </w:t>
      </w:r>
      <w:r w:rsidRPr="00020BC6" w:rsidR="008F312D">
        <w:t xml:space="preserve">и нарколога </w:t>
      </w:r>
      <w:r w:rsidRPr="00020BC6" w:rsidR="001451F2">
        <w:t>не состоит</w:t>
      </w:r>
      <w:r w:rsidRPr="00020BC6" w:rsidR="002B7C82">
        <w:t xml:space="preserve">, </w:t>
      </w:r>
      <w:r w:rsidRPr="00020BC6">
        <w:t xml:space="preserve">каких-либо тяжелых хронических заболеваний со слов не имеет, инвалидом не является.  </w:t>
      </w:r>
    </w:p>
    <w:p w:rsidR="0074490B" w:rsidRPr="00020BC6" w:rsidP="0074490B">
      <w:pPr>
        <w:ind w:firstLine="851"/>
        <w:jc w:val="both"/>
      </w:pPr>
      <w:r w:rsidRPr="00020BC6">
        <w:t xml:space="preserve">В связи с этим, суд считает необходимым назначить </w:t>
      </w:r>
      <w:r w:rsidRPr="00020BC6" w:rsidR="008F312D">
        <w:t>Нагайцеву</w:t>
      </w:r>
      <w:r w:rsidRPr="00020BC6" w:rsidR="008F312D">
        <w:t xml:space="preserve"> А.В. </w:t>
      </w:r>
      <w:r w:rsidRPr="00020BC6">
        <w:t xml:space="preserve">наказание в виде обязательных работ. При этом оснований для назначения наказания в виде штрафа суд не усматривает, поскольку в соответствии с требованиями ч.3 ст.46 УК РФ размер штрафа определяется судом с учетом тяжести совершенного преступления и имущественного положения осужденного и его семьи, а также с учетом возможности получения осужденным заработной платы или иного дохода, при этом материалы дела не содержат сведений о достаточном имущественном положении осужденного и его семьи, а также  о возможности получения осужденным заработной платы или иного дохода для оплаты штрафа в размере, который бы соответствовал тяжести совершенного преступления и являлся бы действенной мерой для достижения целей наказания, поскольку подсудимый имеет со слов </w:t>
      </w:r>
      <w:r w:rsidRPr="00020BC6" w:rsidR="00251F74">
        <w:t>неофициальный доход в размере 40000-60000 руб., в то же время каких-либо официально подтвержденных источников дохода не имеет, а также со слов</w:t>
      </w:r>
      <w:r w:rsidRPr="00020BC6" w:rsidR="00020BC6">
        <w:t xml:space="preserve"> несет ежемесячные расходы по оплате найма жилья в размере 15000 рублей, имеет </w:t>
      </w:r>
      <w:r w:rsidRPr="00020BC6" w:rsidR="00251F74">
        <w:t xml:space="preserve">на иждивении </w:t>
      </w:r>
      <w:r w:rsidRPr="00020BC6" w:rsidR="00020BC6">
        <w:t xml:space="preserve">не работающую </w:t>
      </w:r>
      <w:r w:rsidRPr="00020BC6" w:rsidR="00251F74">
        <w:t xml:space="preserve">сожительницу, находящуюся в состоянии беременности; какого-либо имущества не имеет; совершил преступление, испытывая материальные трудности. </w:t>
      </w:r>
      <w:r w:rsidRPr="00020BC6">
        <w:t xml:space="preserve">Препятствий для назначения наказания в виде обязательных работ, указанных в ч.4 ст.49 УК РФ, судом не установлено.   </w:t>
      </w:r>
    </w:p>
    <w:p w:rsidR="0074490B" w:rsidRPr="00020BC6" w:rsidP="0074490B">
      <w:pPr>
        <w:ind w:firstLine="851"/>
        <w:jc w:val="both"/>
      </w:pPr>
      <w:r w:rsidRPr="00020BC6">
        <w:t xml:space="preserve">При определении срока наказания суд учитывает необходимость достижения целей уголовного наказания, а также с учетом наличия смягчающих ответственность обстоятельств, отсутствия отягчающих обстоятельств, а также личности виновного, суд приходит к выводу о возможности назначения наказания в виде обязательных работ в минимальных пределах санкции статьи, поскольку это соответствует тяжести совершенного преступления и является действенной мерой для достижения целей наказания.  </w:t>
      </w:r>
    </w:p>
    <w:p w:rsidR="0074490B" w:rsidRPr="00020BC6" w:rsidP="0074490B">
      <w:pPr>
        <w:ind w:firstLine="851"/>
        <w:jc w:val="both"/>
      </w:pPr>
      <w:r w:rsidRPr="00020BC6">
        <w:t xml:space="preserve">Оснований для применения ст.64 УК РФ не имеется. </w:t>
      </w:r>
    </w:p>
    <w:p w:rsidR="00C2325D" w:rsidRPr="00020BC6" w:rsidP="00C2325D">
      <w:pPr>
        <w:ind w:firstLine="851"/>
        <w:jc w:val="both"/>
      </w:pPr>
      <w:r w:rsidRPr="00020BC6">
        <w:t>Оснований для постановления приговора без наказания и освобождения от наказания не имеется.</w:t>
      </w:r>
    </w:p>
    <w:p w:rsidR="00B31264" w:rsidRPr="00020BC6" w:rsidP="00050980">
      <w:pPr>
        <w:ind w:firstLine="851"/>
        <w:jc w:val="both"/>
      </w:pPr>
      <w:r w:rsidRPr="00020BC6">
        <w:t>О</w:t>
      </w:r>
      <w:r w:rsidRPr="00020BC6">
        <w:t xml:space="preserve">снований для </w:t>
      </w:r>
      <w:r w:rsidRPr="00020BC6">
        <w:t xml:space="preserve">изменения </w:t>
      </w:r>
      <w:r w:rsidRPr="00020BC6">
        <w:t xml:space="preserve">меры пресечения </w:t>
      </w:r>
      <w:r w:rsidRPr="00020BC6">
        <w:t xml:space="preserve">подсудимому </w:t>
      </w:r>
      <w:r w:rsidRPr="00020BC6">
        <w:t>не имеется.</w:t>
      </w:r>
    </w:p>
    <w:p w:rsidR="00B31264" w:rsidRPr="00020BC6" w:rsidP="00050980">
      <w:pPr>
        <w:ind w:firstLine="851"/>
        <w:jc w:val="both"/>
      </w:pPr>
      <w:r w:rsidRPr="00020BC6">
        <w:t>Вещественн</w:t>
      </w:r>
      <w:r w:rsidRPr="00020BC6" w:rsidR="00970EA2">
        <w:t>ые</w:t>
      </w:r>
      <w:r w:rsidRPr="00020BC6">
        <w:t xml:space="preserve"> доказательств</w:t>
      </w:r>
      <w:r w:rsidRPr="00020BC6" w:rsidR="00970EA2">
        <w:t>а</w:t>
      </w:r>
      <w:r w:rsidRPr="00020BC6" w:rsidR="000D7D45">
        <w:t xml:space="preserve"> –</w:t>
      </w:r>
      <w:r w:rsidRPr="00020BC6" w:rsidR="00251F74">
        <w:t xml:space="preserve"> </w:t>
      </w:r>
      <w:r w:rsidRPr="00020BC6" w:rsidR="00251F74">
        <w:t>флеш</w:t>
      </w:r>
      <w:r w:rsidRPr="00020BC6" w:rsidR="00251F74">
        <w:t xml:space="preserve">-карту </w:t>
      </w:r>
      <w:r w:rsidRPr="00020BC6" w:rsidR="00A1577C">
        <w:t>с видеозаписью следует хранить в материалах дела.</w:t>
      </w:r>
      <w:r w:rsidRPr="00020BC6" w:rsidR="004D57F4">
        <w:t xml:space="preserve"> </w:t>
      </w:r>
    </w:p>
    <w:p w:rsidR="00B31264" w:rsidRPr="00020BC6" w:rsidP="00050980">
      <w:pPr>
        <w:ind w:firstLine="851"/>
        <w:jc w:val="both"/>
      </w:pPr>
      <w:r w:rsidRPr="00020BC6">
        <w:t>Гражданский иск по уголовному делу не заявлен.</w:t>
      </w:r>
    </w:p>
    <w:p w:rsidR="001C6E30" w:rsidRPr="00020BC6" w:rsidP="00050980">
      <w:pPr>
        <w:ind w:firstLine="851"/>
        <w:jc w:val="both"/>
      </w:pPr>
      <w:r w:rsidRPr="00020BC6">
        <w:t>В связи с тем, что дело рассматривалось в особом порядке, судебные издержки не подлежат взысканию с подсудимо</w:t>
      </w:r>
      <w:r w:rsidRPr="00020BC6" w:rsidR="00B31264">
        <w:t>го</w:t>
      </w:r>
      <w:r w:rsidRPr="00020BC6">
        <w:t>.</w:t>
      </w:r>
    </w:p>
    <w:p w:rsidR="00672656" w:rsidRPr="00020BC6" w:rsidP="00ED4C6A">
      <w:pPr>
        <w:ind w:firstLine="851"/>
        <w:jc w:val="both"/>
      </w:pPr>
      <w:r w:rsidRPr="00020BC6">
        <w:t>На основании изложенного, руководствуясь ст.ст. 296-304, 307-309, 316 УПК РФ, суд</w:t>
      </w:r>
      <w:r w:rsidRPr="00020BC6">
        <w:tab/>
      </w:r>
    </w:p>
    <w:p w:rsidR="00B057DF" w:rsidRPr="00020BC6" w:rsidP="00B057DF">
      <w:pPr>
        <w:ind w:right="-185"/>
        <w:jc w:val="center"/>
      </w:pPr>
      <w:r w:rsidRPr="00020BC6">
        <w:t>приговорил:</w:t>
      </w:r>
    </w:p>
    <w:p w:rsidR="00B057DF" w:rsidRPr="00020BC6" w:rsidP="00B057DF">
      <w:pPr>
        <w:ind w:right="-185" w:firstLine="720"/>
        <w:jc w:val="both"/>
      </w:pPr>
    </w:p>
    <w:p w:rsidR="00ED4C6A" w:rsidRPr="00020BC6" w:rsidP="00ED4C6A">
      <w:pPr>
        <w:ind w:firstLine="851"/>
        <w:jc w:val="both"/>
      </w:pPr>
      <w:r w:rsidRPr="00020BC6">
        <w:t xml:space="preserve">Признать </w:t>
      </w:r>
      <w:r w:rsidRPr="00020BC6" w:rsidR="00251F74">
        <w:t xml:space="preserve">НАГАЙЦЕВА АЛЕКСЕЯ ВЛАДИМИРОВИЧА </w:t>
      </w:r>
      <w:r w:rsidRPr="00020BC6">
        <w:t>виновным в совершении преступления, предусмотренного ч.1 ст.158 УК РФ и назначить ему наказание в виде обязательных работ на срок 60 (шестьдесят) часов, определяемых органами местного самоуправления по согласованию с уголовно-исполнительной инспекцией.</w:t>
      </w:r>
    </w:p>
    <w:p w:rsidR="000D7D45" w:rsidRPr="00020BC6" w:rsidP="00BB7ADA">
      <w:pPr>
        <w:ind w:firstLine="851"/>
        <w:jc w:val="both"/>
      </w:pPr>
      <w:r w:rsidRPr="00020BC6">
        <w:t xml:space="preserve">Меру пресечения </w:t>
      </w:r>
      <w:r w:rsidRPr="00020BC6">
        <w:t xml:space="preserve">в виде </w:t>
      </w:r>
      <w:r w:rsidRPr="00020BC6" w:rsidR="004D57F4">
        <w:t>подписки о невыезде и надлежащем поведении</w:t>
      </w:r>
      <w:r w:rsidRPr="00020BC6" w:rsidR="008B064B">
        <w:t xml:space="preserve"> </w:t>
      </w:r>
      <w:r w:rsidRPr="00020BC6" w:rsidR="00251F74">
        <w:t xml:space="preserve">НАГАЙЦЕВА АЛЕКСЕЯ ВЛАДИМИРОВИЧА </w:t>
      </w:r>
      <w:r w:rsidRPr="00020BC6">
        <w:t>оставить в силе до вступления приговора суда в законную силу, после чего отменить.</w:t>
      </w:r>
    </w:p>
    <w:p w:rsidR="00ED4C6A" w:rsidRPr="00020BC6" w:rsidP="00ED4C6A">
      <w:pPr>
        <w:ind w:firstLine="851"/>
        <w:jc w:val="both"/>
      </w:pPr>
      <w:r w:rsidRPr="00020BC6">
        <w:t xml:space="preserve">Вещественное доказательство </w:t>
      </w:r>
      <w:r w:rsidRPr="00020BC6" w:rsidR="00251F74">
        <w:t>флеш</w:t>
      </w:r>
      <w:r w:rsidRPr="00020BC6" w:rsidR="00251F74">
        <w:t xml:space="preserve">-карту </w:t>
      </w:r>
      <w:r w:rsidRPr="00020BC6">
        <w:t xml:space="preserve">с видеозаписью - хранить в материалах дела. </w:t>
      </w:r>
    </w:p>
    <w:p w:rsidR="00AB6849" w:rsidRPr="00020BC6" w:rsidP="00BB7ADA">
      <w:pPr>
        <w:ind w:firstLine="851"/>
        <w:jc w:val="both"/>
      </w:pPr>
      <w:r w:rsidRPr="00020BC6">
        <w:t xml:space="preserve">В связи с рассмотрением дела в особом порядке </w:t>
      </w:r>
      <w:r w:rsidRPr="00020BC6" w:rsidR="00251F74">
        <w:t xml:space="preserve">НАГАЙЦЕВА АЛЕКСЕЯ ВЛАДИМИРОВИЧА </w:t>
      </w:r>
      <w:r w:rsidRPr="00020BC6">
        <w:t>от взыскания процессуальных издержек освободить.</w:t>
      </w:r>
    </w:p>
    <w:p w:rsidR="00AB6849" w:rsidRPr="00020BC6" w:rsidP="00BB7ADA">
      <w:pPr>
        <w:ind w:firstLine="851"/>
        <w:jc w:val="both"/>
      </w:pPr>
      <w:r w:rsidRPr="00020BC6">
        <w:t>Процессуальные издержки, связанные с участием защитника по назначению, возместить за счет средств федерального бюджета.</w:t>
      </w:r>
    </w:p>
    <w:p w:rsidR="00AB6849" w:rsidRPr="00020BC6" w:rsidP="00BB7ADA">
      <w:pPr>
        <w:ind w:firstLine="851"/>
        <w:jc w:val="both"/>
      </w:pPr>
      <w:r w:rsidRPr="00020BC6">
        <w:t xml:space="preserve">Приговор может быть обжалован в Гагаринский </w:t>
      </w:r>
      <w:r w:rsidRPr="00020BC6" w:rsidR="00274F1D">
        <w:t xml:space="preserve">районный суд города Севастополя </w:t>
      </w:r>
      <w:r w:rsidRPr="00020BC6" w:rsidR="00903D0F">
        <w:t xml:space="preserve">через </w:t>
      </w:r>
      <w:r w:rsidRPr="00020BC6">
        <w:t>мирового судью</w:t>
      </w:r>
      <w:r w:rsidRPr="00020BC6" w:rsidR="00903D0F">
        <w:t xml:space="preserve"> </w:t>
      </w:r>
      <w:r w:rsidRPr="00020BC6">
        <w:t xml:space="preserve">судебного участка № </w:t>
      </w:r>
      <w:r w:rsidRPr="00020BC6" w:rsidR="00BB7ADA">
        <w:t>10</w:t>
      </w:r>
      <w:r w:rsidRPr="00020BC6">
        <w:t xml:space="preserve"> Гагаринского судебного района</w:t>
      </w:r>
      <w:r w:rsidRPr="00020BC6" w:rsidR="00245E07">
        <w:t xml:space="preserve"> города Севастополя в течение 15</w:t>
      </w:r>
      <w:r w:rsidRPr="00020BC6">
        <w:t xml:space="preserve"> суток со дня его провозглашения, а осужденным, содер</w:t>
      </w:r>
      <w:r w:rsidRPr="00020BC6" w:rsidR="00245E07">
        <w:t>жащимся под стражей в течение 15</w:t>
      </w:r>
      <w:r w:rsidRPr="00020BC6">
        <w:t xml:space="preserve"> суток со дня вручения ему копии приговора.</w:t>
      </w:r>
    </w:p>
    <w:p w:rsidR="00ED4C6A" w:rsidRPr="00020BC6" w:rsidP="00ED4C6A">
      <w:pPr>
        <w:ind w:firstLine="851"/>
        <w:jc w:val="both"/>
      </w:pPr>
      <w:r w:rsidRPr="00020BC6"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379 УПК РФ, а именно –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AB6849" w:rsidRPr="00020BC6" w:rsidP="00BB7ADA">
      <w:pPr>
        <w:ind w:firstLine="851"/>
        <w:jc w:val="both"/>
      </w:pPr>
      <w:r w:rsidRPr="00020BC6">
        <w:t>В случае подачи апелляционной жалобы либо апелляционного представления, осужденный вправе ходатайствовать о своем участии в рассмотрении уголовного дела судом апелляционной инстанции.</w:t>
      </w:r>
    </w:p>
    <w:p w:rsidR="00B057DF" w:rsidRPr="00020BC6" w:rsidP="00BB7ADA">
      <w:pPr>
        <w:ind w:firstLine="851"/>
        <w:jc w:val="both"/>
      </w:pPr>
    </w:p>
    <w:p w:rsidR="005A4124" w:rsidP="0020769F">
      <w:pPr>
        <w:ind w:firstLine="851"/>
        <w:jc w:val="both"/>
      </w:pPr>
    </w:p>
    <w:p w:rsidR="005A4124" w:rsidP="0020769F">
      <w:pPr>
        <w:ind w:firstLine="851"/>
        <w:jc w:val="both"/>
      </w:pPr>
    </w:p>
    <w:p w:rsidR="00020BC6" w:rsidRPr="00020BC6" w:rsidP="0020769F">
      <w:pPr>
        <w:ind w:firstLine="851"/>
        <w:jc w:val="both"/>
      </w:pPr>
      <w:r w:rsidRPr="00020BC6">
        <w:t>Мировой судья</w:t>
      </w:r>
      <w:r w:rsidR="005A4124">
        <w:t xml:space="preserve">                                                                                  </w:t>
      </w:r>
      <w:r w:rsidR="005A4124">
        <w:t xml:space="preserve">                      А.М. Карнаухов</w:t>
      </w:r>
    </w:p>
    <w:p w:rsidR="00020BC6" w:rsidRPr="00020BC6">
      <w:pPr>
        <w:ind w:firstLine="851"/>
        <w:jc w:val="both"/>
      </w:pPr>
    </w:p>
    <w:sectPr w:rsidSect="0020769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73A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3pt;height:6.95pt;margin-top:42.4pt;margin-left:501.6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D6673A"/>
              <w:p w:rsidR="001B3D00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A1B9C"/>
    <w:multiLevelType w:val="multilevel"/>
    <w:tmpl w:val="F1BAFB26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AC253DA"/>
    <w:multiLevelType w:val="multilevel"/>
    <w:tmpl w:val="13E46638"/>
    <w:lvl w:ilvl="0">
      <w:start w:val="2020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D9A78D7"/>
    <w:multiLevelType w:val="hybridMultilevel"/>
    <w:tmpl w:val="56EAD9B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A79539C"/>
    <w:multiLevelType w:val="multilevel"/>
    <w:tmpl w:val="A10CDD84"/>
    <w:lvl w:ilvl="0">
      <w:start w:val="2022"/>
      <w:numFmt w:val="decimal"/>
      <w:lvlText w:val="12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E875184"/>
    <w:multiLevelType w:val="hybridMultilevel"/>
    <w:tmpl w:val="00C261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BE6571D"/>
    <w:multiLevelType w:val="multilevel"/>
    <w:tmpl w:val="657A8DB8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21169CB"/>
    <w:multiLevelType w:val="multilevel"/>
    <w:tmpl w:val="E3781688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8B51AD1"/>
    <w:multiLevelType w:val="multilevel"/>
    <w:tmpl w:val="F84AEB82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98C4194"/>
    <w:multiLevelType w:val="multilevel"/>
    <w:tmpl w:val="11BCC1E4"/>
    <w:lvl w:ilvl="0">
      <w:start w:val="2018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4FFA6D39"/>
    <w:multiLevelType w:val="multilevel"/>
    <w:tmpl w:val="C040E9C8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0D658A7"/>
    <w:multiLevelType w:val="hybridMultilevel"/>
    <w:tmpl w:val="8EACE034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4E65100"/>
    <w:multiLevelType w:val="multilevel"/>
    <w:tmpl w:val="7190F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6245E11"/>
    <w:multiLevelType w:val="multilevel"/>
    <w:tmpl w:val="DF7630AC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F8C3610"/>
    <w:multiLevelType w:val="multilevel"/>
    <w:tmpl w:val="6D3E74FA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6"/>
      <w:numFmt w:val="decimalZero"/>
      <w:lvlText w:val="%1.%2"/>
      <w:lvlJc w:val="left"/>
      <w:pPr>
        <w:ind w:left="1470" w:hanging="1080"/>
      </w:pPr>
      <w:rPr>
        <w:rFonts w:hint="default"/>
        <w:color w:val="000000"/>
        <w:sz w:val="24"/>
      </w:rPr>
    </w:lvl>
    <w:lvl w:ilvl="2">
      <w:start w:val="2019"/>
      <w:numFmt w:val="decimal"/>
      <w:lvlText w:val="%1.%2.%3"/>
      <w:lvlJc w:val="left"/>
      <w:pPr>
        <w:ind w:left="186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  <w:color w:val="000000"/>
        <w:sz w:val="24"/>
      </w:rPr>
    </w:lvl>
  </w:abstractNum>
  <w:abstractNum w:abstractNumId="14">
    <w:nsid w:val="60795F5F"/>
    <w:multiLevelType w:val="multilevel"/>
    <w:tmpl w:val="1ACA31DE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  <w:color w:val="000000"/>
      </w:rPr>
    </w:lvl>
    <w:lvl w:ilvl="1">
      <w:start w:val="6"/>
      <w:numFmt w:val="decimalZero"/>
      <w:lvlText w:val="%1.%2"/>
      <w:lvlJc w:val="left"/>
      <w:pPr>
        <w:ind w:left="1650" w:hanging="1350"/>
      </w:pPr>
      <w:rPr>
        <w:rFonts w:hint="default"/>
        <w:color w:val="000000"/>
      </w:rPr>
    </w:lvl>
    <w:lvl w:ilvl="2">
      <w:start w:val="2020"/>
      <w:numFmt w:val="decimal"/>
      <w:lvlText w:val="%1.%2.%3"/>
      <w:lvlJc w:val="left"/>
      <w:pPr>
        <w:ind w:left="2201" w:hanging="13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50" w:hanging="13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50" w:hanging="13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  <w:color w:val="000000"/>
      </w:rPr>
    </w:lvl>
  </w:abstractNum>
  <w:abstractNum w:abstractNumId="15">
    <w:nsid w:val="64492105"/>
    <w:multiLevelType w:val="multilevel"/>
    <w:tmpl w:val="D620086E"/>
    <w:lvl w:ilvl="0">
      <w:start w:val="2020"/>
      <w:numFmt w:val="decimal"/>
      <w:lvlText w:val="0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6C3030B5"/>
    <w:multiLevelType w:val="multilevel"/>
    <w:tmpl w:val="854409BC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6E7C4D37"/>
    <w:multiLevelType w:val="multilevel"/>
    <w:tmpl w:val="ED2A1ECA"/>
    <w:lvl w:ilvl="0">
      <w:start w:val="2019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70D725E5"/>
    <w:multiLevelType w:val="multilevel"/>
    <w:tmpl w:val="E4EA71F8"/>
    <w:lvl w:ilvl="0">
      <w:start w:val="7"/>
      <w:numFmt w:val="decimalZero"/>
      <w:lvlText w:val="%1"/>
      <w:lvlJc w:val="left"/>
      <w:pPr>
        <w:ind w:left="1350" w:hanging="1350"/>
      </w:pPr>
      <w:rPr>
        <w:rFonts w:hint="default"/>
        <w:color w:val="000000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  <w:color w:val="000000"/>
      </w:rPr>
    </w:lvl>
    <w:lvl w:ilvl="2">
      <w:start w:val="2020"/>
      <w:numFmt w:val="decimal"/>
      <w:lvlText w:val="%1.%2.%3"/>
      <w:lvlJc w:val="left"/>
      <w:pPr>
        <w:ind w:left="1350" w:hanging="13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9">
    <w:nsid w:val="71B20F0F"/>
    <w:multiLevelType w:val="multilevel"/>
    <w:tmpl w:val="A49448F2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6"/>
      <w:numFmt w:val="decimalZero"/>
      <w:lvlText w:val="%1.%2"/>
      <w:lvlJc w:val="left"/>
      <w:pPr>
        <w:ind w:left="1460" w:hanging="1080"/>
      </w:pPr>
      <w:rPr>
        <w:rFonts w:hint="default"/>
        <w:color w:val="000000"/>
        <w:sz w:val="24"/>
      </w:rPr>
    </w:lvl>
    <w:lvl w:ilvl="2">
      <w:start w:val="2019"/>
      <w:numFmt w:val="decimal"/>
      <w:lvlText w:val="%1.%2.%3"/>
      <w:lvlJc w:val="left"/>
      <w:pPr>
        <w:ind w:left="184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  <w:color w:val="000000"/>
        <w:sz w:val="24"/>
      </w:rPr>
    </w:lvl>
  </w:abstractNum>
  <w:abstractNum w:abstractNumId="20">
    <w:nsid w:val="771B2679"/>
    <w:multiLevelType w:val="multilevel"/>
    <w:tmpl w:val="679C352A"/>
    <w:lvl w:ilvl="0">
      <w:start w:val="2020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7A8F0150"/>
    <w:multiLevelType w:val="multilevel"/>
    <w:tmpl w:val="04E4EDEE"/>
    <w:lvl w:ilvl="0">
      <w:start w:val="2020"/>
      <w:numFmt w:val="decimal"/>
      <w:lvlText w:val="0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16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0"/>
  </w:num>
  <w:num w:numId="13">
    <w:abstractNumId w:val="21"/>
  </w:num>
  <w:num w:numId="14">
    <w:abstractNumId w:val="5"/>
  </w:num>
  <w:num w:numId="15">
    <w:abstractNumId w:val="6"/>
  </w:num>
  <w:num w:numId="16">
    <w:abstractNumId w:val="12"/>
  </w:num>
  <w:num w:numId="17">
    <w:abstractNumId w:val="14"/>
  </w:num>
  <w:num w:numId="18">
    <w:abstractNumId w:val="1"/>
  </w:num>
  <w:num w:numId="19">
    <w:abstractNumId w:val="18"/>
  </w:num>
  <w:num w:numId="20">
    <w:abstractNumId w:val="15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F"/>
    <w:rsid w:val="00002ACE"/>
    <w:rsid w:val="00005027"/>
    <w:rsid w:val="000062EC"/>
    <w:rsid w:val="00010ED6"/>
    <w:rsid w:val="00016DBD"/>
    <w:rsid w:val="00020BC6"/>
    <w:rsid w:val="0002310D"/>
    <w:rsid w:val="00026764"/>
    <w:rsid w:val="00027DEA"/>
    <w:rsid w:val="00031CC9"/>
    <w:rsid w:val="00033DB1"/>
    <w:rsid w:val="00036836"/>
    <w:rsid w:val="00036D06"/>
    <w:rsid w:val="000407EA"/>
    <w:rsid w:val="00040874"/>
    <w:rsid w:val="00041B51"/>
    <w:rsid w:val="00044B00"/>
    <w:rsid w:val="00046763"/>
    <w:rsid w:val="00050980"/>
    <w:rsid w:val="00055428"/>
    <w:rsid w:val="0005641E"/>
    <w:rsid w:val="000647E9"/>
    <w:rsid w:val="00066872"/>
    <w:rsid w:val="00074786"/>
    <w:rsid w:val="0007734E"/>
    <w:rsid w:val="00081DC4"/>
    <w:rsid w:val="00086AF5"/>
    <w:rsid w:val="0008711A"/>
    <w:rsid w:val="000959A4"/>
    <w:rsid w:val="00095B35"/>
    <w:rsid w:val="000A2BDF"/>
    <w:rsid w:val="000A465F"/>
    <w:rsid w:val="000A47A3"/>
    <w:rsid w:val="000A69B3"/>
    <w:rsid w:val="000B2107"/>
    <w:rsid w:val="000B5946"/>
    <w:rsid w:val="000B5D2E"/>
    <w:rsid w:val="000B6481"/>
    <w:rsid w:val="000C1B95"/>
    <w:rsid w:val="000D508F"/>
    <w:rsid w:val="000D7433"/>
    <w:rsid w:val="000D76AD"/>
    <w:rsid w:val="000D7D45"/>
    <w:rsid w:val="000E608D"/>
    <w:rsid w:val="000F244F"/>
    <w:rsid w:val="000F6B32"/>
    <w:rsid w:val="00100C0C"/>
    <w:rsid w:val="001010BD"/>
    <w:rsid w:val="00101293"/>
    <w:rsid w:val="00101F01"/>
    <w:rsid w:val="001066B8"/>
    <w:rsid w:val="0011053D"/>
    <w:rsid w:val="00113835"/>
    <w:rsid w:val="00114E86"/>
    <w:rsid w:val="001157F7"/>
    <w:rsid w:val="0011756D"/>
    <w:rsid w:val="00117EB9"/>
    <w:rsid w:val="00122461"/>
    <w:rsid w:val="00122A48"/>
    <w:rsid w:val="00132C01"/>
    <w:rsid w:val="00135D35"/>
    <w:rsid w:val="00136D11"/>
    <w:rsid w:val="001408AE"/>
    <w:rsid w:val="00142AFF"/>
    <w:rsid w:val="00143593"/>
    <w:rsid w:val="001451F2"/>
    <w:rsid w:val="0014613A"/>
    <w:rsid w:val="00146633"/>
    <w:rsid w:val="00146B2D"/>
    <w:rsid w:val="00147B71"/>
    <w:rsid w:val="001500B8"/>
    <w:rsid w:val="001504FD"/>
    <w:rsid w:val="00156BF4"/>
    <w:rsid w:val="00162C58"/>
    <w:rsid w:val="0016488A"/>
    <w:rsid w:val="00165B41"/>
    <w:rsid w:val="0017627E"/>
    <w:rsid w:val="0018126A"/>
    <w:rsid w:val="001903DF"/>
    <w:rsid w:val="00192AE4"/>
    <w:rsid w:val="001946A6"/>
    <w:rsid w:val="00196227"/>
    <w:rsid w:val="001A4101"/>
    <w:rsid w:val="001A4EA1"/>
    <w:rsid w:val="001B0131"/>
    <w:rsid w:val="001B1014"/>
    <w:rsid w:val="001B303A"/>
    <w:rsid w:val="001B3D00"/>
    <w:rsid w:val="001B3EDE"/>
    <w:rsid w:val="001C2EB2"/>
    <w:rsid w:val="001C4316"/>
    <w:rsid w:val="001C6E30"/>
    <w:rsid w:val="001D4AAB"/>
    <w:rsid w:val="001D55F3"/>
    <w:rsid w:val="001D66C0"/>
    <w:rsid w:val="001E2B3A"/>
    <w:rsid w:val="001F0D4F"/>
    <w:rsid w:val="001F6687"/>
    <w:rsid w:val="001F76D8"/>
    <w:rsid w:val="002009BB"/>
    <w:rsid w:val="00201EE9"/>
    <w:rsid w:val="00202E27"/>
    <w:rsid w:val="00203C70"/>
    <w:rsid w:val="00204203"/>
    <w:rsid w:val="00204837"/>
    <w:rsid w:val="00206961"/>
    <w:rsid w:val="002069E4"/>
    <w:rsid w:val="0020769F"/>
    <w:rsid w:val="002111AA"/>
    <w:rsid w:val="00212557"/>
    <w:rsid w:val="00212EE4"/>
    <w:rsid w:val="00223656"/>
    <w:rsid w:val="0022413E"/>
    <w:rsid w:val="002247C1"/>
    <w:rsid w:val="00226E21"/>
    <w:rsid w:val="002305E5"/>
    <w:rsid w:val="002327AB"/>
    <w:rsid w:val="002351F5"/>
    <w:rsid w:val="0023722D"/>
    <w:rsid w:val="002375F7"/>
    <w:rsid w:val="00240668"/>
    <w:rsid w:val="00240CC0"/>
    <w:rsid w:val="0024152B"/>
    <w:rsid w:val="002423CC"/>
    <w:rsid w:val="00243B62"/>
    <w:rsid w:val="002441E5"/>
    <w:rsid w:val="0024469A"/>
    <w:rsid w:val="00245487"/>
    <w:rsid w:val="00245E07"/>
    <w:rsid w:val="00246260"/>
    <w:rsid w:val="00246650"/>
    <w:rsid w:val="00251F74"/>
    <w:rsid w:val="00254C29"/>
    <w:rsid w:val="00260148"/>
    <w:rsid w:val="002654BC"/>
    <w:rsid w:val="00267D1E"/>
    <w:rsid w:val="00271305"/>
    <w:rsid w:val="002713BF"/>
    <w:rsid w:val="00273462"/>
    <w:rsid w:val="00273B18"/>
    <w:rsid w:val="00273BFB"/>
    <w:rsid w:val="00274F1D"/>
    <w:rsid w:val="0027629E"/>
    <w:rsid w:val="002779C3"/>
    <w:rsid w:val="0028146C"/>
    <w:rsid w:val="0028213B"/>
    <w:rsid w:val="00282834"/>
    <w:rsid w:val="00292EE8"/>
    <w:rsid w:val="002A028E"/>
    <w:rsid w:val="002A7458"/>
    <w:rsid w:val="002B041D"/>
    <w:rsid w:val="002B046F"/>
    <w:rsid w:val="002B6044"/>
    <w:rsid w:val="002B650D"/>
    <w:rsid w:val="002B7C82"/>
    <w:rsid w:val="002D009D"/>
    <w:rsid w:val="002D1679"/>
    <w:rsid w:val="002D7E91"/>
    <w:rsid w:val="002E7016"/>
    <w:rsid w:val="002F3545"/>
    <w:rsid w:val="002F4876"/>
    <w:rsid w:val="002F70F5"/>
    <w:rsid w:val="003018A4"/>
    <w:rsid w:val="00302447"/>
    <w:rsid w:val="00306F4F"/>
    <w:rsid w:val="003106A3"/>
    <w:rsid w:val="00312FAC"/>
    <w:rsid w:val="00313B29"/>
    <w:rsid w:val="00316EC7"/>
    <w:rsid w:val="00320ABB"/>
    <w:rsid w:val="00321390"/>
    <w:rsid w:val="0032193F"/>
    <w:rsid w:val="00322723"/>
    <w:rsid w:val="003243EF"/>
    <w:rsid w:val="003248C4"/>
    <w:rsid w:val="00324C0E"/>
    <w:rsid w:val="00325707"/>
    <w:rsid w:val="00326CE9"/>
    <w:rsid w:val="003309DB"/>
    <w:rsid w:val="0033247C"/>
    <w:rsid w:val="003343CC"/>
    <w:rsid w:val="00336803"/>
    <w:rsid w:val="00336E8B"/>
    <w:rsid w:val="0034008E"/>
    <w:rsid w:val="003409C0"/>
    <w:rsid w:val="00341345"/>
    <w:rsid w:val="003415DA"/>
    <w:rsid w:val="0034324A"/>
    <w:rsid w:val="00344E41"/>
    <w:rsid w:val="003453D6"/>
    <w:rsid w:val="003524D6"/>
    <w:rsid w:val="00354C56"/>
    <w:rsid w:val="00355898"/>
    <w:rsid w:val="0036018D"/>
    <w:rsid w:val="00362F46"/>
    <w:rsid w:val="00362F9C"/>
    <w:rsid w:val="00365DDB"/>
    <w:rsid w:val="003703E3"/>
    <w:rsid w:val="003710F4"/>
    <w:rsid w:val="00374ECB"/>
    <w:rsid w:val="003762CB"/>
    <w:rsid w:val="00376884"/>
    <w:rsid w:val="003864C5"/>
    <w:rsid w:val="00396247"/>
    <w:rsid w:val="003A0E32"/>
    <w:rsid w:val="003A1071"/>
    <w:rsid w:val="003A15BC"/>
    <w:rsid w:val="003A279E"/>
    <w:rsid w:val="003A2FF8"/>
    <w:rsid w:val="003B48B3"/>
    <w:rsid w:val="003B624F"/>
    <w:rsid w:val="003D3109"/>
    <w:rsid w:val="003E0949"/>
    <w:rsid w:val="003E1AB5"/>
    <w:rsid w:val="003E546F"/>
    <w:rsid w:val="003E7CE3"/>
    <w:rsid w:val="003F3FCC"/>
    <w:rsid w:val="003F632C"/>
    <w:rsid w:val="003F643A"/>
    <w:rsid w:val="00401438"/>
    <w:rsid w:val="00406814"/>
    <w:rsid w:val="00407E2C"/>
    <w:rsid w:val="0041040B"/>
    <w:rsid w:val="0041126C"/>
    <w:rsid w:val="004114E3"/>
    <w:rsid w:val="0041297D"/>
    <w:rsid w:val="00412FED"/>
    <w:rsid w:val="0042085D"/>
    <w:rsid w:val="00423818"/>
    <w:rsid w:val="00424AAD"/>
    <w:rsid w:val="00431786"/>
    <w:rsid w:val="00434072"/>
    <w:rsid w:val="004375E3"/>
    <w:rsid w:val="00443176"/>
    <w:rsid w:val="00450626"/>
    <w:rsid w:val="00450AA5"/>
    <w:rsid w:val="00451044"/>
    <w:rsid w:val="00452890"/>
    <w:rsid w:val="0045296A"/>
    <w:rsid w:val="004619AA"/>
    <w:rsid w:val="00461DD7"/>
    <w:rsid w:val="0046283D"/>
    <w:rsid w:val="00471EF3"/>
    <w:rsid w:val="00472112"/>
    <w:rsid w:val="00472F47"/>
    <w:rsid w:val="004745FB"/>
    <w:rsid w:val="00474CFA"/>
    <w:rsid w:val="0048230C"/>
    <w:rsid w:val="004834D9"/>
    <w:rsid w:val="00486048"/>
    <w:rsid w:val="00490080"/>
    <w:rsid w:val="00490DAA"/>
    <w:rsid w:val="00492E96"/>
    <w:rsid w:val="00492FF9"/>
    <w:rsid w:val="00493189"/>
    <w:rsid w:val="00493E7A"/>
    <w:rsid w:val="004A0033"/>
    <w:rsid w:val="004A137C"/>
    <w:rsid w:val="004A1BDC"/>
    <w:rsid w:val="004A2DAF"/>
    <w:rsid w:val="004A3B50"/>
    <w:rsid w:val="004A5BF4"/>
    <w:rsid w:val="004A743F"/>
    <w:rsid w:val="004A77FC"/>
    <w:rsid w:val="004B443F"/>
    <w:rsid w:val="004B4AF0"/>
    <w:rsid w:val="004B5BD2"/>
    <w:rsid w:val="004B6B22"/>
    <w:rsid w:val="004C032E"/>
    <w:rsid w:val="004C0ED9"/>
    <w:rsid w:val="004C3F9E"/>
    <w:rsid w:val="004C61D0"/>
    <w:rsid w:val="004C7BD8"/>
    <w:rsid w:val="004D1256"/>
    <w:rsid w:val="004D57F4"/>
    <w:rsid w:val="004D6320"/>
    <w:rsid w:val="004E3767"/>
    <w:rsid w:val="004E3EA7"/>
    <w:rsid w:val="004F2694"/>
    <w:rsid w:val="004F36A6"/>
    <w:rsid w:val="004F4735"/>
    <w:rsid w:val="004F6207"/>
    <w:rsid w:val="005007A3"/>
    <w:rsid w:val="0050256E"/>
    <w:rsid w:val="00503BF5"/>
    <w:rsid w:val="00507949"/>
    <w:rsid w:val="00507E66"/>
    <w:rsid w:val="00510A40"/>
    <w:rsid w:val="00511B40"/>
    <w:rsid w:val="00514BCA"/>
    <w:rsid w:val="005255F5"/>
    <w:rsid w:val="00526CF1"/>
    <w:rsid w:val="00527064"/>
    <w:rsid w:val="005277CB"/>
    <w:rsid w:val="00532ACE"/>
    <w:rsid w:val="00533E9B"/>
    <w:rsid w:val="0053402B"/>
    <w:rsid w:val="005401AD"/>
    <w:rsid w:val="00543D83"/>
    <w:rsid w:val="00553C8F"/>
    <w:rsid w:val="00554635"/>
    <w:rsid w:val="0056494C"/>
    <w:rsid w:val="00564FA2"/>
    <w:rsid w:val="0056659A"/>
    <w:rsid w:val="00567C4E"/>
    <w:rsid w:val="005803F7"/>
    <w:rsid w:val="00584E9E"/>
    <w:rsid w:val="00587330"/>
    <w:rsid w:val="0058739A"/>
    <w:rsid w:val="005904D0"/>
    <w:rsid w:val="00590C7C"/>
    <w:rsid w:val="00594922"/>
    <w:rsid w:val="005A2721"/>
    <w:rsid w:val="005A3376"/>
    <w:rsid w:val="005A4124"/>
    <w:rsid w:val="005A444E"/>
    <w:rsid w:val="005A4D37"/>
    <w:rsid w:val="005A5432"/>
    <w:rsid w:val="005B617E"/>
    <w:rsid w:val="005B6D63"/>
    <w:rsid w:val="005B7666"/>
    <w:rsid w:val="005C011C"/>
    <w:rsid w:val="005C1AFE"/>
    <w:rsid w:val="005C7635"/>
    <w:rsid w:val="005C7B62"/>
    <w:rsid w:val="005D2358"/>
    <w:rsid w:val="005D4B59"/>
    <w:rsid w:val="005D7D22"/>
    <w:rsid w:val="005E6F30"/>
    <w:rsid w:val="005F2611"/>
    <w:rsid w:val="005F46FB"/>
    <w:rsid w:val="00600EDC"/>
    <w:rsid w:val="00602447"/>
    <w:rsid w:val="0060428D"/>
    <w:rsid w:val="00604416"/>
    <w:rsid w:val="00605C03"/>
    <w:rsid w:val="00610069"/>
    <w:rsid w:val="00610D1A"/>
    <w:rsid w:val="00613CA7"/>
    <w:rsid w:val="0061501B"/>
    <w:rsid w:val="0061650A"/>
    <w:rsid w:val="006172FF"/>
    <w:rsid w:val="00617316"/>
    <w:rsid w:val="006213B1"/>
    <w:rsid w:val="00621B97"/>
    <w:rsid w:val="00622FD0"/>
    <w:rsid w:val="00623123"/>
    <w:rsid w:val="00627C97"/>
    <w:rsid w:val="00630771"/>
    <w:rsid w:val="0063189C"/>
    <w:rsid w:val="00634A5D"/>
    <w:rsid w:val="00635B7D"/>
    <w:rsid w:val="00641565"/>
    <w:rsid w:val="00641BB5"/>
    <w:rsid w:val="0064337D"/>
    <w:rsid w:val="00653C7F"/>
    <w:rsid w:val="0065557D"/>
    <w:rsid w:val="006605BF"/>
    <w:rsid w:val="006636F7"/>
    <w:rsid w:val="00663EFB"/>
    <w:rsid w:val="006651DB"/>
    <w:rsid w:val="00666128"/>
    <w:rsid w:val="0067193A"/>
    <w:rsid w:val="00672656"/>
    <w:rsid w:val="006726AA"/>
    <w:rsid w:val="00673609"/>
    <w:rsid w:val="00676DB2"/>
    <w:rsid w:val="00685CAB"/>
    <w:rsid w:val="006869B7"/>
    <w:rsid w:val="00690050"/>
    <w:rsid w:val="00690329"/>
    <w:rsid w:val="00690FA1"/>
    <w:rsid w:val="0069310D"/>
    <w:rsid w:val="006945D8"/>
    <w:rsid w:val="006974D3"/>
    <w:rsid w:val="006A18CA"/>
    <w:rsid w:val="006A2E56"/>
    <w:rsid w:val="006B48A4"/>
    <w:rsid w:val="006B6446"/>
    <w:rsid w:val="006B6580"/>
    <w:rsid w:val="006B7060"/>
    <w:rsid w:val="006C2925"/>
    <w:rsid w:val="006C3C6F"/>
    <w:rsid w:val="006C44DF"/>
    <w:rsid w:val="006C46DA"/>
    <w:rsid w:val="006C56C6"/>
    <w:rsid w:val="006C5D12"/>
    <w:rsid w:val="006D0316"/>
    <w:rsid w:val="006D2F37"/>
    <w:rsid w:val="006D5D22"/>
    <w:rsid w:val="006D78C2"/>
    <w:rsid w:val="006E60EE"/>
    <w:rsid w:val="006E7727"/>
    <w:rsid w:val="006F023B"/>
    <w:rsid w:val="006F0469"/>
    <w:rsid w:val="006F7964"/>
    <w:rsid w:val="006F7E70"/>
    <w:rsid w:val="00700CBF"/>
    <w:rsid w:val="00701763"/>
    <w:rsid w:val="007018B8"/>
    <w:rsid w:val="00702B3E"/>
    <w:rsid w:val="00702C0F"/>
    <w:rsid w:val="00703270"/>
    <w:rsid w:val="007037F5"/>
    <w:rsid w:val="00706C0C"/>
    <w:rsid w:val="007071E3"/>
    <w:rsid w:val="00710C15"/>
    <w:rsid w:val="007125B3"/>
    <w:rsid w:val="0071608E"/>
    <w:rsid w:val="007178FA"/>
    <w:rsid w:val="0072082E"/>
    <w:rsid w:val="0072198B"/>
    <w:rsid w:val="00723B32"/>
    <w:rsid w:val="00726677"/>
    <w:rsid w:val="00730B39"/>
    <w:rsid w:val="007313A6"/>
    <w:rsid w:val="00731E34"/>
    <w:rsid w:val="0073254B"/>
    <w:rsid w:val="00734BF0"/>
    <w:rsid w:val="00737CF3"/>
    <w:rsid w:val="0074109E"/>
    <w:rsid w:val="007416F7"/>
    <w:rsid w:val="00742038"/>
    <w:rsid w:val="00743587"/>
    <w:rsid w:val="00744314"/>
    <w:rsid w:val="0074490B"/>
    <w:rsid w:val="00745F1A"/>
    <w:rsid w:val="00746938"/>
    <w:rsid w:val="00750A88"/>
    <w:rsid w:val="00752FFC"/>
    <w:rsid w:val="00753207"/>
    <w:rsid w:val="00757D5F"/>
    <w:rsid w:val="00757F91"/>
    <w:rsid w:val="0076021D"/>
    <w:rsid w:val="007621A2"/>
    <w:rsid w:val="00766489"/>
    <w:rsid w:val="00766B5D"/>
    <w:rsid w:val="0077037A"/>
    <w:rsid w:val="007706F1"/>
    <w:rsid w:val="00770AFD"/>
    <w:rsid w:val="00771578"/>
    <w:rsid w:val="00771DBB"/>
    <w:rsid w:val="0077594A"/>
    <w:rsid w:val="007828A9"/>
    <w:rsid w:val="00782D1B"/>
    <w:rsid w:val="007848AF"/>
    <w:rsid w:val="00787575"/>
    <w:rsid w:val="00790C9F"/>
    <w:rsid w:val="0079466C"/>
    <w:rsid w:val="00794ACB"/>
    <w:rsid w:val="00795100"/>
    <w:rsid w:val="007A27AC"/>
    <w:rsid w:val="007B13A1"/>
    <w:rsid w:val="007C10A6"/>
    <w:rsid w:val="007C1933"/>
    <w:rsid w:val="007C388F"/>
    <w:rsid w:val="007C4AC7"/>
    <w:rsid w:val="007D0007"/>
    <w:rsid w:val="007D243A"/>
    <w:rsid w:val="007D4598"/>
    <w:rsid w:val="007E0148"/>
    <w:rsid w:val="007E178E"/>
    <w:rsid w:val="007E3D67"/>
    <w:rsid w:val="007E66D3"/>
    <w:rsid w:val="007E67BE"/>
    <w:rsid w:val="007F22EE"/>
    <w:rsid w:val="007F539C"/>
    <w:rsid w:val="007F54DD"/>
    <w:rsid w:val="0080075C"/>
    <w:rsid w:val="00801390"/>
    <w:rsid w:val="008051A7"/>
    <w:rsid w:val="00810137"/>
    <w:rsid w:val="00816C68"/>
    <w:rsid w:val="00817787"/>
    <w:rsid w:val="00817CAB"/>
    <w:rsid w:val="00817F96"/>
    <w:rsid w:val="008421D6"/>
    <w:rsid w:val="008471F2"/>
    <w:rsid w:val="00847CF6"/>
    <w:rsid w:val="00851160"/>
    <w:rsid w:val="008512DD"/>
    <w:rsid w:val="008522F8"/>
    <w:rsid w:val="0085765A"/>
    <w:rsid w:val="00860094"/>
    <w:rsid w:val="00862866"/>
    <w:rsid w:val="00863E73"/>
    <w:rsid w:val="008802CC"/>
    <w:rsid w:val="0088101C"/>
    <w:rsid w:val="008830D1"/>
    <w:rsid w:val="00885D29"/>
    <w:rsid w:val="00885FE3"/>
    <w:rsid w:val="00887961"/>
    <w:rsid w:val="00892240"/>
    <w:rsid w:val="00893205"/>
    <w:rsid w:val="008A041F"/>
    <w:rsid w:val="008A44C7"/>
    <w:rsid w:val="008A50F8"/>
    <w:rsid w:val="008B064B"/>
    <w:rsid w:val="008B0FD8"/>
    <w:rsid w:val="008B1D4F"/>
    <w:rsid w:val="008B2C11"/>
    <w:rsid w:val="008B36A1"/>
    <w:rsid w:val="008B3DE0"/>
    <w:rsid w:val="008B7BD3"/>
    <w:rsid w:val="008C0D09"/>
    <w:rsid w:val="008C28EC"/>
    <w:rsid w:val="008D2786"/>
    <w:rsid w:val="008E1F40"/>
    <w:rsid w:val="008E7BD1"/>
    <w:rsid w:val="008F116B"/>
    <w:rsid w:val="008F2503"/>
    <w:rsid w:val="008F312D"/>
    <w:rsid w:val="008F47E7"/>
    <w:rsid w:val="00900F8D"/>
    <w:rsid w:val="0090259A"/>
    <w:rsid w:val="00903D0F"/>
    <w:rsid w:val="00906DD8"/>
    <w:rsid w:val="009123E0"/>
    <w:rsid w:val="00914E5E"/>
    <w:rsid w:val="00915A32"/>
    <w:rsid w:val="00926006"/>
    <w:rsid w:val="009302D8"/>
    <w:rsid w:val="00934B6F"/>
    <w:rsid w:val="0093527F"/>
    <w:rsid w:val="009361DA"/>
    <w:rsid w:val="00936A0A"/>
    <w:rsid w:val="0094610C"/>
    <w:rsid w:val="00952597"/>
    <w:rsid w:val="00953D80"/>
    <w:rsid w:val="00961F82"/>
    <w:rsid w:val="009675E8"/>
    <w:rsid w:val="00970EA2"/>
    <w:rsid w:val="00983C2B"/>
    <w:rsid w:val="00984506"/>
    <w:rsid w:val="009856D7"/>
    <w:rsid w:val="009861C5"/>
    <w:rsid w:val="0099182D"/>
    <w:rsid w:val="009919D2"/>
    <w:rsid w:val="009928A4"/>
    <w:rsid w:val="00992E91"/>
    <w:rsid w:val="00995B4F"/>
    <w:rsid w:val="0099753F"/>
    <w:rsid w:val="009A0B96"/>
    <w:rsid w:val="009A3ACC"/>
    <w:rsid w:val="009B5C16"/>
    <w:rsid w:val="009B633A"/>
    <w:rsid w:val="009B63B4"/>
    <w:rsid w:val="009C22A1"/>
    <w:rsid w:val="009C5CA5"/>
    <w:rsid w:val="009D77D5"/>
    <w:rsid w:val="009E0809"/>
    <w:rsid w:val="009E1E6B"/>
    <w:rsid w:val="009E3E88"/>
    <w:rsid w:val="009E55C4"/>
    <w:rsid w:val="009E57C4"/>
    <w:rsid w:val="009E7014"/>
    <w:rsid w:val="009E7B0F"/>
    <w:rsid w:val="009F65B8"/>
    <w:rsid w:val="009F6A27"/>
    <w:rsid w:val="00A02CEF"/>
    <w:rsid w:val="00A04C24"/>
    <w:rsid w:val="00A04DB6"/>
    <w:rsid w:val="00A04FA5"/>
    <w:rsid w:val="00A065BE"/>
    <w:rsid w:val="00A13596"/>
    <w:rsid w:val="00A1577C"/>
    <w:rsid w:val="00A17F4B"/>
    <w:rsid w:val="00A21F66"/>
    <w:rsid w:val="00A22B76"/>
    <w:rsid w:val="00A235A2"/>
    <w:rsid w:val="00A24B36"/>
    <w:rsid w:val="00A301F3"/>
    <w:rsid w:val="00A31F6E"/>
    <w:rsid w:val="00A33A2E"/>
    <w:rsid w:val="00A350C9"/>
    <w:rsid w:val="00A36F39"/>
    <w:rsid w:val="00A3708E"/>
    <w:rsid w:val="00A45BF6"/>
    <w:rsid w:val="00A47D47"/>
    <w:rsid w:val="00A55E17"/>
    <w:rsid w:val="00A56EE4"/>
    <w:rsid w:val="00A6060C"/>
    <w:rsid w:val="00A639CC"/>
    <w:rsid w:val="00A647BB"/>
    <w:rsid w:val="00A73C6A"/>
    <w:rsid w:val="00A82720"/>
    <w:rsid w:val="00A83846"/>
    <w:rsid w:val="00A83DFF"/>
    <w:rsid w:val="00A84658"/>
    <w:rsid w:val="00A85CCB"/>
    <w:rsid w:val="00A86ABA"/>
    <w:rsid w:val="00A87533"/>
    <w:rsid w:val="00A902E0"/>
    <w:rsid w:val="00A90321"/>
    <w:rsid w:val="00A926A7"/>
    <w:rsid w:val="00A93B66"/>
    <w:rsid w:val="00AA3281"/>
    <w:rsid w:val="00AA7CA8"/>
    <w:rsid w:val="00AB3E4F"/>
    <w:rsid w:val="00AB6849"/>
    <w:rsid w:val="00AC375D"/>
    <w:rsid w:val="00AC5306"/>
    <w:rsid w:val="00AC5CCA"/>
    <w:rsid w:val="00AC66F3"/>
    <w:rsid w:val="00AC6E54"/>
    <w:rsid w:val="00AC7D66"/>
    <w:rsid w:val="00AD0792"/>
    <w:rsid w:val="00AD1B27"/>
    <w:rsid w:val="00AD3292"/>
    <w:rsid w:val="00AD5113"/>
    <w:rsid w:val="00AD55A4"/>
    <w:rsid w:val="00AD6B03"/>
    <w:rsid w:val="00AE07F8"/>
    <w:rsid w:val="00AE1F45"/>
    <w:rsid w:val="00AF0953"/>
    <w:rsid w:val="00AF3B53"/>
    <w:rsid w:val="00AF4E01"/>
    <w:rsid w:val="00B0245B"/>
    <w:rsid w:val="00B057DF"/>
    <w:rsid w:val="00B1159E"/>
    <w:rsid w:val="00B125DB"/>
    <w:rsid w:val="00B14167"/>
    <w:rsid w:val="00B14398"/>
    <w:rsid w:val="00B15CC2"/>
    <w:rsid w:val="00B21A84"/>
    <w:rsid w:val="00B237AE"/>
    <w:rsid w:val="00B30B10"/>
    <w:rsid w:val="00B31264"/>
    <w:rsid w:val="00B36798"/>
    <w:rsid w:val="00B413FE"/>
    <w:rsid w:val="00B44CB2"/>
    <w:rsid w:val="00B45DD0"/>
    <w:rsid w:val="00B45F3F"/>
    <w:rsid w:val="00B526C5"/>
    <w:rsid w:val="00B565FA"/>
    <w:rsid w:val="00B57ADD"/>
    <w:rsid w:val="00B60AD3"/>
    <w:rsid w:val="00B64791"/>
    <w:rsid w:val="00B67637"/>
    <w:rsid w:val="00B711BF"/>
    <w:rsid w:val="00B72042"/>
    <w:rsid w:val="00B72CFB"/>
    <w:rsid w:val="00B73E51"/>
    <w:rsid w:val="00B77718"/>
    <w:rsid w:val="00B813D3"/>
    <w:rsid w:val="00B81C83"/>
    <w:rsid w:val="00B82FD3"/>
    <w:rsid w:val="00B835D0"/>
    <w:rsid w:val="00B840E8"/>
    <w:rsid w:val="00B866C5"/>
    <w:rsid w:val="00B878D7"/>
    <w:rsid w:val="00B9679F"/>
    <w:rsid w:val="00B97D27"/>
    <w:rsid w:val="00BA1649"/>
    <w:rsid w:val="00BA1997"/>
    <w:rsid w:val="00BA7DFF"/>
    <w:rsid w:val="00BA7E1B"/>
    <w:rsid w:val="00BB1BCC"/>
    <w:rsid w:val="00BB2663"/>
    <w:rsid w:val="00BB7ADA"/>
    <w:rsid w:val="00BC25A3"/>
    <w:rsid w:val="00BC4A67"/>
    <w:rsid w:val="00BD1458"/>
    <w:rsid w:val="00BD53DC"/>
    <w:rsid w:val="00BE72EC"/>
    <w:rsid w:val="00BF2834"/>
    <w:rsid w:val="00BF3783"/>
    <w:rsid w:val="00BF3DAB"/>
    <w:rsid w:val="00BF7B01"/>
    <w:rsid w:val="00C101A2"/>
    <w:rsid w:val="00C12424"/>
    <w:rsid w:val="00C15922"/>
    <w:rsid w:val="00C166C1"/>
    <w:rsid w:val="00C21884"/>
    <w:rsid w:val="00C2325D"/>
    <w:rsid w:val="00C2743B"/>
    <w:rsid w:val="00C3288C"/>
    <w:rsid w:val="00C4297D"/>
    <w:rsid w:val="00C4462F"/>
    <w:rsid w:val="00C44C1A"/>
    <w:rsid w:val="00C454BD"/>
    <w:rsid w:val="00C465E3"/>
    <w:rsid w:val="00C47C3C"/>
    <w:rsid w:val="00C47D87"/>
    <w:rsid w:val="00C558F5"/>
    <w:rsid w:val="00C56F2E"/>
    <w:rsid w:val="00C57663"/>
    <w:rsid w:val="00C6160E"/>
    <w:rsid w:val="00C64611"/>
    <w:rsid w:val="00C67DEF"/>
    <w:rsid w:val="00C73806"/>
    <w:rsid w:val="00C773D6"/>
    <w:rsid w:val="00C80875"/>
    <w:rsid w:val="00C92449"/>
    <w:rsid w:val="00C962E4"/>
    <w:rsid w:val="00CA0C25"/>
    <w:rsid w:val="00CA0F13"/>
    <w:rsid w:val="00CA3CC3"/>
    <w:rsid w:val="00CB3731"/>
    <w:rsid w:val="00CB6DF6"/>
    <w:rsid w:val="00CC0441"/>
    <w:rsid w:val="00CC6DB0"/>
    <w:rsid w:val="00CD21D0"/>
    <w:rsid w:val="00CD360B"/>
    <w:rsid w:val="00CD45FA"/>
    <w:rsid w:val="00CD5DCA"/>
    <w:rsid w:val="00CD72AE"/>
    <w:rsid w:val="00CE19EA"/>
    <w:rsid w:val="00CE1D39"/>
    <w:rsid w:val="00CE5E06"/>
    <w:rsid w:val="00CF13FB"/>
    <w:rsid w:val="00CF3EBA"/>
    <w:rsid w:val="00CF54A0"/>
    <w:rsid w:val="00CF71A4"/>
    <w:rsid w:val="00CF797B"/>
    <w:rsid w:val="00D04957"/>
    <w:rsid w:val="00D0703F"/>
    <w:rsid w:val="00D07F36"/>
    <w:rsid w:val="00D15261"/>
    <w:rsid w:val="00D168A9"/>
    <w:rsid w:val="00D1797F"/>
    <w:rsid w:val="00D17D24"/>
    <w:rsid w:val="00D20047"/>
    <w:rsid w:val="00D20935"/>
    <w:rsid w:val="00D21FA6"/>
    <w:rsid w:val="00D25F9D"/>
    <w:rsid w:val="00D32E58"/>
    <w:rsid w:val="00D42442"/>
    <w:rsid w:val="00D43D7D"/>
    <w:rsid w:val="00D4424A"/>
    <w:rsid w:val="00D4633B"/>
    <w:rsid w:val="00D53367"/>
    <w:rsid w:val="00D539D5"/>
    <w:rsid w:val="00D55ABA"/>
    <w:rsid w:val="00D645F1"/>
    <w:rsid w:val="00D651A0"/>
    <w:rsid w:val="00D6673A"/>
    <w:rsid w:val="00D760F0"/>
    <w:rsid w:val="00D7729F"/>
    <w:rsid w:val="00D81D10"/>
    <w:rsid w:val="00D871E3"/>
    <w:rsid w:val="00DA0035"/>
    <w:rsid w:val="00DA0E16"/>
    <w:rsid w:val="00DA1055"/>
    <w:rsid w:val="00DA1360"/>
    <w:rsid w:val="00DA276D"/>
    <w:rsid w:val="00DA37BE"/>
    <w:rsid w:val="00DA6190"/>
    <w:rsid w:val="00DB271C"/>
    <w:rsid w:val="00DB2A29"/>
    <w:rsid w:val="00DB4CDC"/>
    <w:rsid w:val="00DB60E5"/>
    <w:rsid w:val="00DB62EE"/>
    <w:rsid w:val="00DB6DFB"/>
    <w:rsid w:val="00DC0075"/>
    <w:rsid w:val="00DC3197"/>
    <w:rsid w:val="00DC4A7C"/>
    <w:rsid w:val="00DC6C3D"/>
    <w:rsid w:val="00DD009D"/>
    <w:rsid w:val="00DD30AD"/>
    <w:rsid w:val="00DD53EE"/>
    <w:rsid w:val="00DE048F"/>
    <w:rsid w:val="00DE0F40"/>
    <w:rsid w:val="00DE2C5B"/>
    <w:rsid w:val="00DE4CDB"/>
    <w:rsid w:val="00DE548E"/>
    <w:rsid w:val="00DE6742"/>
    <w:rsid w:val="00DE7F22"/>
    <w:rsid w:val="00DF239E"/>
    <w:rsid w:val="00DF2AB3"/>
    <w:rsid w:val="00DF351D"/>
    <w:rsid w:val="00DF3E9A"/>
    <w:rsid w:val="00DF3F41"/>
    <w:rsid w:val="00DF4695"/>
    <w:rsid w:val="00DF6A86"/>
    <w:rsid w:val="00E052BC"/>
    <w:rsid w:val="00E109DF"/>
    <w:rsid w:val="00E16C48"/>
    <w:rsid w:val="00E17B41"/>
    <w:rsid w:val="00E20A22"/>
    <w:rsid w:val="00E23EDB"/>
    <w:rsid w:val="00E30D83"/>
    <w:rsid w:val="00E32ACC"/>
    <w:rsid w:val="00E339CD"/>
    <w:rsid w:val="00E350BA"/>
    <w:rsid w:val="00E42A1E"/>
    <w:rsid w:val="00E42CEF"/>
    <w:rsid w:val="00E44564"/>
    <w:rsid w:val="00E51CB3"/>
    <w:rsid w:val="00E5505F"/>
    <w:rsid w:val="00E5582B"/>
    <w:rsid w:val="00E5729A"/>
    <w:rsid w:val="00E576FD"/>
    <w:rsid w:val="00E66475"/>
    <w:rsid w:val="00E67A00"/>
    <w:rsid w:val="00E72A66"/>
    <w:rsid w:val="00E826B2"/>
    <w:rsid w:val="00E84F9D"/>
    <w:rsid w:val="00E850EA"/>
    <w:rsid w:val="00E85349"/>
    <w:rsid w:val="00E85559"/>
    <w:rsid w:val="00E86C49"/>
    <w:rsid w:val="00E8750D"/>
    <w:rsid w:val="00E87591"/>
    <w:rsid w:val="00E9055D"/>
    <w:rsid w:val="00E970F2"/>
    <w:rsid w:val="00E973AE"/>
    <w:rsid w:val="00E9766F"/>
    <w:rsid w:val="00E97778"/>
    <w:rsid w:val="00EA0F1B"/>
    <w:rsid w:val="00EA56CF"/>
    <w:rsid w:val="00EB45C3"/>
    <w:rsid w:val="00EB771C"/>
    <w:rsid w:val="00EC2DA5"/>
    <w:rsid w:val="00EC2F59"/>
    <w:rsid w:val="00ED06B5"/>
    <w:rsid w:val="00ED4C6A"/>
    <w:rsid w:val="00EE0043"/>
    <w:rsid w:val="00EE0790"/>
    <w:rsid w:val="00EE1635"/>
    <w:rsid w:val="00EE3194"/>
    <w:rsid w:val="00EE41E7"/>
    <w:rsid w:val="00EE5C15"/>
    <w:rsid w:val="00EE5CCF"/>
    <w:rsid w:val="00EE7D99"/>
    <w:rsid w:val="00EF0725"/>
    <w:rsid w:val="00EF075C"/>
    <w:rsid w:val="00F01226"/>
    <w:rsid w:val="00F01C4F"/>
    <w:rsid w:val="00F02755"/>
    <w:rsid w:val="00F14E4E"/>
    <w:rsid w:val="00F23F30"/>
    <w:rsid w:val="00F32055"/>
    <w:rsid w:val="00F32DFE"/>
    <w:rsid w:val="00F35B55"/>
    <w:rsid w:val="00F37255"/>
    <w:rsid w:val="00F4107E"/>
    <w:rsid w:val="00F42661"/>
    <w:rsid w:val="00F432BF"/>
    <w:rsid w:val="00F437A0"/>
    <w:rsid w:val="00F440BA"/>
    <w:rsid w:val="00F45107"/>
    <w:rsid w:val="00F46040"/>
    <w:rsid w:val="00F50333"/>
    <w:rsid w:val="00F509C3"/>
    <w:rsid w:val="00F50F98"/>
    <w:rsid w:val="00F53430"/>
    <w:rsid w:val="00F6080C"/>
    <w:rsid w:val="00F647D5"/>
    <w:rsid w:val="00F82AC3"/>
    <w:rsid w:val="00F862BA"/>
    <w:rsid w:val="00F90993"/>
    <w:rsid w:val="00F92598"/>
    <w:rsid w:val="00F94E8C"/>
    <w:rsid w:val="00F94F00"/>
    <w:rsid w:val="00F95D32"/>
    <w:rsid w:val="00F96C10"/>
    <w:rsid w:val="00FA0762"/>
    <w:rsid w:val="00FA17F0"/>
    <w:rsid w:val="00FA25EC"/>
    <w:rsid w:val="00FA5D96"/>
    <w:rsid w:val="00FC1CC4"/>
    <w:rsid w:val="00FC1D91"/>
    <w:rsid w:val="00FD22E4"/>
    <w:rsid w:val="00FD5ABC"/>
    <w:rsid w:val="00FE1867"/>
    <w:rsid w:val="00FE409A"/>
    <w:rsid w:val="00FE4C5D"/>
    <w:rsid w:val="00FE7D0E"/>
    <w:rsid w:val="00FF44A3"/>
    <w:rsid w:val="00FF5587"/>
    <w:rsid w:val="00FF68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BC555A-FE69-4F95-9655-B6E64AED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057DF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B05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B057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05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B057DF"/>
    <w:pPr>
      <w:jc w:val="center"/>
    </w:pPr>
    <w:rPr>
      <w:b/>
      <w:sz w:val="24"/>
    </w:rPr>
  </w:style>
  <w:style w:type="character" w:customStyle="1" w:styleId="a0">
    <w:name w:val="Подзаголовок Знак"/>
    <w:basedOn w:val="DefaultParagraphFont"/>
    <w:link w:val="Subtitle"/>
    <w:rsid w:val="00B057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E51CB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51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5B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5B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DefaultParagraphFont"/>
    <w:link w:val="21"/>
    <w:rsid w:val="007706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06F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3F6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Exact">
    <w:name w:val="Основной текст (3) Exact"/>
    <w:basedOn w:val="DefaultParagraphFont"/>
    <w:link w:val="30"/>
    <w:rsid w:val="001B3D0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Exact">
    <w:name w:val="Основной текст (4) Exact"/>
    <w:basedOn w:val="DefaultParagraphFont"/>
    <w:link w:val="4"/>
    <w:rsid w:val="001B3D00"/>
    <w:rPr>
      <w:rFonts w:ascii="CordiaUPC" w:eastAsia="CordiaUPC" w:hAnsi="CordiaUPC" w:cs="CordiaUPC"/>
      <w:b/>
      <w:bCs/>
      <w:spacing w:val="-20"/>
      <w:sz w:val="34"/>
      <w:szCs w:val="34"/>
      <w:shd w:val="clear" w:color="auto" w:fill="FFFFFF"/>
    </w:rPr>
  </w:style>
  <w:style w:type="character" w:customStyle="1" w:styleId="a2">
    <w:name w:val="Колонтитул_"/>
    <w:basedOn w:val="DefaultParagraphFont"/>
    <w:rsid w:val="001B3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"/>
    <w:basedOn w:val="a2"/>
    <w:rsid w:val="001B3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Exact"/>
    <w:rsid w:val="001B3D00"/>
    <w:pPr>
      <w:widowControl w:val="0"/>
      <w:shd w:val="clear" w:color="auto" w:fill="FFFFFF"/>
      <w:spacing w:after="360" w:line="0" w:lineRule="atLeast"/>
    </w:pPr>
    <w:rPr>
      <w:sz w:val="24"/>
      <w:szCs w:val="24"/>
      <w:lang w:eastAsia="en-US"/>
    </w:rPr>
  </w:style>
  <w:style w:type="paragraph" w:customStyle="1" w:styleId="4">
    <w:name w:val="Основной текст (4)"/>
    <w:basedOn w:val="Normal"/>
    <w:link w:val="4Exact"/>
    <w:rsid w:val="001B3D00"/>
    <w:pPr>
      <w:widowControl w:val="0"/>
      <w:shd w:val="clear" w:color="auto" w:fill="FFFFFF"/>
      <w:spacing w:before="360" w:line="0" w:lineRule="atLeast"/>
    </w:pPr>
    <w:rPr>
      <w:rFonts w:ascii="CordiaUPC" w:eastAsia="CordiaUPC" w:hAnsi="CordiaUPC" w:cs="CordiaUPC"/>
      <w:b/>
      <w:bCs/>
      <w:spacing w:val="-20"/>
      <w:sz w:val="34"/>
      <w:szCs w:val="34"/>
      <w:lang w:eastAsia="en-US"/>
    </w:rPr>
  </w:style>
  <w:style w:type="paragraph" w:styleId="Header">
    <w:name w:val="header"/>
    <w:basedOn w:val="Normal"/>
    <w:link w:val="a4"/>
    <w:uiPriority w:val="99"/>
    <w:unhideWhenUsed/>
    <w:rsid w:val="001B3D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1B3D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1B3D0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1B3D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DefaultParagraphFont"/>
    <w:rsid w:val="002B6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сновной текст_"/>
    <w:link w:val="1"/>
    <w:rsid w:val="004745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6"/>
    <w:rsid w:val="004745F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22">
    <w:name w:val="Основной текст (2) + Полужирный"/>
    <w:basedOn w:val="20"/>
    <w:rsid w:val="00631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DefaultParagraphFont"/>
    <w:rsid w:val="00DA1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BA2A8089513EC241891F1E520BBA66275C47B39AB921C2B51FD87D50661E8409E4A6CD0FA1FE294EDGC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13E5-04E6-418C-9671-BCDFEB0C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