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CD4230" w:rsidP="00140AC1">
      <w:pPr>
        <w:spacing w:after="0" w:line="240" w:lineRule="auto"/>
        <w:jc w:val="right"/>
        <w:rPr>
          <w:rFonts w:ascii="Times New Roman" w:hAnsi="Times New Roman" w:cs="Times New Roman"/>
          <w:sz w:val="26"/>
          <w:szCs w:val="26"/>
        </w:rPr>
      </w:pPr>
      <w:r w:rsidRPr="00CD4230">
        <w:rPr>
          <w:rFonts w:ascii="Times New Roman" w:hAnsi="Times New Roman" w:cs="Times New Roman"/>
          <w:sz w:val="26"/>
          <w:szCs w:val="26"/>
        </w:rPr>
        <w:t>Дело № 1-</w:t>
      </w:r>
      <w:r w:rsidR="004C75A3">
        <w:rPr>
          <w:rFonts w:ascii="Times New Roman" w:hAnsi="Times New Roman" w:cs="Times New Roman"/>
          <w:sz w:val="26"/>
          <w:szCs w:val="26"/>
        </w:rPr>
        <w:t>3</w:t>
      </w:r>
      <w:r w:rsidR="007D666A">
        <w:rPr>
          <w:rFonts w:ascii="Times New Roman" w:hAnsi="Times New Roman" w:cs="Times New Roman"/>
          <w:sz w:val="26"/>
          <w:szCs w:val="26"/>
        </w:rPr>
        <w:t>2</w:t>
      </w:r>
      <w:r w:rsidRPr="00CD4230">
        <w:rPr>
          <w:rFonts w:ascii="Times New Roman" w:hAnsi="Times New Roman" w:cs="Times New Roman"/>
          <w:sz w:val="26"/>
          <w:szCs w:val="26"/>
        </w:rPr>
        <w:t>/201</w:t>
      </w:r>
      <w:r w:rsidRPr="00CD4230" w:rsidR="00AB3095">
        <w:rPr>
          <w:rFonts w:ascii="Times New Roman" w:hAnsi="Times New Roman" w:cs="Times New Roman"/>
          <w:sz w:val="26"/>
          <w:szCs w:val="26"/>
        </w:rPr>
        <w:t>7</w:t>
      </w:r>
    </w:p>
    <w:p w:rsidR="00811968" w:rsidRPr="00CD4230" w:rsidP="00140AC1">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 xml:space="preserve">П Р И Г О </w:t>
      </w:r>
      <w:r w:rsidRPr="00CD4230">
        <w:rPr>
          <w:rFonts w:ascii="Times New Roman" w:hAnsi="Times New Roman" w:cs="Times New Roman"/>
          <w:b/>
          <w:sz w:val="24"/>
          <w:szCs w:val="24"/>
        </w:rPr>
        <w:t>В О</w:t>
      </w:r>
      <w:r w:rsidRPr="00CD4230">
        <w:rPr>
          <w:rFonts w:ascii="Times New Roman" w:hAnsi="Times New Roman" w:cs="Times New Roman"/>
          <w:b/>
          <w:sz w:val="24"/>
          <w:szCs w:val="24"/>
        </w:rPr>
        <w:t xml:space="preserve"> Р</w:t>
      </w:r>
    </w:p>
    <w:p w:rsidR="00811968" w:rsidRPr="00CD4230" w:rsidP="00140AC1">
      <w:pPr>
        <w:spacing w:after="0" w:line="240" w:lineRule="auto"/>
        <w:jc w:val="center"/>
        <w:rPr>
          <w:rFonts w:ascii="Times New Roman" w:hAnsi="Times New Roman" w:cs="Times New Roman"/>
          <w:b/>
          <w:sz w:val="26"/>
          <w:szCs w:val="26"/>
        </w:rPr>
      </w:pPr>
      <w:r w:rsidRPr="00CD4230">
        <w:rPr>
          <w:rFonts w:ascii="Times New Roman" w:hAnsi="Times New Roman" w:cs="Times New Roman"/>
          <w:b/>
          <w:sz w:val="24"/>
          <w:szCs w:val="24"/>
        </w:rPr>
        <w:t>ИМЕНЕМ РОССИЙСКОЙ ФЕДЕРАЦИИ</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Pr="00CD4230">
        <w:rPr>
          <w:rFonts w:ascii="Times New Roman" w:hAnsi="Times New Roman" w:cs="Times New Roman"/>
          <w:sz w:val="26"/>
          <w:szCs w:val="26"/>
        </w:rPr>
        <w:t xml:space="preserve"> </w:t>
      </w:r>
      <w:r w:rsidR="004C75A3">
        <w:rPr>
          <w:rFonts w:ascii="Times New Roman" w:hAnsi="Times New Roman" w:cs="Times New Roman"/>
          <w:sz w:val="26"/>
          <w:szCs w:val="26"/>
        </w:rPr>
        <w:t xml:space="preserve">ноября </w:t>
      </w:r>
      <w:r w:rsidRPr="00CD4230">
        <w:rPr>
          <w:rFonts w:ascii="Times New Roman" w:hAnsi="Times New Roman" w:cs="Times New Roman"/>
          <w:sz w:val="26"/>
          <w:szCs w:val="26"/>
        </w:rPr>
        <w:t>201</w:t>
      </w:r>
      <w:r w:rsidRPr="00CD4230" w:rsidR="00AB3095">
        <w:rPr>
          <w:rFonts w:ascii="Times New Roman" w:hAnsi="Times New Roman" w:cs="Times New Roman"/>
          <w:sz w:val="26"/>
          <w:szCs w:val="26"/>
        </w:rPr>
        <w:t>7</w:t>
      </w:r>
      <w:r w:rsidRPr="00CD4230">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w:t>
      </w:r>
      <w:r w:rsidRPr="00CD4230">
        <w:rPr>
          <w:rFonts w:ascii="Times New Roman" w:hAnsi="Times New Roman" w:cs="Times New Roman"/>
          <w:sz w:val="26"/>
          <w:szCs w:val="26"/>
        </w:rPr>
        <w:t xml:space="preserve"> участием секретаря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607AFD">
        <w:rPr>
          <w:rFonts w:ascii="Times New Roman" w:hAnsi="Times New Roman" w:cs="Times New Roman"/>
          <w:sz w:val="26"/>
          <w:szCs w:val="26"/>
        </w:rPr>
        <w:t>Лукьянюк Е.А.,</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г</w:t>
      </w:r>
      <w:r w:rsidRPr="00CD4230">
        <w:rPr>
          <w:rFonts w:ascii="Times New Roman" w:hAnsi="Times New Roman" w:cs="Times New Roman"/>
          <w:sz w:val="26"/>
          <w:szCs w:val="26"/>
        </w:rPr>
        <w:t>осударственного обвинителя</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E737B3">
        <w:rPr>
          <w:rFonts w:ascii="Times New Roman" w:hAnsi="Times New Roman" w:cs="Times New Roman"/>
          <w:sz w:val="26"/>
          <w:szCs w:val="26"/>
        </w:rPr>
        <w:t>Гришиной О.С.,</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з</w:t>
      </w:r>
      <w:r w:rsidRPr="00CD4230">
        <w:rPr>
          <w:rFonts w:ascii="Times New Roman" w:hAnsi="Times New Roman" w:cs="Times New Roman"/>
          <w:sz w:val="26"/>
          <w:szCs w:val="26"/>
        </w:rPr>
        <w:t xml:space="preserve">ащитника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адвоката </w:t>
      </w:r>
      <w:r w:rsidRPr="00CD4230" w:rsidR="007F46B8">
        <w:rPr>
          <w:rFonts w:ascii="Times New Roman" w:hAnsi="Times New Roman" w:cs="Times New Roman"/>
          <w:sz w:val="26"/>
          <w:szCs w:val="26"/>
        </w:rPr>
        <w:t>Ястрембського</w:t>
      </w:r>
      <w:r w:rsidRPr="00CD4230" w:rsidR="007F46B8">
        <w:rPr>
          <w:rFonts w:ascii="Times New Roman" w:hAnsi="Times New Roman" w:cs="Times New Roman"/>
          <w:sz w:val="26"/>
          <w:szCs w:val="26"/>
        </w:rPr>
        <w:t xml:space="preserve"> В.С.,</w:t>
      </w:r>
    </w:p>
    <w:p w:rsidR="00811968"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п</w:t>
      </w:r>
      <w:r w:rsidRPr="00CD4230">
        <w:rPr>
          <w:rFonts w:ascii="Times New Roman" w:hAnsi="Times New Roman" w:cs="Times New Roman"/>
          <w:sz w:val="26"/>
          <w:szCs w:val="26"/>
        </w:rPr>
        <w:t>одсудимо</w:t>
      </w:r>
      <w:r w:rsidR="007D666A">
        <w:rPr>
          <w:rFonts w:ascii="Times New Roman" w:hAnsi="Times New Roman" w:cs="Times New Roman"/>
          <w:sz w:val="26"/>
          <w:szCs w:val="26"/>
        </w:rPr>
        <w:t>го</w:t>
      </w:r>
      <w:r w:rsidRPr="00CD423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7D666A">
        <w:rPr>
          <w:rFonts w:ascii="Times New Roman" w:hAnsi="Times New Roman" w:cs="Times New Roman"/>
          <w:sz w:val="26"/>
          <w:szCs w:val="26"/>
        </w:rPr>
        <w:t>Дышлюка</w:t>
      </w:r>
      <w:r w:rsidR="007D666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007D666A">
        <w:rPr>
          <w:rFonts w:ascii="Times New Roman" w:hAnsi="Times New Roman" w:cs="Times New Roman"/>
          <w:sz w:val="26"/>
          <w:szCs w:val="26"/>
        </w:rPr>
        <w:t>,</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р</w:t>
      </w:r>
      <w:r w:rsidRPr="00CD4230">
        <w:rPr>
          <w:rFonts w:ascii="Times New Roman" w:hAnsi="Times New Roman" w:cs="Times New Roman"/>
          <w:sz w:val="26"/>
          <w:szCs w:val="26"/>
        </w:rPr>
        <w:t xml:space="preserve">ассмотрев в открытом судебном заседании </w:t>
      </w:r>
      <w:r w:rsidRPr="00CD4230"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CD4230">
        <w:rPr>
          <w:rFonts w:ascii="Times New Roman" w:hAnsi="Times New Roman" w:cs="Times New Roman"/>
          <w:sz w:val="26"/>
          <w:szCs w:val="26"/>
        </w:rPr>
        <w:t>уголовное дело по обвинению</w:t>
      </w:r>
    </w:p>
    <w:p w:rsidR="00140AC1"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Дышлюка</w:t>
      </w:r>
      <w:r>
        <w:rPr>
          <w:rFonts w:ascii="Times New Roman" w:hAnsi="Times New Roman" w:cs="Times New Roman"/>
          <w:b/>
          <w:sz w:val="26"/>
          <w:szCs w:val="26"/>
        </w:rPr>
        <w:t xml:space="preserve"> </w:t>
      </w:r>
      <w:r w:rsidR="00C643AC">
        <w:rPr>
          <w:rFonts w:ascii="Times New Roman" w:hAnsi="Times New Roman" w:cs="Times New Roman"/>
          <w:b/>
          <w:sz w:val="26"/>
          <w:szCs w:val="26"/>
        </w:rPr>
        <w:t>(имя, отчество)</w:t>
      </w:r>
      <w:r w:rsidRPr="00CD4230">
        <w:rPr>
          <w:rFonts w:ascii="Times New Roman" w:hAnsi="Times New Roman" w:cs="Times New Roman"/>
          <w:sz w:val="26"/>
          <w:szCs w:val="26"/>
        </w:rPr>
        <w:t xml:space="preserve">, </w:t>
      </w:r>
      <w:r w:rsidR="00C643AC">
        <w:rPr>
          <w:rFonts w:ascii="Times New Roman" w:hAnsi="Times New Roman" w:cs="Times New Roman"/>
          <w:sz w:val="26"/>
          <w:szCs w:val="26"/>
        </w:rPr>
        <w:t xml:space="preserve">(дата рождения, место рождения, гражданство, сведения об образовании, семейном положении, трудоустройстве), </w:t>
      </w:r>
      <w:r w:rsidRPr="00CD4230">
        <w:rPr>
          <w:rFonts w:ascii="Times New Roman" w:hAnsi="Times New Roman" w:cs="Times New Roman"/>
          <w:sz w:val="26"/>
          <w:szCs w:val="26"/>
        </w:rPr>
        <w:t>проживающе</w:t>
      </w:r>
      <w:r w:rsidR="0063041A">
        <w:rPr>
          <w:rFonts w:ascii="Times New Roman" w:hAnsi="Times New Roman" w:cs="Times New Roman"/>
          <w:sz w:val="26"/>
          <w:szCs w:val="26"/>
        </w:rPr>
        <w:t>го</w:t>
      </w:r>
      <w:r w:rsidRPr="00CD4230">
        <w:rPr>
          <w:rFonts w:ascii="Times New Roman" w:hAnsi="Times New Roman" w:cs="Times New Roman"/>
          <w:sz w:val="26"/>
          <w:szCs w:val="26"/>
        </w:rPr>
        <w:t xml:space="preserve"> </w:t>
      </w:r>
      <w:r w:rsidR="00C643AC">
        <w:rPr>
          <w:rFonts w:ascii="Times New Roman" w:hAnsi="Times New Roman" w:cs="Times New Roman"/>
          <w:sz w:val="26"/>
          <w:szCs w:val="26"/>
        </w:rPr>
        <w:t>(адрес)</w:t>
      </w:r>
      <w:r w:rsidRPr="00CD4230" w:rsidR="00CB7470">
        <w:rPr>
          <w:rFonts w:ascii="Times New Roman" w:hAnsi="Times New Roman" w:cs="Times New Roman"/>
          <w:sz w:val="26"/>
          <w:szCs w:val="26"/>
        </w:rPr>
        <w:t xml:space="preserve">, </w:t>
      </w:r>
      <w:r w:rsidRPr="00CD4230">
        <w:rPr>
          <w:rFonts w:ascii="Times New Roman" w:hAnsi="Times New Roman" w:cs="Times New Roman"/>
          <w:sz w:val="26"/>
          <w:szCs w:val="26"/>
        </w:rPr>
        <w:t>ранее судимо</w:t>
      </w:r>
      <w:r w:rsidR="0063041A">
        <w:rPr>
          <w:rFonts w:ascii="Times New Roman" w:hAnsi="Times New Roman" w:cs="Times New Roman"/>
          <w:sz w:val="26"/>
          <w:szCs w:val="26"/>
        </w:rPr>
        <w:t>го:</w:t>
      </w:r>
      <w:r w:rsidR="00C643AC">
        <w:rPr>
          <w:rFonts w:ascii="Times New Roman" w:hAnsi="Times New Roman" w:cs="Times New Roman"/>
          <w:sz w:val="26"/>
          <w:szCs w:val="26"/>
        </w:rPr>
        <w:t xml:space="preserve"> </w:t>
      </w:r>
      <w:r w:rsidR="00810C83">
        <w:rPr>
          <w:rFonts w:ascii="Times New Roman" w:hAnsi="Times New Roman" w:cs="Times New Roman"/>
          <w:sz w:val="26"/>
          <w:szCs w:val="26"/>
        </w:rPr>
        <w:t>29 февраля 2012</w:t>
      </w:r>
      <w:r w:rsidR="0063041A">
        <w:rPr>
          <w:rFonts w:ascii="Times New Roman" w:hAnsi="Times New Roman" w:cs="Times New Roman"/>
          <w:sz w:val="26"/>
          <w:szCs w:val="26"/>
        </w:rPr>
        <w:t xml:space="preserve"> года Ленинским районным судом города Севастополя по части 1 статьи 115, части 1 статьи 129 Уголовного Кодекса Украины к восьми годам шести месяцам лишения свободы, освобожденного 1</w:t>
      </w:r>
      <w:r w:rsidR="0047358E">
        <w:rPr>
          <w:rFonts w:ascii="Times New Roman" w:hAnsi="Times New Roman" w:cs="Times New Roman"/>
          <w:sz w:val="26"/>
          <w:szCs w:val="26"/>
        </w:rPr>
        <w:t>7</w:t>
      </w:r>
      <w:r w:rsidR="0063041A">
        <w:rPr>
          <w:rFonts w:ascii="Times New Roman" w:hAnsi="Times New Roman" w:cs="Times New Roman"/>
          <w:sz w:val="26"/>
          <w:szCs w:val="26"/>
        </w:rPr>
        <w:t xml:space="preserve"> марта 2016 года условно-досрочно</w:t>
      </w:r>
      <w:r w:rsidR="0083559B">
        <w:rPr>
          <w:rFonts w:ascii="Times New Roman" w:hAnsi="Times New Roman" w:cs="Times New Roman"/>
          <w:sz w:val="26"/>
          <w:szCs w:val="26"/>
        </w:rPr>
        <w:t xml:space="preserve"> (</w:t>
      </w:r>
      <w:r w:rsidR="0083559B">
        <w:rPr>
          <w:rFonts w:ascii="Times New Roman" w:hAnsi="Times New Roman" w:cs="Times New Roman"/>
          <w:sz w:val="26"/>
          <w:szCs w:val="26"/>
        </w:rPr>
        <w:t>неотбытый</w:t>
      </w:r>
      <w:r w:rsidR="0083559B">
        <w:rPr>
          <w:rFonts w:ascii="Times New Roman" w:hAnsi="Times New Roman" w:cs="Times New Roman"/>
          <w:sz w:val="26"/>
          <w:szCs w:val="26"/>
        </w:rPr>
        <w:t xml:space="preserve"> срок наказания один год восемь месяцев)</w:t>
      </w:r>
      <w:r w:rsidRPr="00CD4230">
        <w:rPr>
          <w:rFonts w:ascii="Times New Roman" w:hAnsi="Times New Roman" w:cs="Times New Roman"/>
          <w:sz w:val="26"/>
          <w:szCs w:val="26"/>
        </w:rPr>
        <w:t>,</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в</w:t>
      </w:r>
      <w:r w:rsidRPr="00CD4230">
        <w:rPr>
          <w:rFonts w:ascii="Times New Roman" w:hAnsi="Times New Roman" w:cs="Times New Roman"/>
          <w:sz w:val="26"/>
          <w:szCs w:val="26"/>
        </w:rPr>
        <w:t xml:space="preserve"> совершении преступления, предусмотренного стать</w:t>
      </w:r>
      <w:r w:rsidRPr="00CD4230" w:rsidR="006F4124">
        <w:rPr>
          <w:rFonts w:ascii="Times New Roman" w:hAnsi="Times New Roman" w:cs="Times New Roman"/>
          <w:sz w:val="26"/>
          <w:szCs w:val="26"/>
        </w:rPr>
        <w:t>ей</w:t>
      </w:r>
      <w:r w:rsidRPr="00CD4230">
        <w:rPr>
          <w:rFonts w:ascii="Times New Roman" w:hAnsi="Times New Roman" w:cs="Times New Roman"/>
          <w:sz w:val="26"/>
          <w:szCs w:val="26"/>
        </w:rPr>
        <w:t xml:space="preserve"> </w:t>
      </w:r>
      <w:r w:rsidRPr="00CD4230" w:rsidR="006F4124">
        <w:rPr>
          <w:rFonts w:ascii="Times New Roman" w:hAnsi="Times New Roman" w:cs="Times New Roman"/>
          <w:sz w:val="26"/>
          <w:szCs w:val="26"/>
        </w:rPr>
        <w:t>319</w:t>
      </w:r>
      <w:r w:rsidRPr="00CD4230">
        <w:rPr>
          <w:rFonts w:ascii="Times New Roman" w:hAnsi="Times New Roman" w:cs="Times New Roman"/>
          <w:sz w:val="26"/>
          <w:szCs w:val="26"/>
        </w:rPr>
        <w:t xml:space="preserve"> Уголовного Кодекса Российской Федерации,</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У С Т А Н О В И Л:</w:t>
      </w:r>
    </w:p>
    <w:p w:rsidR="00811968" w:rsidRPr="00CD4230" w:rsidP="005E3142">
      <w:pPr>
        <w:spacing w:after="0" w:line="240" w:lineRule="auto"/>
        <w:jc w:val="both"/>
        <w:rPr>
          <w:rFonts w:ascii="Times New Roman" w:hAnsi="Times New Roman" w:cs="Times New Roman"/>
          <w:sz w:val="26"/>
          <w:szCs w:val="26"/>
        </w:rPr>
      </w:pPr>
    </w:p>
    <w:p w:rsidR="005E3142" w:rsidRPr="00CD4230" w:rsidP="00E43B4D">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Дышлюк</w:t>
      </w:r>
      <w:r>
        <w:rPr>
          <w:rStyle w:val="10pt"/>
          <w:rFonts w:ascii="Times New Roman" w:hAnsi="Times New Roman" w:cs="Times New Roman"/>
          <w:sz w:val="26"/>
          <w:szCs w:val="26"/>
        </w:rPr>
        <w:t xml:space="preserve"> </w:t>
      </w:r>
      <w:r w:rsidR="00C643AC">
        <w:rPr>
          <w:rStyle w:val="10pt"/>
          <w:rFonts w:ascii="Times New Roman" w:hAnsi="Times New Roman" w:cs="Times New Roman"/>
          <w:sz w:val="26"/>
          <w:szCs w:val="26"/>
        </w:rPr>
        <w:t>(ИМЯ, ОТЧЕСТВО)</w:t>
      </w:r>
      <w:r w:rsidRPr="00CD4230" w:rsidR="000A1E4E">
        <w:rPr>
          <w:rStyle w:val="10pt"/>
          <w:rFonts w:ascii="Times New Roman" w:hAnsi="Times New Roman" w:cs="Times New Roman"/>
          <w:sz w:val="26"/>
          <w:szCs w:val="26"/>
        </w:rPr>
        <w:t xml:space="preserve"> </w:t>
      </w:r>
      <w:r w:rsidRPr="00CD4230">
        <w:rPr>
          <w:rStyle w:val="10pt"/>
          <w:rFonts w:ascii="Times New Roman" w:hAnsi="Times New Roman" w:cs="Times New Roman"/>
          <w:sz w:val="26"/>
          <w:szCs w:val="26"/>
        </w:rPr>
        <w:t xml:space="preserve">публично оскорбил представителя власти </w:t>
      </w:r>
      <w:r w:rsidR="00ED1ECB">
        <w:rPr>
          <w:rStyle w:val="10pt"/>
          <w:rFonts w:ascii="Times New Roman" w:hAnsi="Times New Roman" w:cs="Times New Roman"/>
          <w:sz w:val="26"/>
          <w:szCs w:val="26"/>
        </w:rPr>
        <w:t xml:space="preserve">в связи с </w:t>
      </w:r>
      <w:r w:rsidRPr="00CD4230">
        <w:rPr>
          <w:rStyle w:val="10pt"/>
          <w:rFonts w:ascii="Times New Roman" w:hAnsi="Times New Roman" w:cs="Times New Roman"/>
          <w:sz w:val="26"/>
          <w:szCs w:val="26"/>
        </w:rPr>
        <w:t>исполнени</w:t>
      </w:r>
      <w:r w:rsidR="00ED1ECB">
        <w:rPr>
          <w:rStyle w:val="10pt"/>
          <w:rFonts w:ascii="Times New Roman" w:hAnsi="Times New Roman" w:cs="Times New Roman"/>
          <w:sz w:val="26"/>
          <w:szCs w:val="26"/>
        </w:rPr>
        <w:t>ем</w:t>
      </w:r>
      <w:r w:rsidRPr="00CD4230">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63041A" w:rsidP="0063041A">
      <w:pPr>
        <w:spacing w:after="0" w:line="240" w:lineRule="auto"/>
        <w:ind w:firstLine="567"/>
        <w:jc w:val="both"/>
        <w:rPr>
          <w:rFonts w:ascii="Times New Roman" w:hAnsi="Times New Roman" w:cs="Times New Roman"/>
          <w:sz w:val="26"/>
          <w:szCs w:val="26"/>
        </w:rPr>
      </w:pPr>
      <w:r w:rsidRPr="005B4905">
        <w:rPr>
          <w:rFonts w:ascii="Times New Roman" w:hAnsi="Times New Roman" w:cs="Times New Roman"/>
          <w:sz w:val="26"/>
          <w:szCs w:val="26"/>
        </w:rPr>
        <w:t xml:space="preserve">Примерно в </w:t>
      </w:r>
      <w:r w:rsidRPr="005B4905" w:rsidR="00ED1ECB">
        <w:rPr>
          <w:rFonts w:ascii="Times New Roman" w:hAnsi="Times New Roman" w:cs="Times New Roman"/>
          <w:sz w:val="26"/>
          <w:szCs w:val="26"/>
        </w:rPr>
        <w:t>20</w:t>
      </w:r>
      <w:r w:rsidRPr="005B4905">
        <w:rPr>
          <w:rFonts w:ascii="Times New Roman" w:hAnsi="Times New Roman" w:cs="Times New Roman"/>
          <w:sz w:val="26"/>
          <w:szCs w:val="26"/>
        </w:rPr>
        <w:t xml:space="preserve"> часов </w:t>
      </w:r>
      <w:r w:rsidRPr="005B4905" w:rsidR="00ED1ECB">
        <w:rPr>
          <w:rFonts w:ascii="Times New Roman" w:hAnsi="Times New Roman" w:cs="Times New Roman"/>
          <w:sz w:val="26"/>
          <w:szCs w:val="26"/>
        </w:rPr>
        <w:t>3</w:t>
      </w:r>
      <w:r>
        <w:rPr>
          <w:rFonts w:ascii="Times New Roman" w:hAnsi="Times New Roman" w:cs="Times New Roman"/>
          <w:sz w:val="26"/>
          <w:szCs w:val="26"/>
        </w:rPr>
        <w:t>5</w:t>
      </w:r>
      <w:r w:rsidRPr="005B4905" w:rsidR="00037D6D">
        <w:rPr>
          <w:rFonts w:ascii="Times New Roman" w:hAnsi="Times New Roman" w:cs="Times New Roman"/>
          <w:sz w:val="26"/>
          <w:szCs w:val="26"/>
        </w:rPr>
        <w:t xml:space="preserve"> минут </w:t>
      </w:r>
      <w:r w:rsidR="00607AFD">
        <w:rPr>
          <w:rFonts w:ascii="Times New Roman" w:hAnsi="Times New Roman" w:cs="Times New Roman"/>
          <w:sz w:val="26"/>
          <w:szCs w:val="26"/>
        </w:rPr>
        <w:t xml:space="preserve">31 июля 2017 года </w:t>
      </w:r>
      <w:r>
        <w:rPr>
          <w:rFonts w:ascii="Times New Roman" w:hAnsi="Times New Roman" w:cs="Times New Roman"/>
          <w:sz w:val="26"/>
          <w:szCs w:val="26"/>
        </w:rPr>
        <w:t xml:space="preserve">сотрудникам полиции Мельниченко Д.Ю. и Бородину Н.В. от дежурной части ОМВД России по Балаклавскому району города Севастополя поступил вызов о том, что </w:t>
      </w:r>
      <w:r w:rsidR="00C643AC">
        <w:rPr>
          <w:rFonts w:ascii="Times New Roman" w:hAnsi="Times New Roman" w:cs="Times New Roman"/>
          <w:sz w:val="26"/>
          <w:szCs w:val="26"/>
        </w:rPr>
        <w:t>(</w:t>
      </w:r>
      <w:r w:rsidR="00C643AC">
        <w:rPr>
          <w:rFonts w:ascii="Times New Roman" w:hAnsi="Times New Roman" w:cs="Times New Roman"/>
          <w:sz w:val="24"/>
          <w:szCs w:val="26"/>
        </w:rPr>
        <w:t>адрес)</w:t>
      </w:r>
      <w:r>
        <w:rPr>
          <w:rFonts w:ascii="Times New Roman" w:hAnsi="Times New Roman" w:cs="Times New Roman"/>
          <w:sz w:val="26"/>
          <w:szCs w:val="26"/>
        </w:rPr>
        <w:t xml:space="preserve"> неустановленные лица нарушают общественный порядок и спокойствие граждан.  </w:t>
      </w:r>
      <w:r w:rsidRPr="0063041A">
        <w:rPr>
          <w:rFonts w:ascii="Times New Roman" w:hAnsi="Times New Roman" w:cs="Times New Roman"/>
          <w:sz w:val="26"/>
          <w:szCs w:val="26"/>
        </w:rPr>
        <w:t>Мельниченко Д.Ю. и Бородин Н.В. на служебном автомобиле направились по вышеуказанному адресу.</w:t>
      </w:r>
      <w:r>
        <w:rPr>
          <w:rFonts w:ascii="Times New Roman" w:hAnsi="Times New Roman" w:cs="Times New Roman"/>
          <w:sz w:val="26"/>
          <w:szCs w:val="26"/>
        </w:rPr>
        <w:t xml:space="preserve"> </w:t>
      </w:r>
      <w:r w:rsidRPr="0063041A">
        <w:rPr>
          <w:rFonts w:ascii="Times New Roman" w:hAnsi="Times New Roman" w:cs="Times New Roman"/>
          <w:sz w:val="26"/>
          <w:szCs w:val="26"/>
        </w:rPr>
        <w:t xml:space="preserve">Прибыв на место происшествия: </w:t>
      </w:r>
      <w:r w:rsidR="00C643AC">
        <w:rPr>
          <w:rFonts w:ascii="Times New Roman" w:hAnsi="Times New Roman" w:cs="Times New Roman"/>
          <w:sz w:val="26"/>
          <w:szCs w:val="26"/>
        </w:rPr>
        <w:t>(адрес)</w:t>
      </w:r>
      <w:r w:rsidRPr="0063041A">
        <w:rPr>
          <w:rFonts w:ascii="Times New Roman" w:hAnsi="Times New Roman" w:cs="Times New Roman"/>
          <w:sz w:val="26"/>
          <w:szCs w:val="26"/>
        </w:rPr>
        <w:t xml:space="preserve"> </w:t>
      </w:r>
      <w:r>
        <w:rPr>
          <w:rFonts w:ascii="Times New Roman" w:hAnsi="Times New Roman" w:cs="Times New Roman"/>
          <w:sz w:val="26"/>
          <w:szCs w:val="26"/>
        </w:rPr>
        <w:t>ими</w:t>
      </w:r>
      <w:r w:rsidRPr="0063041A">
        <w:rPr>
          <w:rFonts w:ascii="Times New Roman" w:hAnsi="Times New Roman" w:cs="Times New Roman"/>
          <w:sz w:val="26"/>
          <w:szCs w:val="26"/>
        </w:rPr>
        <w:t xml:space="preserve"> были выявлены </w:t>
      </w:r>
      <w:r w:rsidR="00C643AC">
        <w:rPr>
          <w:rFonts w:ascii="Times New Roman" w:hAnsi="Times New Roman" w:cs="Times New Roman"/>
          <w:sz w:val="26"/>
          <w:szCs w:val="26"/>
        </w:rPr>
        <w:t>ФИО1</w:t>
      </w:r>
      <w:r>
        <w:rPr>
          <w:rFonts w:ascii="Times New Roman" w:hAnsi="Times New Roman" w:cs="Times New Roman"/>
          <w:sz w:val="26"/>
          <w:szCs w:val="26"/>
        </w:rPr>
        <w:t xml:space="preserve">, </w:t>
      </w:r>
      <w:r w:rsidRPr="0063041A">
        <w:rPr>
          <w:rFonts w:ascii="Times New Roman" w:hAnsi="Times New Roman" w:cs="Times New Roman"/>
          <w:sz w:val="26"/>
          <w:szCs w:val="26"/>
        </w:rPr>
        <w:t>Дышлюк</w:t>
      </w:r>
      <w:r w:rsidRP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63041A">
        <w:rPr>
          <w:rFonts w:ascii="Times New Roman" w:hAnsi="Times New Roman" w:cs="Times New Roman"/>
          <w:sz w:val="26"/>
          <w:szCs w:val="26"/>
        </w:rPr>
        <w:t xml:space="preserve">, </w:t>
      </w:r>
      <w:r w:rsidR="00C643AC">
        <w:rPr>
          <w:rFonts w:ascii="Times New Roman" w:hAnsi="Times New Roman" w:cs="Times New Roman"/>
          <w:sz w:val="26"/>
          <w:szCs w:val="26"/>
        </w:rPr>
        <w:t>ФИО2</w:t>
      </w:r>
      <w:r>
        <w:rPr>
          <w:rFonts w:ascii="Times New Roman" w:hAnsi="Times New Roman" w:cs="Times New Roman"/>
          <w:sz w:val="26"/>
          <w:szCs w:val="26"/>
        </w:rPr>
        <w:t xml:space="preserve">, </w:t>
      </w:r>
      <w:r w:rsidRPr="0063041A">
        <w:rPr>
          <w:rFonts w:ascii="Times New Roman" w:hAnsi="Times New Roman" w:cs="Times New Roman"/>
          <w:sz w:val="26"/>
          <w:szCs w:val="26"/>
        </w:rPr>
        <w:t>которые распивали спиртные напитки и выражались в общественном месте грубой нецензурной бранью.</w:t>
      </w:r>
      <w:r>
        <w:rPr>
          <w:rFonts w:ascii="Times New Roman" w:hAnsi="Times New Roman" w:cs="Times New Roman"/>
          <w:sz w:val="26"/>
          <w:szCs w:val="26"/>
        </w:rPr>
        <w:t xml:space="preserve"> </w:t>
      </w:r>
      <w:r w:rsidRPr="0063041A">
        <w:rPr>
          <w:rFonts w:ascii="Times New Roman" w:hAnsi="Times New Roman" w:cs="Times New Roman"/>
          <w:sz w:val="26"/>
          <w:szCs w:val="26"/>
        </w:rPr>
        <w:t>Полицейский (водитель) отдельного батальона ППСП ОМВД России по Балаклавскому району г</w:t>
      </w:r>
      <w:r>
        <w:rPr>
          <w:rFonts w:ascii="Times New Roman" w:hAnsi="Times New Roman" w:cs="Times New Roman"/>
          <w:sz w:val="26"/>
          <w:szCs w:val="26"/>
        </w:rPr>
        <w:t>орода</w:t>
      </w:r>
      <w:r w:rsidRPr="0063041A">
        <w:rPr>
          <w:rFonts w:ascii="Times New Roman" w:hAnsi="Times New Roman" w:cs="Times New Roman"/>
          <w:sz w:val="26"/>
          <w:szCs w:val="26"/>
        </w:rPr>
        <w:t xml:space="preserve"> Севастополя старший сержант полиции Мельниченко Д.Ю., выполняя возложенные на него должностные обязанности, действуя во исполнение Федерального закона Российской Федерации «О полиции» и требований должностной инструкции полицейского (водителя) отдельной роты ППСП ОМВД по Балаклавскому району г</w:t>
      </w:r>
      <w:r>
        <w:rPr>
          <w:rFonts w:ascii="Times New Roman" w:hAnsi="Times New Roman" w:cs="Times New Roman"/>
          <w:sz w:val="26"/>
          <w:szCs w:val="26"/>
        </w:rPr>
        <w:t>орода</w:t>
      </w:r>
      <w:r w:rsidRPr="0063041A">
        <w:rPr>
          <w:rFonts w:ascii="Times New Roman" w:hAnsi="Times New Roman" w:cs="Times New Roman"/>
          <w:sz w:val="26"/>
          <w:szCs w:val="26"/>
        </w:rPr>
        <w:t xml:space="preserve"> Севастополя, находясь в форменном обмундировании, подошел к </w:t>
      </w:r>
      <w:r w:rsidR="00C643AC">
        <w:rPr>
          <w:rFonts w:ascii="Times New Roman" w:hAnsi="Times New Roman" w:cs="Times New Roman"/>
          <w:sz w:val="26"/>
          <w:szCs w:val="26"/>
        </w:rPr>
        <w:t>ФИО1</w:t>
      </w:r>
      <w:r w:rsidRPr="0063041A">
        <w:rPr>
          <w:rFonts w:ascii="Times New Roman" w:hAnsi="Times New Roman" w:cs="Times New Roman"/>
          <w:sz w:val="26"/>
          <w:szCs w:val="26"/>
        </w:rPr>
        <w:t xml:space="preserve">, </w:t>
      </w:r>
      <w:r w:rsidRPr="0063041A">
        <w:rPr>
          <w:rFonts w:ascii="Times New Roman" w:hAnsi="Times New Roman" w:cs="Times New Roman"/>
          <w:sz w:val="26"/>
          <w:szCs w:val="26"/>
        </w:rPr>
        <w:t>Дышлюку</w:t>
      </w:r>
      <w:r w:rsidRP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63041A">
        <w:rPr>
          <w:rFonts w:ascii="Times New Roman" w:hAnsi="Times New Roman" w:cs="Times New Roman"/>
          <w:sz w:val="26"/>
          <w:szCs w:val="26"/>
        </w:rPr>
        <w:t xml:space="preserve">, </w:t>
      </w:r>
      <w:r w:rsidR="00C643AC">
        <w:rPr>
          <w:rFonts w:ascii="Times New Roman" w:hAnsi="Times New Roman" w:cs="Times New Roman"/>
          <w:sz w:val="26"/>
          <w:szCs w:val="26"/>
        </w:rPr>
        <w:t>ФИО2</w:t>
      </w:r>
      <w:r w:rsidRPr="0063041A">
        <w:rPr>
          <w:rFonts w:ascii="Times New Roman" w:hAnsi="Times New Roman" w:cs="Times New Roman"/>
          <w:sz w:val="26"/>
          <w:szCs w:val="26"/>
        </w:rPr>
        <w:t xml:space="preserve">, представился им, предъявил служебное удостоверение в развернутом виде и попросил </w:t>
      </w:r>
      <w:r>
        <w:rPr>
          <w:rFonts w:ascii="Times New Roman" w:hAnsi="Times New Roman" w:cs="Times New Roman"/>
          <w:sz w:val="26"/>
          <w:szCs w:val="26"/>
        </w:rPr>
        <w:t>их</w:t>
      </w:r>
      <w:r w:rsidRPr="0063041A">
        <w:rPr>
          <w:rFonts w:ascii="Times New Roman" w:hAnsi="Times New Roman" w:cs="Times New Roman"/>
          <w:sz w:val="26"/>
          <w:szCs w:val="26"/>
        </w:rPr>
        <w:t xml:space="preserve"> прекратить свои противоправные действия, проследовать к служебному автомобилю и проехать в ОМВД России по Балаклавскому району г</w:t>
      </w:r>
      <w:r>
        <w:rPr>
          <w:rFonts w:ascii="Times New Roman" w:hAnsi="Times New Roman" w:cs="Times New Roman"/>
          <w:sz w:val="26"/>
          <w:szCs w:val="26"/>
        </w:rPr>
        <w:t>орода</w:t>
      </w:r>
      <w:r w:rsidRPr="0063041A">
        <w:rPr>
          <w:rFonts w:ascii="Times New Roman" w:hAnsi="Times New Roman" w:cs="Times New Roman"/>
          <w:sz w:val="26"/>
          <w:szCs w:val="26"/>
        </w:rPr>
        <w:t xml:space="preserve"> Севастополя для составления административных протоколов.</w:t>
      </w:r>
      <w:r>
        <w:rPr>
          <w:rFonts w:ascii="Times New Roman" w:hAnsi="Times New Roman" w:cs="Times New Roman"/>
          <w:sz w:val="26"/>
          <w:szCs w:val="26"/>
        </w:rPr>
        <w:t xml:space="preserve"> </w:t>
      </w:r>
      <w:r w:rsidRPr="0063041A">
        <w:rPr>
          <w:rFonts w:ascii="Times New Roman" w:hAnsi="Times New Roman" w:cs="Times New Roman"/>
          <w:sz w:val="26"/>
          <w:szCs w:val="26"/>
        </w:rPr>
        <w:t xml:space="preserve">В этот момент, в связи </w:t>
      </w:r>
      <w:r w:rsidRPr="0063041A">
        <w:rPr>
          <w:rFonts w:ascii="Times New Roman" w:hAnsi="Times New Roman" w:cs="Times New Roman"/>
          <w:sz w:val="26"/>
          <w:szCs w:val="26"/>
        </w:rPr>
        <w:t xml:space="preserve">с законным требованием представителя власти Мельниченко Д.Ю., у </w:t>
      </w:r>
      <w:r w:rsidRPr="0063041A">
        <w:rPr>
          <w:rFonts w:ascii="Times New Roman" w:hAnsi="Times New Roman" w:cs="Times New Roman"/>
          <w:sz w:val="26"/>
          <w:szCs w:val="26"/>
        </w:rPr>
        <w:t>Дышлюка</w:t>
      </w:r>
      <w:r w:rsidRP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63041A">
        <w:rPr>
          <w:rFonts w:ascii="Times New Roman" w:hAnsi="Times New Roman" w:cs="Times New Roman"/>
          <w:sz w:val="26"/>
          <w:szCs w:val="26"/>
        </w:rPr>
        <w:t xml:space="preserve"> возник преступный умысел, направленный на унижение профессиональной чести и достоинства сотрудника полиции, подрыв авторитета органов власти.</w:t>
      </w:r>
    </w:p>
    <w:p w:rsidR="005B4905" w:rsidRPr="005B4905" w:rsidP="005B490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период времени с 20 часов 56 минут до 21 часа </w:t>
      </w:r>
      <w:r w:rsidRPr="0063041A">
        <w:rPr>
          <w:rFonts w:ascii="Times New Roman" w:hAnsi="Times New Roman" w:cs="Times New Roman"/>
          <w:sz w:val="26"/>
          <w:szCs w:val="26"/>
        </w:rPr>
        <w:t>31</w:t>
      </w:r>
      <w:r>
        <w:rPr>
          <w:rFonts w:ascii="Times New Roman" w:hAnsi="Times New Roman" w:cs="Times New Roman"/>
          <w:sz w:val="26"/>
          <w:szCs w:val="26"/>
        </w:rPr>
        <w:t xml:space="preserve"> июля </w:t>
      </w:r>
      <w:r w:rsidRPr="0063041A">
        <w:rPr>
          <w:rFonts w:ascii="Times New Roman" w:hAnsi="Times New Roman" w:cs="Times New Roman"/>
          <w:sz w:val="26"/>
          <w:szCs w:val="26"/>
        </w:rPr>
        <w:t xml:space="preserve">2017 </w:t>
      </w:r>
      <w:r>
        <w:rPr>
          <w:rFonts w:ascii="Times New Roman" w:hAnsi="Times New Roman" w:cs="Times New Roman"/>
          <w:sz w:val="26"/>
          <w:szCs w:val="26"/>
        </w:rPr>
        <w:t xml:space="preserve">года, </w:t>
      </w:r>
      <w:r w:rsidRPr="0063041A">
        <w:rPr>
          <w:rFonts w:ascii="Times New Roman" w:hAnsi="Times New Roman" w:cs="Times New Roman"/>
          <w:sz w:val="26"/>
          <w:szCs w:val="26"/>
        </w:rPr>
        <w:t>Дышлюк</w:t>
      </w:r>
      <w:r w:rsidRP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63041A">
        <w:rPr>
          <w:rFonts w:ascii="Times New Roman" w:hAnsi="Times New Roman" w:cs="Times New Roman"/>
          <w:sz w:val="26"/>
          <w:szCs w:val="26"/>
        </w:rPr>
        <w:t xml:space="preserve"> находясь </w:t>
      </w:r>
      <w:r w:rsidR="00C643AC">
        <w:rPr>
          <w:rFonts w:ascii="Times New Roman" w:hAnsi="Times New Roman" w:cs="Times New Roman"/>
          <w:sz w:val="26"/>
          <w:szCs w:val="26"/>
        </w:rPr>
        <w:t>(адрес)</w:t>
      </w:r>
      <w:r w:rsidRPr="0063041A">
        <w:rPr>
          <w:rFonts w:ascii="Times New Roman" w:hAnsi="Times New Roman" w:cs="Times New Roman"/>
          <w:sz w:val="26"/>
          <w:szCs w:val="26"/>
        </w:rPr>
        <w:t xml:space="preserve">, достоверно осознавая, что Мельниченко Д.Ю. является представителем власти - должностным лицом органов МВД России, </w:t>
      </w:r>
      <w:r>
        <w:rPr>
          <w:rFonts w:ascii="Times New Roman" w:hAnsi="Times New Roman" w:cs="Times New Roman"/>
          <w:sz w:val="26"/>
          <w:szCs w:val="26"/>
        </w:rPr>
        <w:t xml:space="preserve">пребывая в состоянии опьянения, вызванном употреблением алкоголя, </w:t>
      </w:r>
      <w:r w:rsidRPr="0063041A">
        <w:rPr>
          <w:rFonts w:ascii="Times New Roman" w:hAnsi="Times New Roman" w:cs="Times New Roman"/>
          <w:sz w:val="26"/>
          <w:szCs w:val="26"/>
        </w:rPr>
        <w:t xml:space="preserve">реализуя ранее возникший преступный умысел, направленный на публичное оскорбление представителя власти, находившего в форменном обмундировании при исполнении своих должностных обязанностей, с целью унижения профессиональной чести и достоинства сотрудника полиции, а также подрыва авторитета органов власти,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граждан </w:t>
      </w:r>
      <w:r w:rsidR="00C643AC">
        <w:rPr>
          <w:rFonts w:ascii="Times New Roman" w:hAnsi="Times New Roman" w:cs="Times New Roman"/>
          <w:sz w:val="26"/>
          <w:szCs w:val="26"/>
        </w:rPr>
        <w:t>ФИО3 и ФИО4</w:t>
      </w:r>
      <w:r w:rsidRPr="0063041A">
        <w:rPr>
          <w:rFonts w:ascii="Times New Roman" w:hAnsi="Times New Roman" w:cs="Times New Roman"/>
          <w:sz w:val="26"/>
          <w:szCs w:val="26"/>
        </w:rPr>
        <w:t xml:space="preserve"> неоднократно в грубой и неприличной форме выразился в адрес полицейского (водителя) </w:t>
      </w:r>
      <w:r>
        <w:rPr>
          <w:rFonts w:ascii="Times New Roman" w:hAnsi="Times New Roman" w:cs="Times New Roman"/>
          <w:sz w:val="26"/>
          <w:szCs w:val="26"/>
        </w:rPr>
        <w:t>ОБ</w:t>
      </w:r>
      <w:r w:rsidRPr="0063041A">
        <w:rPr>
          <w:rFonts w:ascii="Times New Roman" w:hAnsi="Times New Roman" w:cs="Times New Roman"/>
          <w:sz w:val="26"/>
          <w:szCs w:val="26"/>
        </w:rPr>
        <w:t xml:space="preserve"> ППСП ОМВД России по Балаклавскому району г</w:t>
      </w:r>
      <w:r>
        <w:rPr>
          <w:rFonts w:ascii="Times New Roman" w:hAnsi="Times New Roman" w:cs="Times New Roman"/>
          <w:sz w:val="26"/>
          <w:szCs w:val="26"/>
        </w:rPr>
        <w:t>орода</w:t>
      </w:r>
      <w:r w:rsidRPr="0063041A">
        <w:rPr>
          <w:rFonts w:ascii="Times New Roman" w:hAnsi="Times New Roman" w:cs="Times New Roman"/>
          <w:sz w:val="26"/>
          <w:szCs w:val="26"/>
        </w:rPr>
        <w:t xml:space="preserve"> Севастополя старшего сержанта полиции</w:t>
      </w:r>
      <w:r>
        <w:rPr>
          <w:rFonts w:ascii="Times New Roman" w:hAnsi="Times New Roman" w:cs="Times New Roman"/>
          <w:sz w:val="26"/>
          <w:szCs w:val="26"/>
        </w:rPr>
        <w:t xml:space="preserve"> Мельниченко Д.Ю. </w:t>
      </w:r>
      <w:r w:rsidRPr="005B4905">
        <w:rPr>
          <w:rFonts w:ascii="Times New Roman" w:hAnsi="Times New Roman" w:cs="Times New Roman"/>
          <w:sz w:val="26"/>
          <w:szCs w:val="26"/>
        </w:rPr>
        <w:t>нецензурной бранью, тем самым, унизив его честь и достоинство в неприличной форме, то есть публично оскорбила указанного представителя власти в связи с исполнением им своих должностных обязанностей.</w:t>
      </w:r>
    </w:p>
    <w:p w:rsidR="005E3142" w:rsidRPr="005B4905" w:rsidP="005B4905">
      <w:pPr>
        <w:spacing w:after="0" w:line="240" w:lineRule="auto"/>
        <w:ind w:firstLine="567"/>
        <w:jc w:val="both"/>
        <w:rPr>
          <w:rFonts w:ascii="Times New Roman" w:hAnsi="Times New Roman" w:cs="Times New Roman"/>
          <w:sz w:val="26"/>
          <w:szCs w:val="26"/>
        </w:rPr>
      </w:pPr>
      <w:r w:rsidRPr="005B4905">
        <w:rPr>
          <w:rFonts w:ascii="Times New Roman" w:hAnsi="Times New Roman" w:cs="Times New Roman"/>
          <w:sz w:val="26"/>
          <w:szCs w:val="26"/>
        </w:rPr>
        <w:t>В судебном заседании подсудим</w:t>
      </w:r>
      <w:r w:rsidR="0063041A">
        <w:rPr>
          <w:rFonts w:ascii="Times New Roman" w:hAnsi="Times New Roman" w:cs="Times New Roman"/>
          <w:sz w:val="26"/>
          <w:szCs w:val="26"/>
        </w:rPr>
        <w:t>ый</w:t>
      </w:r>
      <w:r w:rsidRPr="005B4905">
        <w:rPr>
          <w:rFonts w:ascii="Times New Roman" w:hAnsi="Times New Roman" w:cs="Times New Roman"/>
          <w:sz w:val="26"/>
          <w:szCs w:val="26"/>
        </w:rPr>
        <w:t xml:space="preserve"> </w:t>
      </w:r>
      <w:r w:rsidR="0063041A">
        <w:rPr>
          <w:rFonts w:ascii="Times New Roman" w:hAnsi="Times New Roman" w:cs="Times New Roman"/>
          <w:sz w:val="26"/>
          <w:szCs w:val="26"/>
        </w:rPr>
        <w:t>Дышлюк</w:t>
      </w:r>
      <w:r w:rsid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5B4905">
        <w:rPr>
          <w:rFonts w:ascii="Times New Roman" w:hAnsi="Times New Roman" w:cs="Times New Roman"/>
          <w:sz w:val="26"/>
          <w:szCs w:val="26"/>
        </w:rPr>
        <w:t xml:space="preserve"> с предъявленным обвинением согласил</w:t>
      </w:r>
      <w:r w:rsidR="0063041A">
        <w:rPr>
          <w:rFonts w:ascii="Times New Roman" w:hAnsi="Times New Roman" w:cs="Times New Roman"/>
          <w:sz w:val="26"/>
          <w:szCs w:val="26"/>
        </w:rPr>
        <w:t>ся</w:t>
      </w:r>
      <w:r w:rsidRPr="005B4905">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5B4905" w:rsidR="00C900CA">
        <w:rPr>
          <w:rFonts w:ascii="Times New Roman" w:hAnsi="Times New Roman" w:cs="Times New Roman"/>
          <w:sz w:val="26"/>
          <w:szCs w:val="26"/>
        </w:rPr>
        <w:t xml:space="preserve">следствия </w:t>
      </w:r>
      <w:r w:rsidRPr="005B4905">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0063041A">
        <w:rPr>
          <w:rFonts w:ascii="Times New Roman" w:hAnsi="Times New Roman" w:cs="Times New Roman"/>
          <w:sz w:val="26"/>
          <w:szCs w:val="26"/>
        </w:rPr>
        <w:t>им</w:t>
      </w:r>
      <w:r w:rsidRPr="005B4905">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E737B3"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Государственный обвинитель</w:t>
      </w:r>
      <w:r w:rsidR="00E737B3">
        <w:rPr>
          <w:rFonts w:ascii="Times New Roman" w:hAnsi="Times New Roman" w:cs="Times New Roman"/>
          <w:sz w:val="26"/>
          <w:szCs w:val="26"/>
        </w:rPr>
        <w:t xml:space="preserve"> и </w:t>
      </w:r>
      <w:r w:rsidRPr="00CD4230">
        <w:rPr>
          <w:rFonts w:ascii="Times New Roman" w:hAnsi="Times New Roman" w:cs="Times New Roman"/>
          <w:sz w:val="26"/>
          <w:szCs w:val="26"/>
        </w:rPr>
        <w:t xml:space="preserve">защитник в судебном заседании выразили свое согласие с ходатайством подсудимого об особом порядке судебного </w:t>
      </w:r>
      <w:r w:rsidRPr="00E737B3">
        <w:rPr>
          <w:rFonts w:ascii="Times New Roman" w:hAnsi="Times New Roman" w:cs="Times New Roman"/>
          <w:sz w:val="26"/>
          <w:szCs w:val="26"/>
        </w:rPr>
        <w:t>разбирательства.</w:t>
      </w:r>
    </w:p>
    <w:p w:rsidR="00CD4230" w:rsidRPr="00E737B3" w:rsidP="00E43B4D">
      <w:pPr>
        <w:spacing w:after="0" w:line="240" w:lineRule="auto"/>
        <w:ind w:firstLine="567"/>
        <w:jc w:val="both"/>
        <w:rPr>
          <w:rFonts w:ascii="Times New Roman" w:hAnsi="Times New Roman" w:cs="Times New Roman"/>
          <w:sz w:val="26"/>
          <w:szCs w:val="26"/>
        </w:rPr>
      </w:pPr>
      <w:r w:rsidRPr="00E737B3">
        <w:rPr>
          <w:rFonts w:ascii="Times New Roman" w:hAnsi="Times New Roman" w:cs="Times New Roman"/>
          <w:sz w:val="26"/>
          <w:szCs w:val="26"/>
        </w:rPr>
        <w:t xml:space="preserve">Потерпевший в судебное заседание не явился, </w:t>
      </w:r>
      <w:r w:rsidR="00810C83">
        <w:rPr>
          <w:rFonts w:ascii="Times New Roman" w:hAnsi="Times New Roman" w:cs="Times New Roman"/>
          <w:sz w:val="26"/>
          <w:szCs w:val="26"/>
        </w:rPr>
        <w:t xml:space="preserve">извещен надлежаще, ходатайств об отложении рассмотрения дела не заявил, </w:t>
      </w:r>
      <w:r w:rsidRPr="00E737B3">
        <w:rPr>
          <w:rFonts w:ascii="Times New Roman" w:hAnsi="Times New Roman" w:cs="Times New Roman"/>
          <w:sz w:val="26"/>
          <w:szCs w:val="26"/>
        </w:rPr>
        <w:t xml:space="preserve">в ходе проведения досудебного расследования </w:t>
      </w:r>
      <w:r w:rsidR="00810C83">
        <w:rPr>
          <w:rFonts w:ascii="Times New Roman" w:hAnsi="Times New Roman" w:cs="Times New Roman"/>
          <w:sz w:val="26"/>
          <w:szCs w:val="26"/>
        </w:rPr>
        <w:t xml:space="preserve">дела </w:t>
      </w:r>
      <w:r w:rsidRPr="00E737B3">
        <w:rPr>
          <w:rFonts w:ascii="Times New Roman" w:hAnsi="Times New Roman" w:cs="Times New Roman"/>
          <w:sz w:val="26"/>
          <w:szCs w:val="26"/>
        </w:rPr>
        <w:t>выразил согласие с принятием решения в особом порядке.</w:t>
      </w:r>
    </w:p>
    <w:p w:rsidR="005E3142" w:rsidRPr="00CD4230" w:rsidP="00E43B4D">
      <w:pPr>
        <w:spacing w:after="0" w:line="240" w:lineRule="auto"/>
        <w:ind w:firstLine="567"/>
        <w:jc w:val="both"/>
        <w:rPr>
          <w:rFonts w:ascii="Times New Roman" w:hAnsi="Times New Roman" w:cs="Times New Roman"/>
          <w:sz w:val="26"/>
          <w:szCs w:val="26"/>
        </w:rPr>
      </w:pPr>
      <w:r w:rsidRPr="00E737B3">
        <w:rPr>
          <w:rFonts w:ascii="Times New Roman" w:hAnsi="Times New Roman" w:cs="Times New Roman"/>
          <w:sz w:val="26"/>
          <w:szCs w:val="26"/>
        </w:rPr>
        <w:t>С учетом согласия подсудимо</w:t>
      </w:r>
      <w:r w:rsidRPr="00E737B3" w:rsidR="0063041A">
        <w:rPr>
          <w:rFonts w:ascii="Times New Roman" w:hAnsi="Times New Roman" w:cs="Times New Roman"/>
          <w:sz w:val="26"/>
          <w:szCs w:val="26"/>
        </w:rPr>
        <w:t>го</w:t>
      </w:r>
      <w:r w:rsidRPr="00E737B3">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w:t>
      </w:r>
      <w:r w:rsidRPr="00CD4230">
        <w:rPr>
          <w:rFonts w:ascii="Times New Roman" w:hAnsi="Times New Roman" w:cs="Times New Roman"/>
          <w:sz w:val="26"/>
          <w:szCs w:val="26"/>
        </w:rPr>
        <w:t xml:space="preserve">судьей, принимая во внимание, что санкцией статьи, вмененной в вину </w:t>
      </w:r>
      <w:r w:rsidR="0063041A">
        <w:rPr>
          <w:rFonts w:ascii="Times New Roman" w:hAnsi="Times New Roman" w:cs="Times New Roman"/>
          <w:sz w:val="26"/>
          <w:szCs w:val="26"/>
        </w:rPr>
        <w:t>Дышлюку</w:t>
      </w:r>
      <w:r w:rsid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предусмотрено максимальное наказание, не превышающее </w:t>
      </w:r>
      <w:r w:rsidR="005B4905">
        <w:rPr>
          <w:rFonts w:ascii="Times New Roman" w:hAnsi="Times New Roman" w:cs="Times New Roman"/>
          <w:sz w:val="26"/>
          <w:szCs w:val="26"/>
        </w:rPr>
        <w:t xml:space="preserve">десяти </w:t>
      </w:r>
      <w:r w:rsidRPr="00CD4230">
        <w:rPr>
          <w:rFonts w:ascii="Times New Roman" w:hAnsi="Times New Roman" w:cs="Times New Roman"/>
          <w:sz w:val="26"/>
          <w:szCs w:val="26"/>
        </w:rPr>
        <w:t>лет лишения свободы, а также те обстоятельства, что согласие подсудимо</w:t>
      </w:r>
      <w:r w:rsidR="0063041A">
        <w:rPr>
          <w:rFonts w:ascii="Times New Roman" w:hAnsi="Times New Roman" w:cs="Times New Roman"/>
          <w:sz w:val="26"/>
          <w:szCs w:val="26"/>
        </w:rPr>
        <w:t>го</w:t>
      </w:r>
      <w:r w:rsidRPr="00CD4230">
        <w:rPr>
          <w:rFonts w:ascii="Times New Roman" w:hAnsi="Times New Roman" w:cs="Times New Roman"/>
          <w:sz w:val="26"/>
          <w:szCs w:val="26"/>
        </w:rPr>
        <w:t xml:space="preserve"> с предъявленным обвинением и заявленное </w:t>
      </w:r>
      <w:r w:rsidR="00A2532B">
        <w:rPr>
          <w:rFonts w:ascii="Times New Roman" w:hAnsi="Times New Roman" w:cs="Times New Roman"/>
          <w:sz w:val="26"/>
          <w:szCs w:val="26"/>
        </w:rPr>
        <w:t>им</w:t>
      </w:r>
      <w:r w:rsidRPr="00CD4230">
        <w:rPr>
          <w:rFonts w:ascii="Times New Roman" w:hAnsi="Times New Roman" w:cs="Times New Roman"/>
          <w:sz w:val="26"/>
          <w:szCs w:val="26"/>
        </w:rPr>
        <w:t xml:space="preserve"> в период предварительного </w:t>
      </w:r>
      <w:r w:rsidRPr="00CD4230" w:rsidR="00C900CA">
        <w:rPr>
          <w:rFonts w:ascii="Times New Roman" w:hAnsi="Times New Roman" w:cs="Times New Roman"/>
          <w:sz w:val="26"/>
          <w:szCs w:val="26"/>
        </w:rPr>
        <w:t xml:space="preserve">следствия </w:t>
      </w:r>
      <w:r w:rsidRPr="00CD4230">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CD4230" w:rsidR="00652664">
        <w:rPr>
          <w:rFonts w:ascii="Times New Roman" w:hAnsi="Times New Roman" w:cs="Times New Roman"/>
          <w:sz w:val="26"/>
          <w:szCs w:val="26"/>
        </w:rPr>
        <w:t xml:space="preserve">мировой </w:t>
      </w:r>
      <w:r w:rsidRPr="00CD4230">
        <w:rPr>
          <w:rFonts w:ascii="Times New Roman" w:hAnsi="Times New Roman" w:cs="Times New Roman"/>
          <w:sz w:val="26"/>
          <w:szCs w:val="26"/>
        </w:rPr>
        <w:t>судья</w:t>
      </w:r>
      <w:r w:rsidRPr="00CD4230"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CD4230">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P="001C76E5">
      <w:pPr>
        <w:autoSpaceDE w:val="0"/>
        <w:autoSpaceDN w:val="0"/>
        <w:adjustRightInd w:val="0"/>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w:t>
      </w:r>
      <w:r w:rsidRPr="00CD4230">
        <w:rPr>
          <w:rFonts w:ascii="Times New Roman" w:hAnsi="Times New Roman" w:cs="Times New Roman"/>
          <w:sz w:val="26"/>
          <w:szCs w:val="26"/>
        </w:rPr>
        <w:t>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CD4230" w:rsidP="00E43B4D">
      <w:pPr>
        <w:spacing w:after="0" w:line="240" w:lineRule="auto"/>
        <w:ind w:firstLine="567"/>
        <w:jc w:val="both"/>
        <w:rPr>
          <w:rFonts w:ascii="Times New Roman" w:hAnsi="Times New Roman" w:cs="Times New Roman"/>
          <w:sz w:val="26"/>
          <w:szCs w:val="26"/>
        </w:rPr>
      </w:pPr>
      <w:r w:rsidRPr="00B80003">
        <w:rPr>
          <w:rFonts w:ascii="Times New Roman" w:hAnsi="Times New Roman" w:cs="Times New Roman"/>
          <w:sz w:val="26"/>
          <w:szCs w:val="26"/>
        </w:rPr>
        <w:t>Установлено, что обвинение, с которым согласился подсудимый</w:t>
      </w:r>
      <w:r w:rsidRPr="005E3142">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925F72">
        <w:rPr>
          <w:rFonts w:ascii="Times New Roman" w:hAnsi="Times New Roman" w:cs="Times New Roman"/>
          <w:sz w:val="26"/>
          <w:szCs w:val="26"/>
        </w:rPr>
        <w:t xml:space="preserve"> </w:t>
      </w:r>
      <w:r>
        <w:rPr>
          <w:rFonts w:ascii="Times New Roman" w:hAnsi="Times New Roman" w:cs="Times New Roman"/>
          <w:sz w:val="26"/>
          <w:szCs w:val="26"/>
        </w:rPr>
        <w:t xml:space="preserve">Подсудимый понимает существо предъявленного обвинения и согласился с ним в полном объеме. </w:t>
      </w:r>
      <w:r w:rsidRPr="00CD4230" w:rsidR="00AB3095">
        <w:rPr>
          <w:rFonts w:ascii="Times New Roman" w:hAnsi="Times New Roman" w:cs="Times New Roman"/>
          <w:sz w:val="26"/>
          <w:szCs w:val="26"/>
        </w:rPr>
        <w:t>Законность, относимость и допустимость имеющихся в дел</w:t>
      </w:r>
      <w:r>
        <w:rPr>
          <w:rFonts w:ascii="Times New Roman" w:hAnsi="Times New Roman" w:cs="Times New Roman"/>
          <w:sz w:val="26"/>
          <w:szCs w:val="26"/>
        </w:rPr>
        <w:t>е доказательств не оспаривается</w:t>
      </w:r>
      <w:r w:rsidRPr="00CD4230">
        <w:rPr>
          <w:rFonts w:ascii="Times New Roman" w:hAnsi="Times New Roman" w:cs="Times New Roman"/>
          <w:sz w:val="26"/>
          <w:szCs w:val="26"/>
        </w:rPr>
        <w:t>.</w:t>
      </w:r>
      <w:r w:rsidRPr="00CD4230"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CD4230" w:rsidP="00E43B4D">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 xml:space="preserve">Действия </w:t>
      </w:r>
      <w:r w:rsidR="0063041A">
        <w:rPr>
          <w:rStyle w:val="10pt"/>
          <w:rFonts w:ascii="Times New Roman" w:hAnsi="Times New Roman" w:cs="Times New Roman"/>
          <w:sz w:val="26"/>
          <w:szCs w:val="26"/>
        </w:rPr>
        <w:t>Дышлюка</w:t>
      </w:r>
      <w:r w:rsidR="0063041A">
        <w:rPr>
          <w:rStyle w:val="10pt"/>
          <w:rFonts w:ascii="Times New Roman" w:hAnsi="Times New Roman" w:cs="Times New Roman"/>
          <w:sz w:val="26"/>
          <w:szCs w:val="26"/>
        </w:rPr>
        <w:t xml:space="preserve"> </w:t>
      </w:r>
      <w:r w:rsidR="00C643AC">
        <w:rPr>
          <w:rStyle w:val="10pt"/>
          <w:rFonts w:ascii="Times New Roman" w:hAnsi="Times New Roman" w:cs="Times New Roman"/>
          <w:sz w:val="26"/>
          <w:szCs w:val="26"/>
        </w:rPr>
        <w:t>(ИМЯ, ОТЧЕСТВО)</w:t>
      </w:r>
      <w:r w:rsidRPr="00CD4230" w:rsidR="00AB3095">
        <w:rPr>
          <w:rStyle w:val="10pt"/>
          <w:rFonts w:ascii="Times New Roman" w:hAnsi="Times New Roman" w:cs="Times New Roman"/>
          <w:sz w:val="26"/>
          <w:szCs w:val="26"/>
        </w:rPr>
        <w:t xml:space="preserve"> </w:t>
      </w:r>
      <w:r w:rsidRPr="00CD4230">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005B4905">
        <w:rPr>
          <w:rStyle w:val="10pt"/>
          <w:rFonts w:ascii="Times New Roman" w:hAnsi="Times New Roman" w:cs="Times New Roman"/>
          <w:sz w:val="26"/>
          <w:szCs w:val="26"/>
        </w:rPr>
        <w:t xml:space="preserve">в связи с </w:t>
      </w:r>
      <w:r w:rsidRPr="00CD4230">
        <w:rPr>
          <w:rStyle w:val="10pt"/>
          <w:rFonts w:ascii="Times New Roman" w:hAnsi="Times New Roman" w:cs="Times New Roman"/>
          <w:sz w:val="26"/>
          <w:szCs w:val="26"/>
        </w:rPr>
        <w:t>исполнени</w:t>
      </w:r>
      <w:r w:rsidR="005B4905">
        <w:rPr>
          <w:rStyle w:val="10pt"/>
          <w:rFonts w:ascii="Times New Roman" w:hAnsi="Times New Roman" w:cs="Times New Roman"/>
          <w:sz w:val="26"/>
          <w:szCs w:val="26"/>
        </w:rPr>
        <w:t>ем</w:t>
      </w:r>
      <w:r w:rsidRPr="00CD4230">
        <w:rPr>
          <w:rStyle w:val="10pt"/>
          <w:rFonts w:ascii="Times New Roman" w:hAnsi="Times New Roman" w:cs="Times New Roman"/>
          <w:sz w:val="26"/>
          <w:szCs w:val="26"/>
        </w:rPr>
        <w:t xml:space="preserve"> им своих должностных обязанностей.</w:t>
      </w:r>
    </w:p>
    <w:p w:rsidR="005E3142" w:rsidRPr="00CD4230" w:rsidP="00E43B4D">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CD4230" w:rsidR="0021091C">
        <w:rPr>
          <w:rFonts w:ascii="Times New Roman" w:hAnsi="Times New Roman" w:cs="Times New Roman"/>
          <w:sz w:val="26"/>
          <w:szCs w:val="26"/>
        </w:rPr>
        <w:t>е</w:t>
      </w:r>
      <w:r w:rsidRPr="00CD4230">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CD4230">
        <w:rPr>
          <w:rFonts w:ascii="Times New Roman" w:hAnsi="Times New Roman" w:cs="Times New Roman"/>
          <w:sz w:val="26"/>
          <w:szCs w:val="26"/>
        </w:rPr>
        <w:t>Общей части</w:t>
      </w:r>
      <w:r>
        <w:fldChar w:fldCharType="end"/>
      </w:r>
      <w:r w:rsidRPr="00CD4230">
        <w:rPr>
          <w:rFonts w:ascii="Times New Roman" w:hAnsi="Times New Roman" w:cs="Times New Roman"/>
          <w:sz w:val="26"/>
          <w:szCs w:val="26"/>
        </w:rPr>
        <w:t xml:space="preserve"> Уголовного Кодекса. </w:t>
      </w:r>
    </w:p>
    <w:p w:rsidR="0021091C" w:rsidRPr="00CD4230" w:rsidP="00E43B4D">
      <w:pPr>
        <w:pStyle w:val="ConsPlusNormal"/>
        <w:ind w:firstLine="567"/>
        <w:jc w:val="both"/>
      </w:pPr>
      <w:r w:rsidRPr="00CD4230">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CD4230" w:rsidP="00E43B4D">
      <w:pPr>
        <w:spacing w:after="0" w:line="240" w:lineRule="auto"/>
        <w:ind w:right="-2" w:firstLine="567"/>
        <w:jc w:val="both"/>
        <w:rPr>
          <w:rFonts w:ascii="Times New Roman" w:hAnsi="Times New Roman" w:cs="Times New Roman"/>
          <w:sz w:val="26"/>
          <w:szCs w:val="26"/>
        </w:rPr>
      </w:pPr>
      <w:r w:rsidRPr="00CD4230">
        <w:rPr>
          <w:rFonts w:ascii="Times New Roman" w:hAnsi="Times New Roman"/>
          <w:sz w:val="26"/>
          <w:szCs w:val="26"/>
        </w:rPr>
        <w:t xml:space="preserve">Верховным Судом Российской Федерации </w:t>
      </w:r>
      <w:r w:rsidRPr="00CD4230" w:rsidR="009C7E17">
        <w:rPr>
          <w:rFonts w:ascii="Times New Roman" w:hAnsi="Times New Roman"/>
          <w:sz w:val="26"/>
          <w:szCs w:val="26"/>
        </w:rPr>
        <w:t xml:space="preserve">в пункте </w:t>
      </w:r>
      <w:r w:rsidRPr="00CD4230">
        <w:rPr>
          <w:rFonts w:ascii="Times New Roman" w:hAnsi="Times New Roman"/>
          <w:sz w:val="26"/>
          <w:szCs w:val="26"/>
        </w:rPr>
        <w:t xml:space="preserve">№ </w:t>
      </w:r>
      <w:r w:rsidRPr="00CD4230" w:rsidR="009C7E17">
        <w:rPr>
          <w:rFonts w:ascii="Times New Roman" w:hAnsi="Times New Roman"/>
          <w:sz w:val="26"/>
          <w:szCs w:val="26"/>
        </w:rPr>
        <w:t xml:space="preserve">1 Постановления Пленума </w:t>
      </w:r>
      <w:r w:rsidRPr="00CD4230">
        <w:rPr>
          <w:rFonts w:ascii="Times New Roman" w:hAnsi="Times New Roman"/>
          <w:sz w:val="26"/>
          <w:szCs w:val="26"/>
        </w:rPr>
        <w:t xml:space="preserve">№ 58 </w:t>
      </w:r>
      <w:r w:rsidRPr="00CD4230" w:rsidR="009C7E17">
        <w:rPr>
          <w:rFonts w:ascii="Times New Roman" w:hAnsi="Times New Roman"/>
          <w:sz w:val="26"/>
          <w:szCs w:val="26"/>
        </w:rPr>
        <w:t xml:space="preserve">от </w:t>
      </w:r>
      <w:r w:rsidRPr="00CD4230">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CD4230" w:rsidP="00E43B4D">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CD4230"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Назначая наказание </w:t>
      </w:r>
      <w:r w:rsidR="0063041A">
        <w:rPr>
          <w:rFonts w:ascii="Times New Roman" w:hAnsi="Times New Roman" w:cs="Times New Roman"/>
          <w:sz w:val="26"/>
          <w:szCs w:val="26"/>
        </w:rPr>
        <w:t>Дышлюку</w:t>
      </w:r>
      <w:r w:rsidR="0063041A">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мировой судья руководствуется указанн</w:t>
      </w:r>
      <w:r w:rsidRPr="00CD4230" w:rsidR="009C7E17">
        <w:rPr>
          <w:rFonts w:ascii="Times New Roman" w:hAnsi="Times New Roman" w:cs="Times New Roman"/>
          <w:sz w:val="26"/>
          <w:szCs w:val="26"/>
        </w:rPr>
        <w:t>ыми</w:t>
      </w:r>
      <w:r w:rsidRPr="00CD4230">
        <w:rPr>
          <w:rFonts w:ascii="Times New Roman" w:hAnsi="Times New Roman" w:cs="Times New Roman"/>
          <w:sz w:val="26"/>
          <w:szCs w:val="26"/>
        </w:rPr>
        <w:t xml:space="preserve"> норм</w:t>
      </w:r>
      <w:r w:rsidRPr="00CD4230" w:rsidR="009C7E17">
        <w:rPr>
          <w:rFonts w:ascii="Times New Roman" w:hAnsi="Times New Roman" w:cs="Times New Roman"/>
          <w:sz w:val="26"/>
          <w:szCs w:val="26"/>
        </w:rPr>
        <w:t>ами</w:t>
      </w:r>
      <w:r w:rsidRPr="00CD4230">
        <w:rPr>
          <w:rFonts w:ascii="Times New Roman" w:hAnsi="Times New Roman" w:cs="Times New Roman"/>
          <w:sz w:val="26"/>
          <w:szCs w:val="26"/>
        </w:rPr>
        <w:t xml:space="preserve"> закона, </w:t>
      </w:r>
      <w:r w:rsidRPr="00CD4230" w:rsidR="00E43B4D">
        <w:rPr>
          <w:rFonts w:ascii="Times New Roman" w:hAnsi="Times New Roman" w:cs="Times New Roman"/>
          <w:sz w:val="26"/>
          <w:szCs w:val="26"/>
        </w:rPr>
        <w:t xml:space="preserve">в частности, статьями 2, </w:t>
      </w:r>
      <w:r w:rsidRPr="00CD4230">
        <w:rPr>
          <w:rFonts w:ascii="Times New Roman" w:hAnsi="Times New Roman" w:cs="Times New Roman"/>
          <w:sz w:val="26"/>
          <w:szCs w:val="26"/>
        </w:rPr>
        <w:t>6</w:t>
      </w:r>
      <w:r w:rsidRPr="00CD4230" w:rsidR="00E43B4D">
        <w:rPr>
          <w:rFonts w:ascii="Times New Roman" w:hAnsi="Times New Roman" w:cs="Times New Roman"/>
          <w:sz w:val="26"/>
          <w:szCs w:val="26"/>
        </w:rPr>
        <w:t>, 43, 60</w:t>
      </w:r>
      <w:r w:rsidRPr="00CD4230">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63041A">
        <w:rPr>
          <w:rFonts w:ascii="Times New Roman" w:hAnsi="Times New Roman" w:cs="Times New Roman"/>
          <w:sz w:val="26"/>
          <w:szCs w:val="26"/>
        </w:rPr>
        <w:t>го</w:t>
      </w:r>
      <w:r w:rsidRPr="00CD4230">
        <w:rPr>
          <w:rFonts w:ascii="Times New Roman" w:hAnsi="Times New Roman" w:cs="Times New Roman"/>
          <w:sz w:val="26"/>
          <w:szCs w:val="26"/>
        </w:rPr>
        <w:t>, наличие смягчающ</w:t>
      </w:r>
      <w:r w:rsidRPr="00CD4230" w:rsidR="008A1EFA">
        <w:rPr>
          <w:rFonts w:ascii="Times New Roman" w:hAnsi="Times New Roman" w:cs="Times New Roman"/>
          <w:sz w:val="26"/>
          <w:szCs w:val="26"/>
        </w:rPr>
        <w:t>их</w:t>
      </w:r>
      <w:r w:rsidRPr="00CD4230">
        <w:rPr>
          <w:rFonts w:ascii="Times New Roman" w:hAnsi="Times New Roman" w:cs="Times New Roman"/>
          <w:sz w:val="26"/>
          <w:szCs w:val="26"/>
        </w:rPr>
        <w:t xml:space="preserve"> и отягчающ</w:t>
      </w:r>
      <w:r w:rsidRPr="00CD4230" w:rsidR="008A1EFA">
        <w:rPr>
          <w:rFonts w:ascii="Times New Roman" w:hAnsi="Times New Roman" w:cs="Times New Roman"/>
          <w:sz w:val="26"/>
          <w:szCs w:val="26"/>
        </w:rPr>
        <w:t>их</w:t>
      </w:r>
      <w:r w:rsidRPr="00CD4230">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83559B">
        <w:rPr>
          <w:rFonts w:ascii="Times New Roman" w:hAnsi="Times New Roman" w:cs="Times New Roman"/>
          <w:sz w:val="26"/>
          <w:szCs w:val="26"/>
        </w:rPr>
        <w:t>го</w:t>
      </w:r>
      <w:r w:rsidRPr="00CD4230">
        <w:rPr>
          <w:rFonts w:ascii="Times New Roman" w:hAnsi="Times New Roman" w:cs="Times New Roman"/>
          <w:sz w:val="26"/>
          <w:szCs w:val="26"/>
        </w:rPr>
        <w:t>.</w:t>
      </w:r>
    </w:p>
    <w:p w:rsidR="0063041A"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Дышлюк</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w:t>
      </w:r>
      <w:r w:rsidR="00A2532B">
        <w:rPr>
          <w:rFonts w:ascii="Times New Roman" w:hAnsi="Times New Roman" w:cs="Times New Roman"/>
          <w:sz w:val="26"/>
          <w:szCs w:val="26"/>
        </w:rPr>
        <w:t xml:space="preserve">регистрации в городе Севастополе не имеет, </w:t>
      </w:r>
      <w:r w:rsidRPr="00CD4230">
        <w:rPr>
          <w:rFonts w:ascii="Times New Roman" w:hAnsi="Times New Roman" w:cs="Times New Roman"/>
          <w:sz w:val="26"/>
          <w:szCs w:val="26"/>
        </w:rPr>
        <w:t>ранее</w:t>
      </w:r>
      <w:r w:rsidRPr="00CD4230" w:rsidR="00AB3095">
        <w:rPr>
          <w:rFonts w:ascii="Times New Roman" w:hAnsi="Times New Roman" w:cs="Times New Roman"/>
          <w:sz w:val="26"/>
          <w:szCs w:val="26"/>
        </w:rPr>
        <w:t xml:space="preserve"> </w:t>
      </w:r>
      <w:r>
        <w:rPr>
          <w:rFonts w:ascii="Times New Roman" w:hAnsi="Times New Roman" w:cs="Times New Roman"/>
          <w:sz w:val="26"/>
          <w:szCs w:val="26"/>
        </w:rPr>
        <w:t xml:space="preserve">привлекался к уголовной ответственности и был </w:t>
      </w:r>
      <w:r w:rsidRPr="00CD4230">
        <w:rPr>
          <w:rFonts w:ascii="Times New Roman" w:hAnsi="Times New Roman" w:cs="Times New Roman"/>
          <w:sz w:val="26"/>
          <w:szCs w:val="26"/>
        </w:rPr>
        <w:t>судим,</w:t>
      </w:r>
      <w:r w:rsidR="00A2532B">
        <w:rPr>
          <w:rFonts w:ascii="Times New Roman" w:hAnsi="Times New Roman" w:cs="Times New Roman"/>
          <w:sz w:val="26"/>
          <w:szCs w:val="26"/>
        </w:rPr>
        <w:t xml:space="preserve"> отбывал наказание в местах лишения свободы, новое преступление совершил в период условно-досрочного освобождения.</w:t>
      </w:r>
    </w:p>
    <w:p w:rsidR="00A83B1A" w:rsidRPr="00CD4230" w:rsidP="00A83B1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Из характеристики УУП ОМВД России по </w:t>
      </w:r>
      <w:r w:rsidR="0047358E">
        <w:rPr>
          <w:rFonts w:ascii="Times New Roman" w:hAnsi="Times New Roman" w:cs="Times New Roman"/>
          <w:sz w:val="26"/>
          <w:szCs w:val="26"/>
        </w:rPr>
        <w:t xml:space="preserve">Нахимовскому </w:t>
      </w:r>
      <w:r w:rsidRPr="00CD4230">
        <w:rPr>
          <w:rFonts w:ascii="Times New Roman" w:hAnsi="Times New Roman" w:cs="Times New Roman"/>
          <w:sz w:val="26"/>
          <w:szCs w:val="26"/>
        </w:rPr>
        <w:t xml:space="preserve">району города Севастополя следует, что </w:t>
      </w:r>
      <w:r w:rsidR="00A2532B">
        <w:rPr>
          <w:rFonts w:ascii="Times New Roman" w:hAnsi="Times New Roman" w:cs="Times New Roman"/>
          <w:sz w:val="26"/>
          <w:szCs w:val="26"/>
        </w:rPr>
        <w:t>Дышлюк</w:t>
      </w:r>
      <w:r w:rsidR="00A2532B">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за время проживания на административном участке зарекомендовал себя </w:t>
      </w:r>
      <w:r w:rsidR="0047358E">
        <w:rPr>
          <w:rFonts w:ascii="Times New Roman" w:hAnsi="Times New Roman" w:cs="Times New Roman"/>
          <w:sz w:val="26"/>
          <w:szCs w:val="26"/>
        </w:rPr>
        <w:t xml:space="preserve">посредственно, дома появляется крайне редко, ведет замкнутый образ жизни. </w:t>
      </w:r>
      <w:r w:rsidRPr="00CD4230">
        <w:rPr>
          <w:rFonts w:ascii="Times New Roman" w:hAnsi="Times New Roman" w:cs="Times New Roman"/>
          <w:sz w:val="26"/>
          <w:szCs w:val="26"/>
        </w:rPr>
        <w:t xml:space="preserve">Характеристика личности </w:t>
      </w:r>
      <w:r w:rsidR="0047358E">
        <w:rPr>
          <w:rFonts w:ascii="Times New Roman" w:hAnsi="Times New Roman" w:cs="Times New Roman"/>
          <w:sz w:val="26"/>
          <w:szCs w:val="26"/>
        </w:rPr>
        <w:t>Дышлюка</w:t>
      </w:r>
      <w:r w:rsidR="0047358E">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sidR="00DE51B2">
        <w:rPr>
          <w:rFonts w:ascii="Times New Roman" w:hAnsi="Times New Roman" w:cs="Times New Roman"/>
          <w:sz w:val="26"/>
          <w:szCs w:val="26"/>
        </w:rPr>
        <w:t xml:space="preserve"> </w:t>
      </w:r>
      <w:r w:rsidRPr="00CD4230">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47358E" w:rsidRPr="00DC5476" w:rsidP="0047358E">
      <w:pPr>
        <w:spacing w:after="0" w:line="240" w:lineRule="auto"/>
        <w:ind w:firstLine="567"/>
        <w:jc w:val="both"/>
        <w:rPr>
          <w:rFonts w:ascii="Times New Roman" w:hAnsi="Times New Roman" w:eastAsiaTheme="minorHAnsi" w:cs="Times New Roman"/>
          <w:sz w:val="26"/>
          <w:szCs w:val="26"/>
          <w:lang w:eastAsia="en-US"/>
        </w:rPr>
      </w:pPr>
      <w:r w:rsidRPr="00DC5476">
        <w:rPr>
          <w:rFonts w:ascii="Times New Roman" w:hAnsi="Times New Roman" w:cs="Times New Roman"/>
          <w:sz w:val="26"/>
          <w:szCs w:val="26"/>
        </w:rPr>
        <w:t xml:space="preserve">В настоящее время </w:t>
      </w:r>
      <w:r>
        <w:rPr>
          <w:rFonts w:ascii="Times New Roman" w:hAnsi="Times New Roman" w:cs="Times New Roman"/>
          <w:sz w:val="26"/>
          <w:szCs w:val="26"/>
        </w:rPr>
        <w:t>Дышлюк</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DC5476">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DC5476">
        <w:rPr>
          <w:rFonts w:ascii="Times New Roman" w:hAnsi="Times New Roman" w:cs="Times New Roman"/>
          <w:sz w:val="26"/>
          <w:szCs w:val="26"/>
        </w:rPr>
        <w:t>которые, помимо прочего, являются о</w:t>
      </w:r>
      <w:r w:rsidRPr="00DC5476">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83B1A" w:rsidRPr="00CD4230" w:rsidP="00A83B1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47358E">
        <w:rPr>
          <w:rFonts w:ascii="Times New Roman" w:hAnsi="Times New Roman" w:cs="Times New Roman"/>
          <w:sz w:val="26"/>
          <w:szCs w:val="26"/>
        </w:rPr>
        <w:t>Дышлюк</w:t>
      </w:r>
      <w:r w:rsidR="0047358E">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P="00EB198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На основании статьи 61 Уголовного Кодекса Российской Федерации в качестве смягчающ</w:t>
      </w:r>
      <w:r w:rsidRPr="00CD4230" w:rsidR="00CC2525">
        <w:rPr>
          <w:rFonts w:ascii="Times New Roman" w:hAnsi="Times New Roman" w:cs="Times New Roman"/>
          <w:sz w:val="26"/>
          <w:szCs w:val="26"/>
        </w:rPr>
        <w:t xml:space="preserve">его </w:t>
      </w:r>
      <w:r w:rsidRPr="00CD4230">
        <w:rPr>
          <w:rFonts w:ascii="Times New Roman" w:hAnsi="Times New Roman" w:cs="Times New Roman"/>
          <w:sz w:val="26"/>
          <w:szCs w:val="26"/>
        </w:rPr>
        <w:t>наказание обстоятельств</w:t>
      </w:r>
      <w:r w:rsidRPr="00CD4230" w:rsidR="0021091C">
        <w:rPr>
          <w:rFonts w:ascii="Times New Roman" w:hAnsi="Times New Roman" w:cs="Times New Roman"/>
          <w:sz w:val="26"/>
          <w:szCs w:val="26"/>
        </w:rPr>
        <w:t>а</w:t>
      </w:r>
      <w:r w:rsidRPr="00CD4230">
        <w:rPr>
          <w:rFonts w:ascii="Times New Roman" w:hAnsi="Times New Roman" w:cs="Times New Roman"/>
          <w:sz w:val="26"/>
          <w:szCs w:val="26"/>
        </w:rPr>
        <w:t xml:space="preserve"> мировой судья учитывает признание вины</w:t>
      </w:r>
      <w:r w:rsidR="00810C83">
        <w:rPr>
          <w:rFonts w:ascii="Times New Roman" w:hAnsi="Times New Roman" w:cs="Times New Roman"/>
          <w:sz w:val="26"/>
          <w:szCs w:val="26"/>
        </w:rPr>
        <w:t>, раскаяние в содеянном, наличие на иждивении несовершеннолетнего ребенка</w:t>
      </w:r>
      <w:r w:rsidRPr="00CD4230">
        <w:rPr>
          <w:rFonts w:ascii="Times New Roman" w:hAnsi="Times New Roman" w:cs="Times New Roman"/>
          <w:sz w:val="26"/>
          <w:szCs w:val="26"/>
        </w:rPr>
        <w:t>.</w:t>
      </w:r>
    </w:p>
    <w:p w:rsidR="003D7D7C" w:rsidP="003D7D7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Согласно части 1 статьи 18 Уголовного Кодекса Российской Федерации совершение умышленного преступления лицом, имеющим судимость за ранее совершенное умышленное преступление, образует рецидив преступлений, который признается отягчающим наказание обстоятельством в соответствии с пунктом «а» части 1 статьи 63 Уголовного Кодекса Российской Федерации и влечет более строгое наказание на основании и в пределах, предусмотренных УКРФ, а также иные последствия, предусмотренные законодательством Российской Федерации.</w:t>
      </w:r>
    </w:p>
    <w:p w:rsidR="003D7D7C" w:rsidP="007030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Как следует из материалов уголовного дела, </w:t>
      </w:r>
      <w:r>
        <w:rPr>
          <w:rFonts w:ascii="Times New Roman" w:hAnsi="Times New Roman" w:cs="Times New Roman"/>
          <w:sz w:val="26"/>
          <w:szCs w:val="26"/>
        </w:rPr>
        <w:t>Дышлюк</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Pr>
          <w:rFonts w:ascii="Times New Roman" w:hAnsi="Times New Roman" w:cs="Times New Roman"/>
          <w:sz w:val="26"/>
          <w:szCs w:val="26"/>
        </w:rPr>
        <w:t xml:space="preserve"> ранее был судим по приговору Ленинского районного суда города Севастополя от </w:t>
      </w:r>
      <w:r>
        <w:rPr>
          <w:rFonts w:ascii="Times New Roman" w:hAnsi="Times New Roman" w:cs="Times New Roman"/>
          <w:sz w:val="26"/>
          <w:szCs w:val="26"/>
        </w:rPr>
        <w:t>29 февраля 201</w:t>
      </w:r>
      <w:r w:rsidR="00810C83">
        <w:rPr>
          <w:rFonts w:ascii="Times New Roman" w:hAnsi="Times New Roman" w:cs="Times New Roman"/>
          <w:sz w:val="26"/>
          <w:szCs w:val="26"/>
        </w:rPr>
        <w:t>2</w:t>
      </w:r>
      <w:r>
        <w:rPr>
          <w:rFonts w:ascii="Times New Roman" w:hAnsi="Times New Roman" w:cs="Times New Roman"/>
          <w:sz w:val="26"/>
          <w:szCs w:val="26"/>
        </w:rPr>
        <w:t xml:space="preserve"> года за совершение </w:t>
      </w:r>
      <w:r w:rsidR="0070304C">
        <w:rPr>
          <w:rFonts w:ascii="Times New Roman" w:hAnsi="Times New Roman" w:cs="Times New Roman"/>
          <w:sz w:val="26"/>
          <w:szCs w:val="26"/>
        </w:rPr>
        <w:t xml:space="preserve">особо тяжкого </w:t>
      </w:r>
      <w:r>
        <w:rPr>
          <w:rFonts w:ascii="Times New Roman" w:hAnsi="Times New Roman" w:cs="Times New Roman"/>
          <w:sz w:val="26"/>
          <w:szCs w:val="26"/>
        </w:rPr>
        <w:t>преступлен</w:t>
      </w:r>
      <w:r w:rsidR="0070304C">
        <w:rPr>
          <w:rFonts w:ascii="Times New Roman" w:hAnsi="Times New Roman" w:cs="Times New Roman"/>
          <w:sz w:val="26"/>
          <w:szCs w:val="26"/>
        </w:rPr>
        <w:t>ия</w:t>
      </w:r>
      <w:r>
        <w:rPr>
          <w:rFonts w:ascii="Times New Roman" w:hAnsi="Times New Roman" w:cs="Times New Roman"/>
          <w:sz w:val="26"/>
          <w:szCs w:val="26"/>
        </w:rPr>
        <w:t>, отбывал наказание</w:t>
      </w:r>
      <w:r w:rsidR="0070304C">
        <w:rPr>
          <w:rFonts w:ascii="Times New Roman" w:hAnsi="Times New Roman" w:cs="Times New Roman"/>
          <w:sz w:val="26"/>
          <w:szCs w:val="26"/>
        </w:rPr>
        <w:t xml:space="preserve"> в виде лишения свободы</w:t>
      </w:r>
      <w:r>
        <w:rPr>
          <w:rFonts w:ascii="Times New Roman" w:hAnsi="Times New Roman" w:cs="Times New Roman"/>
          <w:sz w:val="26"/>
          <w:szCs w:val="26"/>
        </w:rPr>
        <w:t xml:space="preserve">, условно-досрочно освобожден </w:t>
      </w:r>
      <w:r w:rsidR="0070304C">
        <w:rPr>
          <w:rFonts w:ascii="Times New Roman" w:hAnsi="Times New Roman" w:cs="Times New Roman"/>
          <w:sz w:val="26"/>
          <w:szCs w:val="26"/>
        </w:rPr>
        <w:t>17</w:t>
      </w:r>
      <w:r>
        <w:rPr>
          <w:rFonts w:ascii="Times New Roman" w:hAnsi="Times New Roman" w:cs="Times New Roman"/>
          <w:sz w:val="26"/>
          <w:szCs w:val="26"/>
        </w:rPr>
        <w:t xml:space="preserve"> </w:t>
      </w:r>
      <w:r w:rsidR="0070304C">
        <w:rPr>
          <w:rFonts w:ascii="Times New Roman" w:hAnsi="Times New Roman" w:cs="Times New Roman"/>
          <w:sz w:val="26"/>
          <w:szCs w:val="26"/>
        </w:rPr>
        <w:t xml:space="preserve">марта </w:t>
      </w:r>
      <w:r>
        <w:rPr>
          <w:rFonts w:ascii="Times New Roman" w:hAnsi="Times New Roman" w:cs="Times New Roman"/>
          <w:sz w:val="26"/>
          <w:szCs w:val="26"/>
        </w:rPr>
        <w:t>201</w:t>
      </w:r>
      <w:r w:rsidR="0070304C">
        <w:rPr>
          <w:rFonts w:ascii="Times New Roman" w:hAnsi="Times New Roman" w:cs="Times New Roman"/>
          <w:sz w:val="26"/>
          <w:szCs w:val="26"/>
        </w:rPr>
        <w:t>6</w:t>
      </w:r>
      <w:r>
        <w:rPr>
          <w:rFonts w:ascii="Times New Roman" w:hAnsi="Times New Roman" w:cs="Times New Roman"/>
          <w:sz w:val="26"/>
          <w:szCs w:val="26"/>
        </w:rPr>
        <w:t xml:space="preserve"> года на </w:t>
      </w:r>
      <w:r>
        <w:rPr>
          <w:rFonts w:ascii="Times New Roman" w:hAnsi="Times New Roman" w:cs="Times New Roman"/>
          <w:sz w:val="26"/>
          <w:szCs w:val="26"/>
        </w:rPr>
        <w:t>неотбытый</w:t>
      </w:r>
      <w:r>
        <w:rPr>
          <w:rFonts w:ascii="Times New Roman" w:hAnsi="Times New Roman" w:cs="Times New Roman"/>
          <w:sz w:val="26"/>
          <w:szCs w:val="26"/>
        </w:rPr>
        <w:t xml:space="preserve"> срок 1 год </w:t>
      </w:r>
      <w:r w:rsidR="0070304C">
        <w:rPr>
          <w:rFonts w:ascii="Times New Roman" w:hAnsi="Times New Roman" w:cs="Times New Roman"/>
          <w:sz w:val="26"/>
          <w:szCs w:val="26"/>
        </w:rPr>
        <w:t>8</w:t>
      </w:r>
      <w:r>
        <w:rPr>
          <w:rFonts w:ascii="Times New Roman" w:hAnsi="Times New Roman" w:cs="Times New Roman"/>
          <w:sz w:val="26"/>
          <w:szCs w:val="26"/>
        </w:rPr>
        <w:t xml:space="preserve"> месяц</w:t>
      </w:r>
      <w:r w:rsidR="0070304C">
        <w:rPr>
          <w:rFonts w:ascii="Times New Roman" w:hAnsi="Times New Roman" w:cs="Times New Roman"/>
          <w:sz w:val="26"/>
          <w:szCs w:val="26"/>
        </w:rPr>
        <w:t xml:space="preserve">ев, новое преступление совершил в период условно-досрочного освобождения, </w:t>
      </w:r>
      <w:r>
        <w:rPr>
          <w:rFonts w:ascii="Times New Roman" w:hAnsi="Times New Roman" w:cs="Times New Roman"/>
          <w:sz w:val="26"/>
          <w:szCs w:val="26"/>
        </w:rPr>
        <w:t xml:space="preserve">что в соответствии с </w:t>
      </w:r>
      <w:r w:rsidR="0070304C">
        <w:rPr>
          <w:rFonts w:ascii="Times New Roman" w:hAnsi="Times New Roman" w:cs="Times New Roman"/>
          <w:sz w:val="26"/>
          <w:szCs w:val="26"/>
        </w:rPr>
        <w:t xml:space="preserve">частью 1 статьи 18 </w:t>
      </w:r>
      <w:r>
        <w:rPr>
          <w:rFonts w:ascii="Times New Roman" w:hAnsi="Times New Roman" w:cs="Times New Roman"/>
          <w:sz w:val="26"/>
          <w:szCs w:val="26"/>
        </w:rPr>
        <w:t>УК РФ образует рецидив преступлений.</w:t>
      </w:r>
    </w:p>
    <w:p w:rsidR="0047358E" w:rsidP="00BF02B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Таким образом, в</w:t>
      </w:r>
      <w:r>
        <w:rPr>
          <w:rFonts w:ascii="Times New Roman" w:hAnsi="Times New Roman" w:cs="Times New Roman"/>
          <w:sz w:val="26"/>
          <w:szCs w:val="26"/>
        </w:rPr>
        <w:t xml:space="preserve"> силу требований статьи 63 Уголовного Кодекса Российской Федерации, к отягчающему наказание обстоятельству относится рецидив преступлений.</w:t>
      </w:r>
    </w:p>
    <w:p w:rsidR="00BF02B7" w:rsidRPr="006F0637" w:rsidP="00BF02B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Кроме того, в</w:t>
      </w:r>
      <w:r w:rsidRPr="006F0637">
        <w:rPr>
          <w:rFonts w:ascii="Times New Roman" w:hAnsi="Times New Roman" w:cs="Times New Roman"/>
          <w:sz w:val="26"/>
          <w:szCs w:val="26"/>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6F0637" w:rsidP="00BF02B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6F0637" w:rsidP="00BF02B7">
      <w:pPr>
        <w:autoSpaceDE w:val="0"/>
        <w:autoSpaceDN w:val="0"/>
        <w:adjustRightInd w:val="0"/>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P="00C0640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Таким образом, н</w:t>
      </w:r>
      <w:r w:rsidR="00BF02B7">
        <w:rPr>
          <w:rFonts w:ascii="Times New Roman" w:hAnsi="Times New Roman" w:cs="Times New Roman"/>
          <w:sz w:val="26"/>
          <w:szCs w:val="26"/>
        </w:rPr>
        <w:t xml:space="preserve">а основании </w:t>
      </w:r>
      <w:r w:rsidRPr="00CD4230" w:rsidR="00C06407">
        <w:rPr>
          <w:rFonts w:ascii="Times New Roman" w:hAnsi="Times New Roman" w:cs="Times New Roman"/>
          <w:sz w:val="26"/>
          <w:szCs w:val="26"/>
        </w:rPr>
        <w:t>част</w:t>
      </w:r>
      <w:r w:rsidR="00BF02B7">
        <w:rPr>
          <w:rFonts w:ascii="Times New Roman" w:hAnsi="Times New Roman" w:cs="Times New Roman"/>
          <w:sz w:val="26"/>
          <w:szCs w:val="26"/>
        </w:rPr>
        <w:t>и</w:t>
      </w:r>
      <w:r w:rsidRPr="00CD4230" w:rsidR="00C06407">
        <w:rPr>
          <w:rFonts w:ascii="Times New Roman" w:hAnsi="Times New Roman" w:cs="Times New Roman"/>
          <w:sz w:val="26"/>
          <w:szCs w:val="26"/>
        </w:rPr>
        <w:t xml:space="preserve"> 1.1 </w:t>
      </w:r>
      <w:r w:rsidRPr="00CD4230" w:rsidR="00EB1981">
        <w:rPr>
          <w:rFonts w:ascii="Times New Roman" w:hAnsi="Times New Roman" w:cs="Times New Roman"/>
          <w:sz w:val="26"/>
          <w:szCs w:val="26"/>
        </w:rPr>
        <w:t>стать</w:t>
      </w:r>
      <w:r w:rsidRPr="00CD4230" w:rsidR="00C06407">
        <w:rPr>
          <w:rFonts w:ascii="Times New Roman" w:hAnsi="Times New Roman" w:cs="Times New Roman"/>
          <w:sz w:val="26"/>
          <w:szCs w:val="26"/>
        </w:rPr>
        <w:t>и</w:t>
      </w:r>
      <w:r w:rsidRPr="00CD4230" w:rsidR="00EB1981">
        <w:rPr>
          <w:rFonts w:ascii="Times New Roman" w:hAnsi="Times New Roman" w:cs="Times New Roman"/>
          <w:sz w:val="26"/>
          <w:szCs w:val="26"/>
        </w:rPr>
        <w:t xml:space="preserve"> 63 </w:t>
      </w:r>
      <w:r w:rsidRPr="00CD4230" w:rsidR="005E3142">
        <w:rPr>
          <w:rFonts w:ascii="Times New Roman" w:hAnsi="Times New Roman" w:cs="Times New Roman"/>
          <w:sz w:val="26"/>
          <w:szCs w:val="26"/>
        </w:rPr>
        <w:t xml:space="preserve">Уголовного Кодекса Российской Федерации </w:t>
      </w:r>
      <w:r w:rsidRPr="00CD4230" w:rsidR="0021091C">
        <w:rPr>
          <w:rFonts w:ascii="Times New Roman" w:hAnsi="Times New Roman" w:cs="Times New Roman"/>
          <w:sz w:val="26"/>
          <w:szCs w:val="26"/>
        </w:rPr>
        <w:t>к</w:t>
      </w:r>
      <w:r w:rsidRPr="00CD4230" w:rsidR="00CC2525">
        <w:rPr>
          <w:rFonts w:ascii="Times New Roman" w:hAnsi="Times New Roman" w:cs="Times New Roman"/>
          <w:sz w:val="26"/>
          <w:szCs w:val="26"/>
        </w:rPr>
        <w:t xml:space="preserve"> </w:t>
      </w:r>
      <w:r w:rsidRPr="00CD4230" w:rsidR="00EB1981">
        <w:rPr>
          <w:rFonts w:ascii="Times New Roman" w:hAnsi="Times New Roman" w:cs="Times New Roman"/>
          <w:sz w:val="26"/>
          <w:szCs w:val="26"/>
        </w:rPr>
        <w:t>отягчающ</w:t>
      </w:r>
      <w:r w:rsidRPr="00CD4230" w:rsidR="00CC2525">
        <w:rPr>
          <w:rFonts w:ascii="Times New Roman" w:hAnsi="Times New Roman" w:cs="Times New Roman"/>
          <w:sz w:val="26"/>
          <w:szCs w:val="26"/>
        </w:rPr>
        <w:t>е</w:t>
      </w:r>
      <w:r w:rsidRPr="00CD4230" w:rsidR="00EB1981">
        <w:rPr>
          <w:rFonts w:ascii="Times New Roman" w:hAnsi="Times New Roman" w:cs="Times New Roman"/>
          <w:sz w:val="26"/>
          <w:szCs w:val="26"/>
        </w:rPr>
        <w:t>м</w:t>
      </w:r>
      <w:r w:rsidRPr="00CD4230" w:rsidR="00CC2525">
        <w:rPr>
          <w:rFonts w:ascii="Times New Roman" w:hAnsi="Times New Roman" w:cs="Times New Roman"/>
          <w:sz w:val="26"/>
          <w:szCs w:val="26"/>
        </w:rPr>
        <w:t>у</w:t>
      </w:r>
      <w:r w:rsidRPr="00CD4230" w:rsidR="00EB1981">
        <w:rPr>
          <w:rFonts w:ascii="Times New Roman" w:hAnsi="Times New Roman" w:cs="Times New Roman"/>
          <w:sz w:val="26"/>
          <w:szCs w:val="26"/>
        </w:rPr>
        <w:t xml:space="preserve"> </w:t>
      </w:r>
      <w:r w:rsidRPr="00CD4230" w:rsidR="005E3142">
        <w:rPr>
          <w:rFonts w:ascii="Times New Roman" w:hAnsi="Times New Roman" w:cs="Times New Roman"/>
          <w:sz w:val="26"/>
          <w:szCs w:val="26"/>
        </w:rPr>
        <w:t>наказание обстоятельств</w:t>
      </w:r>
      <w:r w:rsidRPr="00CD4230" w:rsidR="00CC2525">
        <w:rPr>
          <w:rFonts w:ascii="Times New Roman" w:hAnsi="Times New Roman" w:cs="Times New Roman"/>
          <w:sz w:val="26"/>
          <w:szCs w:val="26"/>
        </w:rPr>
        <w:t>у</w:t>
      </w:r>
      <w:r w:rsidRPr="00CD4230" w:rsidR="005E3142">
        <w:rPr>
          <w:rFonts w:ascii="Times New Roman" w:hAnsi="Times New Roman" w:cs="Times New Roman"/>
          <w:sz w:val="26"/>
          <w:szCs w:val="26"/>
        </w:rPr>
        <w:t xml:space="preserve"> мировой судья </w:t>
      </w:r>
      <w:r w:rsidRPr="00CD4230" w:rsidR="00CC2525">
        <w:rPr>
          <w:rFonts w:ascii="Times New Roman" w:hAnsi="Times New Roman" w:cs="Times New Roman"/>
          <w:sz w:val="26"/>
          <w:szCs w:val="26"/>
        </w:rPr>
        <w:t xml:space="preserve">относит </w:t>
      </w:r>
      <w:r w:rsidRPr="00CD4230" w:rsidR="005E3142">
        <w:rPr>
          <w:rFonts w:ascii="Times New Roman" w:hAnsi="Times New Roman" w:cs="Times New Roman"/>
          <w:sz w:val="26"/>
          <w:szCs w:val="26"/>
        </w:rPr>
        <w:t>совершение прест</w:t>
      </w:r>
      <w:r w:rsidRPr="00CD4230" w:rsidR="004B6B6B">
        <w:rPr>
          <w:rFonts w:ascii="Times New Roman" w:hAnsi="Times New Roman" w:cs="Times New Roman"/>
          <w:sz w:val="26"/>
          <w:szCs w:val="26"/>
        </w:rPr>
        <w:t>у</w:t>
      </w:r>
      <w:r w:rsidRPr="00CD4230" w:rsidR="005E3142">
        <w:rPr>
          <w:rFonts w:ascii="Times New Roman" w:hAnsi="Times New Roman" w:cs="Times New Roman"/>
          <w:sz w:val="26"/>
          <w:szCs w:val="26"/>
        </w:rPr>
        <w:t>пления в состоянии опьянения, вызванном употреблением алкоголя</w:t>
      </w:r>
      <w:r w:rsidRPr="00CD4230" w:rsidR="00EB1981">
        <w:rPr>
          <w:rFonts w:ascii="Times New Roman" w:hAnsi="Times New Roman" w:cs="Times New Roman"/>
          <w:sz w:val="26"/>
          <w:szCs w:val="26"/>
        </w:rPr>
        <w:t>, что участниками судебного разбирательства не оспаривалось</w:t>
      </w:r>
      <w:r w:rsidRPr="00CD4230" w:rsidR="005E3142">
        <w:rPr>
          <w:rFonts w:ascii="Times New Roman" w:hAnsi="Times New Roman" w:cs="Times New Roman"/>
          <w:sz w:val="26"/>
          <w:szCs w:val="26"/>
        </w:rPr>
        <w:t>.</w:t>
      </w:r>
      <w:r w:rsidRPr="00CD4230"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Pr>
          <w:rFonts w:ascii="Times New Roman" w:hAnsi="Times New Roman" w:cs="Times New Roman"/>
          <w:sz w:val="26"/>
          <w:szCs w:val="26"/>
        </w:rPr>
        <w:t>го</w:t>
      </w:r>
      <w:r w:rsidRPr="00CD4230" w:rsidR="00C06407">
        <w:rPr>
          <w:rFonts w:ascii="Times New Roman" w:hAnsi="Times New Roman" w:cs="Times New Roman"/>
          <w:sz w:val="26"/>
          <w:szCs w:val="26"/>
        </w:rPr>
        <w:t xml:space="preserve">, а также того, что данное состояние повлияло на поведение </w:t>
      </w:r>
      <w:r>
        <w:rPr>
          <w:rFonts w:ascii="Times New Roman" w:hAnsi="Times New Roman" w:cs="Times New Roman"/>
          <w:sz w:val="26"/>
          <w:szCs w:val="26"/>
        </w:rPr>
        <w:t>Дышлюка</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sidR="00C06407">
        <w:rPr>
          <w:rFonts w:ascii="Times New Roman" w:hAnsi="Times New Roman" w:cs="Times New Roman"/>
          <w:sz w:val="26"/>
          <w:szCs w:val="26"/>
        </w:rPr>
        <w:t xml:space="preserve"> при совершении преступления.</w:t>
      </w:r>
      <w:r w:rsidRPr="00CD4230">
        <w:rPr>
          <w:rFonts w:ascii="Times New Roman" w:hAnsi="Times New Roman" w:cs="Times New Roman"/>
          <w:sz w:val="26"/>
          <w:szCs w:val="26"/>
        </w:rPr>
        <w:t xml:space="preserve"> </w:t>
      </w:r>
    </w:p>
    <w:p w:rsidR="00C06407" w:rsidRPr="00CD4230" w:rsidP="00C0640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Пребывание </w:t>
      </w:r>
      <w:r w:rsidR="0047358E">
        <w:rPr>
          <w:rFonts w:ascii="Times New Roman" w:hAnsi="Times New Roman" w:cs="Times New Roman"/>
          <w:sz w:val="26"/>
          <w:szCs w:val="26"/>
        </w:rPr>
        <w:t>Дышлюка</w:t>
      </w:r>
      <w:r w:rsidR="0047358E">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 состоянии опьянения, вызванном употреблением алкоголя, подтверждается также данными, содержащимися в акте № </w:t>
      </w:r>
      <w:r w:rsidR="00BF02B7">
        <w:rPr>
          <w:rFonts w:ascii="Times New Roman" w:hAnsi="Times New Roman" w:cs="Times New Roman"/>
          <w:sz w:val="26"/>
          <w:szCs w:val="26"/>
        </w:rPr>
        <w:t>268</w:t>
      </w:r>
      <w:r w:rsidR="0047358E">
        <w:rPr>
          <w:rFonts w:ascii="Times New Roman" w:hAnsi="Times New Roman" w:cs="Times New Roman"/>
          <w:sz w:val="26"/>
          <w:szCs w:val="26"/>
        </w:rPr>
        <w:t>3</w:t>
      </w:r>
      <w:r w:rsidRPr="00CD4230">
        <w:rPr>
          <w:rFonts w:ascii="Times New Roman" w:hAnsi="Times New Roman" w:cs="Times New Roman"/>
          <w:sz w:val="26"/>
          <w:szCs w:val="26"/>
        </w:rPr>
        <w:t xml:space="preserve"> от </w:t>
      </w:r>
      <w:r w:rsidR="00BF02B7">
        <w:rPr>
          <w:rFonts w:ascii="Times New Roman" w:hAnsi="Times New Roman" w:cs="Times New Roman"/>
          <w:sz w:val="26"/>
          <w:szCs w:val="26"/>
        </w:rPr>
        <w:t>31</w:t>
      </w:r>
      <w:r w:rsidRPr="00CD4230">
        <w:rPr>
          <w:rFonts w:ascii="Times New Roman" w:hAnsi="Times New Roman" w:cs="Times New Roman"/>
          <w:sz w:val="26"/>
          <w:szCs w:val="26"/>
        </w:rPr>
        <w:t xml:space="preserve"> </w:t>
      </w:r>
      <w:r w:rsidR="00BF02B7">
        <w:rPr>
          <w:rFonts w:ascii="Times New Roman" w:hAnsi="Times New Roman" w:cs="Times New Roman"/>
          <w:sz w:val="26"/>
          <w:szCs w:val="26"/>
        </w:rPr>
        <w:t xml:space="preserve">июля </w:t>
      </w:r>
      <w:r w:rsidRPr="00CD4230">
        <w:rPr>
          <w:rFonts w:ascii="Times New Roman" w:hAnsi="Times New Roman" w:cs="Times New Roman"/>
          <w:sz w:val="26"/>
          <w:szCs w:val="26"/>
        </w:rPr>
        <w:t>2017 года медицинского освидетельствования на состояние опьянения (алкогольного, наркотического или иного токсического)</w:t>
      </w:r>
      <w:r w:rsidRPr="00CD4230" w:rsidR="002D496F">
        <w:rPr>
          <w:rFonts w:ascii="Times New Roman" w:hAnsi="Times New Roman" w:cs="Times New Roman"/>
          <w:sz w:val="26"/>
          <w:szCs w:val="26"/>
        </w:rPr>
        <w:t>, и участниками судебного разбирательства не оспаривается.</w:t>
      </w:r>
    </w:p>
    <w:p w:rsidR="0047358E" w:rsidRPr="00B33D3A" w:rsidP="0047358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w:t>
      </w:r>
      <w:r w:rsidRPr="00B33D3A">
        <w:rPr>
          <w:rFonts w:ascii="Times New Roman" w:hAnsi="Times New Roman" w:cs="Times New Roman"/>
          <w:sz w:val="26"/>
          <w:szCs w:val="26"/>
        </w:rPr>
        <w:t xml:space="preserve">огласно разъяснениям, содержащимся в пункте 47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 Назначение мене строгого как предусмотренного, так и не предусмотренного санкцией соответствующей статьи Особенной части Уголовного Кодекса Российской Федерации вида наказания </w:t>
      </w:r>
      <w:r w:rsidRPr="00B33D3A">
        <w:rPr>
          <w:rFonts w:ascii="Times New Roman" w:hAnsi="Times New Roman" w:cs="Times New Roman"/>
          <w:sz w:val="26"/>
          <w:szCs w:val="26"/>
        </w:rPr>
        <w:t>допускается лишь при наличии исключительных обстоятельств, указанных в статье 64 Уголовного Кодекса Российской Федерации.</w:t>
      </w:r>
    </w:p>
    <w:p w:rsidR="00715A77" w:rsidRPr="00CD4230" w:rsidP="00BF02B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47358E">
        <w:rPr>
          <w:rFonts w:ascii="Times New Roman" w:hAnsi="Times New Roman" w:cs="Times New Roman"/>
          <w:sz w:val="26"/>
          <w:szCs w:val="26"/>
        </w:rPr>
        <w:t>Дышлюка</w:t>
      </w:r>
      <w:r w:rsidR="0047358E">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 совокупности с характером преступления, </w:t>
      </w:r>
      <w:r w:rsidR="0047358E">
        <w:rPr>
          <w:rFonts w:ascii="Times New Roman" w:hAnsi="Times New Roman" w:cs="Times New Roman"/>
          <w:sz w:val="26"/>
          <w:szCs w:val="26"/>
        </w:rPr>
        <w:t xml:space="preserve">а также наличием в действия подсудимого рецидива преступлений, </w:t>
      </w:r>
      <w:r w:rsidRPr="00CD4230">
        <w:rPr>
          <w:rFonts w:ascii="Times New Roman" w:hAnsi="Times New Roman" w:cs="Times New Roman"/>
          <w:sz w:val="26"/>
          <w:szCs w:val="26"/>
        </w:rPr>
        <w:t xml:space="preserve">мировой судья считает, что исправление </w:t>
      </w:r>
      <w:r w:rsidR="0047358E">
        <w:rPr>
          <w:rFonts w:ascii="Times New Roman" w:hAnsi="Times New Roman" w:cs="Times New Roman"/>
          <w:sz w:val="26"/>
          <w:szCs w:val="26"/>
        </w:rPr>
        <w:t>Дышлюка</w:t>
      </w:r>
      <w:r w:rsidR="0047358E">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возможно путем назначения ему наказания в виде </w:t>
      </w:r>
      <w:r w:rsidR="00F43728">
        <w:rPr>
          <w:rFonts w:ascii="Times New Roman" w:hAnsi="Times New Roman" w:cs="Times New Roman"/>
          <w:sz w:val="26"/>
          <w:szCs w:val="26"/>
        </w:rPr>
        <w:t xml:space="preserve">исправительных </w:t>
      </w:r>
      <w:r w:rsidR="00BF02B7">
        <w:rPr>
          <w:rFonts w:ascii="Times New Roman" w:hAnsi="Times New Roman" w:cs="Times New Roman"/>
          <w:sz w:val="26"/>
          <w:szCs w:val="26"/>
        </w:rPr>
        <w:t>работ</w:t>
      </w:r>
      <w:r w:rsidRPr="00CD4230">
        <w:rPr>
          <w:rFonts w:ascii="Times New Roman" w:hAnsi="Times New Roman" w:cs="Times New Roman"/>
          <w:sz w:val="26"/>
          <w:szCs w:val="26"/>
        </w:rPr>
        <w:t>, предусмотренн</w:t>
      </w:r>
      <w:r w:rsidR="00BF02B7">
        <w:rPr>
          <w:rFonts w:ascii="Times New Roman" w:hAnsi="Times New Roman" w:cs="Times New Roman"/>
          <w:sz w:val="26"/>
          <w:szCs w:val="26"/>
        </w:rPr>
        <w:t>ых</w:t>
      </w:r>
      <w:r w:rsidRPr="00CD4230">
        <w:rPr>
          <w:rFonts w:ascii="Times New Roman" w:hAnsi="Times New Roman" w:cs="Times New Roman"/>
          <w:sz w:val="26"/>
          <w:szCs w:val="26"/>
        </w:rPr>
        <w:t xml:space="preserve"> </w:t>
      </w:r>
      <w:r w:rsidR="00F43728">
        <w:rPr>
          <w:rFonts w:ascii="Times New Roman" w:hAnsi="Times New Roman" w:cs="Times New Roman"/>
          <w:sz w:val="26"/>
          <w:szCs w:val="26"/>
        </w:rPr>
        <w:t xml:space="preserve">как наиболее строгий вид наказания </w:t>
      </w:r>
      <w:r w:rsidRPr="00CD4230">
        <w:rPr>
          <w:rFonts w:ascii="Times New Roman" w:hAnsi="Times New Roman" w:cs="Times New Roman"/>
          <w:sz w:val="26"/>
          <w:szCs w:val="26"/>
        </w:rPr>
        <w:t>санкцией статьи за совершенное преступление, что</w:t>
      </w:r>
      <w:r w:rsidRPr="00CD4230" w:rsidR="00CD4230">
        <w:rPr>
          <w:rFonts w:ascii="Times New Roman" w:hAnsi="Times New Roman" w:cs="Times New Roman"/>
          <w:sz w:val="26"/>
          <w:szCs w:val="26"/>
        </w:rPr>
        <w:t xml:space="preserve"> </w:t>
      </w:r>
      <w:r w:rsidRPr="00CD4230">
        <w:rPr>
          <w:rFonts w:ascii="Times New Roman" w:hAnsi="Times New Roman" w:cs="Times New Roman"/>
          <w:sz w:val="26"/>
          <w:szCs w:val="26"/>
        </w:rPr>
        <w:t>отвечает целям наказания, а кроме того, будет способствовать исправлению осужденно</w:t>
      </w:r>
      <w:r w:rsidR="00F43728">
        <w:rPr>
          <w:rFonts w:ascii="Times New Roman" w:hAnsi="Times New Roman" w:cs="Times New Roman"/>
          <w:sz w:val="26"/>
          <w:szCs w:val="26"/>
        </w:rPr>
        <w:t>го</w:t>
      </w:r>
      <w:r w:rsidRPr="00CD4230">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F43728" w:rsidP="00F4372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учетом приведенных разъяснений </w:t>
      </w:r>
      <w:r w:rsidRPr="00B33D3A">
        <w:rPr>
          <w:rFonts w:ascii="Times New Roman" w:hAnsi="Times New Roman" w:cs="Times New Roman"/>
          <w:sz w:val="26"/>
          <w:szCs w:val="26"/>
        </w:rPr>
        <w:t>Пленума Верховного Суда Российской Федерации № 58 от 22 декабря 2015 года «О практике назначения судами Российской Федерации уголовного наказания»,</w:t>
      </w:r>
      <w:r>
        <w:rPr>
          <w:rFonts w:ascii="Times New Roman" w:hAnsi="Times New Roman" w:cs="Times New Roman"/>
          <w:sz w:val="26"/>
          <w:szCs w:val="26"/>
        </w:rPr>
        <w:t xml:space="preserve"> а также рецидива преступлений, н</w:t>
      </w:r>
      <w:r w:rsidRPr="00870283">
        <w:rPr>
          <w:rFonts w:ascii="Times New Roman" w:hAnsi="Times New Roman" w:cs="Times New Roman"/>
          <w:sz w:val="26"/>
          <w:szCs w:val="26"/>
        </w:rPr>
        <w:t xml:space="preserve">азначение </w:t>
      </w:r>
      <w:r>
        <w:rPr>
          <w:rFonts w:ascii="Times New Roman" w:hAnsi="Times New Roman" w:cs="Times New Roman"/>
          <w:sz w:val="26"/>
          <w:szCs w:val="26"/>
        </w:rPr>
        <w:t>Дышлюку</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870283">
        <w:rPr>
          <w:rFonts w:ascii="Times New Roman" w:hAnsi="Times New Roman" w:cs="Times New Roman"/>
          <w:sz w:val="26"/>
          <w:szCs w:val="26"/>
        </w:rPr>
        <w:t xml:space="preserve"> альтернативных наказаний, как это предусмотрено санкцией статьи </w:t>
      </w:r>
      <w:r>
        <w:rPr>
          <w:rFonts w:ascii="Times New Roman" w:hAnsi="Times New Roman" w:cs="Times New Roman"/>
          <w:sz w:val="26"/>
          <w:szCs w:val="26"/>
        </w:rPr>
        <w:t>319</w:t>
      </w:r>
      <w:r w:rsidRPr="00870283">
        <w:rPr>
          <w:rFonts w:ascii="Times New Roman" w:hAnsi="Times New Roman" w:cs="Times New Roman"/>
          <w:sz w:val="26"/>
          <w:szCs w:val="26"/>
        </w:rPr>
        <w:t xml:space="preserve"> Уголовного Кодекса Российской Федерации, </w:t>
      </w:r>
      <w:r>
        <w:rPr>
          <w:rFonts w:ascii="Times New Roman" w:hAnsi="Times New Roman" w:cs="Times New Roman"/>
          <w:sz w:val="26"/>
          <w:szCs w:val="26"/>
        </w:rPr>
        <w:t>недопустимо</w:t>
      </w:r>
      <w:r w:rsidRPr="00870283">
        <w:rPr>
          <w:rFonts w:ascii="Times New Roman" w:hAnsi="Times New Roman" w:cs="Times New Roman"/>
          <w:sz w:val="26"/>
          <w:szCs w:val="26"/>
        </w:rPr>
        <w:t>.</w:t>
      </w:r>
    </w:p>
    <w:p w:rsidR="00F43728" w:rsidRPr="00B33D3A" w:rsidP="00F43728">
      <w:pPr>
        <w:spacing w:after="0" w:line="240" w:lineRule="auto"/>
        <w:ind w:firstLine="567"/>
        <w:jc w:val="both"/>
        <w:rPr>
          <w:rFonts w:ascii="Times New Roman" w:hAnsi="Times New Roman" w:cs="Times New Roman"/>
          <w:sz w:val="26"/>
          <w:szCs w:val="26"/>
        </w:rPr>
      </w:pPr>
      <w:r w:rsidRPr="00B33D3A">
        <w:rPr>
          <w:rFonts w:ascii="Times New Roman" w:hAnsi="Times New Roman" w:cs="Times New Roman"/>
          <w:sz w:val="26"/>
          <w:szCs w:val="26"/>
        </w:rPr>
        <w:t xml:space="preserve">Ввиду наличия в действиях </w:t>
      </w:r>
      <w:r>
        <w:rPr>
          <w:rFonts w:ascii="Times New Roman" w:hAnsi="Times New Roman" w:cs="Times New Roman"/>
          <w:sz w:val="26"/>
          <w:szCs w:val="26"/>
        </w:rPr>
        <w:t>Дышлюка</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B33D3A">
        <w:rPr>
          <w:rFonts w:ascii="Times New Roman" w:hAnsi="Times New Roman" w:cs="Times New Roman"/>
          <w:sz w:val="26"/>
          <w:szCs w:val="26"/>
        </w:rPr>
        <w:t xml:space="preserve"> рецидива преступлений, учтены характер и степень общественной опасности ранее совершенных преступлений, </w:t>
      </w:r>
      <w:r w:rsidRPr="00367682">
        <w:rPr>
          <w:rFonts w:ascii="Times New Roman" w:hAnsi="Times New Roman" w:cs="Times New Roman"/>
          <w:sz w:val="26"/>
          <w:szCs w:val="26"/>
        </w:rPr>
        <w:t>относящихся, в том числе, к умышленным,</w:t>
      </w:r>
      <w:r w:rsidRPr="00B33D3A">
        <w:rPr>
          <w:rFonts w:ascii="Times New Roman" w:hAnsi="Times New Roman" w:cs="Times New Roman"/>
          <w:sz w:val="26"/>
          <w:szCs w:val="26"/>
        </w:rPr>
        <w:t xml:space="preserve"> а также обстоятельства, в силу которых исправительное воздействие предыдущего наказания оказалось недостаточным. </w:t>
      </w:r>
    </w:p>
    <w:p w:rsidR="00BF02B7" w:rsidRPr="006F0637" w:rsidP="00BF02B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При назначении наказания в виде </w:t>
      </w:r>
      <w:r w:rsidR="00F43728">
        <w:rPr>
          <w:rFonts w:ascii="Times New Roman" w:hAnsi="Times New Roman" w:cs="Times New Roman"/>
          <w:sz w:val="26"/>
          <w:szCs w:val="26"/>
        </w:rPr>
        <w:t xml:space="preserve">исправительных </w:t>
      </w:r>
      <w:r w:rsidRPr="006F0637">
        <w:rPr>
          <w:rFonts w:ascii="Times New Roman" w:hAnsi="Times New Roman" w:cs="Times New Roman"/>
          <w:sz w:val="26"/>
          <w:szCs w:val="26"/>
        </w:rPr>
        <w:t xml:space="preserve">работ мировой судья учитывает, что </w:t>
      </w:r>
      <w:r w:rsidR="00F43728">
        <w:rPr>
          <w:rFonts w:ascii="Times New Roman" w:hAnsi="Times New Roman" w:cs="Times New Roman"/>
          <w:sz w:val="26"/>
          <w:szCs w:val="26"/>
        </w:rPr>
        <w:t>Дышлюк</w:t>
      </w:r>
      <w:r w:rsidR="00F43728">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трудоспособ</w:t>
      </w:r>
      <w:r w:rsidR="00F43728">
        <w:rPr>
          <w:rFonts w:ascii="Times New Roman" w:hAnsi="Times New Roman" w:cs="Times New Roman"/>
          <w:sz w:val="26"/>
          <w:szCs w:val="26"/>
        </w:rPr>
        <w:t>е</w:t>
      </w:r>
      <w:r w:rsidRPr="006F0637">
        <w:rPr>
          <w:rFonts w:ascii="Times New Roman" w:hAnsi="Times New Roman" w:cs="Times New Roman"/>
          <w:sz w:val="26"/>
          <w:szCs w:val="26"/>
        </w:rPr>
        <w:t xml:space="preserve">н и не имеет препятствий к трудоустройству. К категории лиц, которым в силу части </w:t>
      </w:r>
      <w:r w:rsidR="00F43728">
        <w:rPr>
          <w:rFonts w:ascii="Times New Roman" w:hAnsi="Times New Roman" w:cs="Times New Roman"/>
          <w:sz w:val="26"/>
          <w:szCs w:val="26"/>
        </w:rPr>
        <w:t>5</w:t>
      </w:r>
      <w:r w:rsidRPr="006F0637">
        <w:rPr>
          <w:rFonts w:ascii="Times New Roman" w:hAnsi="Times New Roman" w:cs="Times New Roman"/>
          <w:sz w:val="26"/>
          <w:szCs w:val="26"/>
        </w:rPr>
        <w:t xml:space="preserve"> статьи </w:t>
      </w:r>
      <w:r w:rsidR="00F43728">
        <w:rPr>
          <w:rFonts w:ascii="Times New Roman" w:hAnsi="Times New Roman" w:cs="Times New Roman"/>
          <w:sz w:val="26"/>
          <w:szCs w:val="26"/>
        </w:rPr>
        <w:t>50</w:t>
      </w:r>
      <w:r w:rsidRPr="006F0637">
        <w:rPr>
          <w:rFonts w:ascii="Times New Roman" w:hAnsi="Times New Roman" w:cs="Times New Roman"/>
          <w:sz w:val="26"/>
          <w:szCs w:val="26"/>
        </w:rPr>
        <w:t xml:space="preserve"> Уголовного Кодекса Российской Федерации не может быть назначен такой вид наказания, как </w:t>
      </w:r>
      <w:r w:rsidR="00F43728">
        <w:rPr>
          <w:rFonts w:ascii="Times New Roman" w:hAnsi="Times New Roman" w:cs="Times New Roman"/>
          <w:sz w:val="26"/>
          <w:szCs w:val="26"/>
        </w:rPr>
        <w:t xml:space="preserve">исправительные </w:t>
      </w:r>
      <w:r w:rsidRPr="006F0637">
        <w:rPr>
          <w:rFonts w:ascii="Times New Roman" w:hAnsi="Times New Roman" w:cs="Times New Roman"/>
          <w:sz w:val="26"/>
          <w:szCs w:val="26"/>
        </w:rPr>
        <w:t>работы, не относится.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CD4230">
        <w:rPr>
          <w:rFonts w:ascii="Times New Roman" w:hAnsi="Times New Roman" w:cs="Times New Roman"/>
          <w:sz w:val="26"/>
          <w:szCs w:val="26"/>
        </w:rPr>
        <w:t>во время</w:t>
      </w:r>
      <w:r w:rsidRPr="00CD4230">
        <w:rPr>
          <w:rFonts w:ascii="Times New Roman" w:hAnsi="Times New Roman" w:cs="Times New Roman"/>
          <w:sz w:val="26"/>
          <w:szCs w:val="26"/>
        </w:rPr>
        <w:t xml:space="preserve"> и после совершения </w:t>
      </w:r>
      <w:r w:rsidRPr="00CD4230">
        <w:rPr>
          <w:rFonts w:ascii="Times New Roman" w:hAnsi="Times New Roman" w:cs="Times New Roman"/>
          <w:sz w:val="26"/>
          <w:szCs w:val="26"/>
        </w:rPr>
        <w:t xml:space="preserve">преступления, которые бы существенно уменьшали степень общественной опасности и позволяли применить к </w:t>
      </w:r>
      <w:r w:rsidR="00F43728">
        <w:rPr>
          <w:rFonts w:ascii="Times New Roman" w:hAnsi="Times New Roman" w:cs="Times New Roman"/>
          <w:sz w:val="26"/>
          <w:szCs w:val="26"/>
        </w:rPr>
        <w:t>Дышлюку</w:t>
      </w:r>
      <w:r w:rsidR="00F43728">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Принимая решение о назначении </w:t>
      </w:r>
      <w:r w:rsidR="00F43728">
        <w:rPr>
          <w:rFonts w:ascii="Times New Roman" w:hAnsi="Times New Roman" w:cs="Times New Roman"/>
          <w:sz w:val="26"/>
          <w:szCs w:val="26"/>
        </w:rPr>
        <w:t>Дышлюку</w:t>
      </w:r>
      <w:r w:rsidR="00F43728">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715A77"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F43728" w:rsidP="00F43728">
      <w:pPr>
        <w:spacing w:after="0" w:line="240" w:lineRule="auto"/>
        <w:ind w:firstLine="567"/>
        <w:jc w:val="both"/>
        <w:rPr>
          <w:rFonts w:ascii="Times New Roman" w:hAnsi="Times New Roman" w:cs="Times New Roman"/>
          <w:sz w:val="26"/>
          <w:szCs w:val="26"/>
        </w:rPr>
      </w:pPr>
      <w:r w:rsidRPr="00B33D3A">
        <w:rPr>
          <w:rFonts w:ascii="Times New Roman" w:hAnsi="Times New Roman" w:cs="Times New Roman"/>
          <w:sz w:val="26"/>
          <w:szCs w:val="26"/>
        </w:rPr>
        <w:t>Разрешая вопрос о размере назначенного наказания, мировой судья исходит как из положений части 5 статьи 62 Уголовного Кодекса Российской Федерации, так из требований частей 1 и 3 статьи 68 указанного Кодекса, при этом, с учетом наличия отягчающ</w:t>
      </w:r>
      <w:r>
        <w:rPr>
          <w:rFonts w:ascii="Times New Roman" w:hAnsi="Times New Roman" w:cs="Times New Roman"/>
          <w:sz w:val="26"/>
          <w:szCs w:val="26"/>
        </w:rPr>
        <w:t>его</w:t>
      </w:r>
      <w:r w:rsidRPr="00B33D3A">
        <w:rPr>
          <w:rFonts w:ascii="Times New Roman" w:hAnsi="Times New Roman" w:cs="Times New Roman"/>
          <w:sz w:val="26"/>
          <w:szCs w:val="26"/>
        </w:rPr>
        <w:t xml:space="preserve"> наказание обстоятельств</w:t>
      </w:r>
      <w:r>
        <w:rPr>
          <w:rFonts w:ascii="Times New Roman" w:hAnsi="Times New Roman" w:cs="Times New Roman"/>
          <w:sz w:val="26"/>
          <w:szCs w:val="26"/>
        </w:rPr>
        <w:t>а</w:t>
      </w:r>
      <w:r w:rsidRPr="00B33D3A">
        <w:rPr>
          <w:rFonts w:ascii="Times New Roman" w:hAnsi="Times New Roman" w:cs="Times New Roman"/>
          <w:sz w:val="26"/>
          <w:szCs w:val="26"/>
        </w:rPr>
        <w:t>, часть 1 статьи 62 Уголовного Кодекса Российской Федерации применима быть не может.</w:t>
      </w:r>
    </w:p>
    <w:p w:rsidR="00D50781" w:rsidP="00D507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пунктом «б» части 7 статьи 79 Уголовного Кодекса Российской Федерации, </w:t>
      </w:r>
      <w:r>
        <w:rPr>
          <w:rFonts w:ascii="Times New Roman" w:hAnsi="Times New Roman" w:cs="Times New Roman"/>
          <w:sz w:val="26"/>
          <w:szCs w:val="26"/>
        </w:rPr>
        <w:t>если в течение оставшейся не отбытой части наказания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6B61DF" w:rsidP="00D507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Аналогичная правовая позиция изложена </w:t>
      </w:r>
      <w:r w:rsidR="00D50781">
        <w:rPr>
          <w:rFonts w:ascii="Times New Roman" w:hAnsi="Times New Roman" w:cs="Times New Roman"/>
          <w:sz w:val="26"/>
          <w:szCs w:val="26"/>
        </w:rPr>
        <w:t>в пункте 45 Постановления П</w:t>
      </w:r>
      <w:r w:rsidRPr="00B33D3A" w:rsidR="00D50781">
        <w:rPr>
          <w:rFonts w:ascii="Times New Roman" w:hAnsi="Times New Roman" w:cs="Times New Roman"/>
          <w:sz w:val="26"/>
          <w:szCs w:val="26"/>
        </w:rPr>
        <w:t>ленума Верховного Суда Российской Федерации № 58 от 22 декабря 2015 года «О практике назначения судами Российской Федерации уголовного наказания»,</w:t>
      </w:r>
      <w:r w:rsidR="00D50781">
        <w:rPr>
          <w:rFonts w:ascii="Times New Roman" w:hAnsi="Times New Roman" w:cs="Times New Roman"/>
          <w:sz w:val="26"/>
          <w:szCs w:val="26"/>
        </w:rPr>
        <w:t xml:space="preserve"> </w:t>
      </w:r>
      <w:r>
        <w:rPr>
          <w:rFonts w:ascii="Times New Roman" w:hAnsi="Times New Roman" w:cs="Times New Roman"/>
          <w:sz w:val="26"/>
          <w:szCs w:val="26"/>
        </w:rPr>
        <w:t xml:space="preserve">а именно: </w:t>
      </w:r>
      <w:r w:rsidR="00D50781">
        <w:rPr>
          <w:rFonts w:ascii="Times New Roman" w:hAnsi="Times New Roman" w:cs="Times New Roman"/>
          <w:sz w:val="26"/>
          <w:szCs w:val="26"/>
        </w:rPr>
        <w:t>в</w:t>
      </w:r>
      <w:r>
        <w:rPr>
          <w:rFonts w:ascii="Times New Roman" w:hAnsi="Times New Roman" w:cs="Times New Roman"/>
          <w:sz w:val="26"/>
          <w:szCs w:val="26"/>
        </w:rPr>
        <w:t xml:space="preserve"> случае совершения лицом умышленного тяжкого или особо тяжкого преступления в течение оставшейся </w:t>
      </w:r>
      <w:r>
        <w:rPr>
          <w:rFonts w:ascii="Times New Roman" w:hAnsi="Times New Roman" w:cs="Times New Roman"/>
          <w:sz w:val="26"/>
          <w:szCs w:val="26"/>
        </w:rPr>
        <w:t>неотбытой</w:t>
      </w:r>
      <w:r>
        <w:rPr>
          <w:rFonts w:ascii="Times New Roman" w:hAnsi="Times New Roman" w:cs="Times New Roman"/>
          <w:sz w:val="26"/>
          <w:szCs w:val="26"/>
        </w:rPr>
        <w:t xml:space="preserve"> части наказания в силу </w:t>
      </w:r>
      <w:r w:rsidR="00D50781">
        <w:rPr>
          <w:rFonts w:ascii="Times New Roman" w:hAnsi="Times New Roman" w:cs="Times New Roman"/>
          <w:sz w:val="26"/>
          <w:szCs w:val="26"/>
        </w:rPr>
        <w:t xml:space="preserve">пункта «в» части 7 статьи 79 </w:t>
      </w:r>
      <w:r>
        <w:rPr>
          <w:rFonts w:ascii="Times New Roman" w:hAnsi="Times New Roman" w:cs="Times New Roman"/>
          <w:sz w:val="26"/>
          <w:szCs w:val="26"/>
        </w:rPr>
        <w:t xml:space="preserve">УК РФ специального решения об отмене условно-досрочного освобождения не требуется, а наказание подсудимому назначается по правилам, предусмотренным </w:t>
      </w:r>
      <w:r w:rsidR="00D50781">
        <w:rPr>
          <w:rFonts w:ascii="Times New Roman" w:hAnsi="Times New Roman" w:cs="Times New Roman"/>
          <w:sz w:val="26"/>
          <w:szCs w:val="26"/>
        </w:rPr>
        <w:t xml:space="preserve">статьей 70 </w:t>
      </w:r>
      <w:r>
        <w:rPr>
          <w:rFonts w:ascii="Times New Roman" w:hAnsi="Times New Roman" w:cs="Times New Roman"/>
          <w:sz w:val="26"/>
          <w:szCs w:val="26"/>
        </w:rPr>
        <w:t>УК РФ. В остальных случаях суд обязан мотивировать необходимость отмены (или сохранения) условно-досрочного освобождения.</w:t>
      </w:r>
    </w:p>
    <w:p w:rsidR="00775D3A" w:rsidP="00775D3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настоящему делу мировой судья полагает возможным сохранить </w:t>
      </w:r>
      <w:r>
        <w:rPr>
          <w:rFonts w:ascii="Times New Roman" w:hAnsi="Times New Roman" w:cs="Times New Roman"/>
          <w:sz w:val="26"/>
          <w:szCs w:val="26"/>
        </w:rPr>
        <w:t>Дышлюку</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Pr>
          <w:rFonts w:ascii="Times New Roman" w:hAnsi="Times New Roman" w:cs="Times New Roman"/>
          <w:sz w:val="26"/>
          <w:szCs w:val="26"/>
        </w:rPr>
        <w:t xml:space="preserve"> условно-досрочное освобождение, поскольку последний</w:t>
      </w:r>
      <w:r w:rsidR="0070304C">
        <w:rPr>
          <w:rFonts w:ascii="Times New Roman" w:hAnsi="Times New Roman" w:cs="Times New Roman"/>
          <w:sz w:val="26"/>
          <w:szCs w:val="26"/>
        </w:rPr>
        <w:t xml:space="preserve"> </w:t>
      </w:r>
      <w:r>
        <w:rPr>
          <w:rFonts w:ascii="Times New Roman" w:hAnsi="Times New Roman" w:cs="Times New Roman"/>
          <w:sz w:val="26"/>
          <w:szCs w:val="26"/>
        </w:rPr>
        <w:t xml:space="preserve">вину в инкриминируемом преступлении, относящемся к категории небольшой тяжести, признал в полном объеме, в содеянном раскаялся, </w:t>
      </w:r>
      <w:r w:rsidR="00013FD7">
        <w:rPr>
          <w:rFonts w:ascii="Times New Roman" w:hAnsi="Times New Roman" w:cs="Times New Roman"/>
          <w:sz w:val="26"/>
          <w:szCs w:val="26"/>
        </w:rPr>
        <w:t xml:space="preserve">имеет место жительства в городе Севастополе, </w:t>
      </w:r>
      <w:r w:rsidR="00810C83">
        <w:rPr>
          <w:rFonts w:ascii="Times New Roman" w:hAnsi="Times New Roman" w:cs="Times New Roman"/>
          <w:sz w:val="26"/>
          <w:szCs w:val="26"/>
        </w:rPr>
        <w:t xml:space="preserve">имеет семью, а также на иждивении несовершеннолетнюю дочь, </w:t>
      </w:r>
      <w:r w:rsidR="00013FD7">
        <w:rPr>
          <w:rFonts w:ascii="Times New Roman" w:hAnsi="Times New Roman" w:cs="Times New Roman"/>
          <w:sz w:val="26"/>
          <w:szCs w:val="26"/>
        </w:rPr>
        <w:t xml:space="preserve">неофициально трудоустроен, то есть имеет источник доходов и занимается общественно-полезным трудом, </w:t>
      </w:r>
      <w:r w:rsidR="00BA4C6C">
        <w:rPr>
          <w:rFonts w:ascii="Times New Roman" w:hAnsi="Times New Roman" w:cs="Times New Roman"/>
          <w:sz w:val="26"/>
          <w:szCs w:val="26"/>
        </w:rPr>
        <w:t xml:space="preserve">по месту жительства характеризуется </w:t>
      </w:r>
      <w:r w:rsidR="00810C83">
        <w:rPr>
          <w:rFonts w:ascii="Times New Roman" w:hAnsi="Times New Roman" w:cs="Times New Roman"/>
          <w:sz w:val="26"/>
          <w:szCs w:val="26"/>
        </w:rPr>
        <w:t>посредственно</w:t>
      </w:r>
      <w:r w:rsidR="00BA4C6C">
        <w:rPr>
          <w:rFonts w:ascii="Times New Roman" w:hAnsi="Times New Roman" w:cs="Times New Roman"/>
          <w:sz w:val="26"/>
          <w:szCs w:val="26"/>
        </w:rPr>
        <w:t xml:space="preserve">, жалоб на его действия в правоохранительные органы не поступало, </w:t>
      </w:r>
      <w:r w:rsidRPr="00CD4230" w:rsidR="0070304C">
        <w:rPr>
          <w:rFonts w:ascii="Times New Roman" w:hAnsi="Times New Roman" w:cs="Times New Roman"/>
          <w:sz w:val="26"/>
          <w:szCs w:val="26"/>
        </w:rPr>
        <w:t xml:space="preserve">за время, прошедшее с момента совершения преступления, противоправных действий </w:t>
      </w:r>
      <w:r w:rsidR="00BA4C6C">
        <w:rPr>
          <w:rFonts w:ascii="Times New Roman" w:hAnsi="Times New Roman" w:cs="Times New Roman"/>
          <w:sz w:val="26"/>
          <w:szCs w:val="26"/>
        </w:rPr>
        <w:t>Дышлюк</w:t>
      </w:r>
      <w:r w:rsidR="00BA4C6C">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00BA4C6C">
        <w:rPr>
          <w:rFonts w:ascii="Times New Roman" w:hAnsi="Times New Roman" w:cs="Times New Roman"/>
          <w:sz w:val="26"/>
          <w:szCs w:val="26"/>
        </w:rPr>
        <w:t xml:space="preserve"> </w:t>
      </w:r>
      <w:r w:rsidRPr="00CD4230" w:rsidR="0070304C">
        <w:rPr>
          <w:rFonts w:ascii="Times New Roman" w:hAnsi="Times New Roman" w:cs="Times New Roman"/>
          <w:sz w:val="26"/>
          <w:szCs w:val="26"/>
        </w:rPr>
        <w:t>не совершал, к административной и уголовной ответственности не привлекал</w:t>
      </w:r>
      <w:r w:rsidR="0070304C">
        <w:rPr>
          <w:rFonts w:ascii="Times New Roman" w:hAnsi="Times New Roman" w:cs="Times New Roman"/>
          <w:sz w:val="26"/>
          <w:szCs w:val="26"/>
        </w:rPr>
        <w:t>ся</w:t>
      </w:r>
      <w:r w:rsidRPr="00CD4230" w:rsidR="0070304C">
        <w:rPr>
          <w:rFonts w:ascii="Times New Roman" w:hAnsi="Times New Roman" w:cs="Times New Roman"/>
          <w:sz w:val="26"/>
          <w:szCs w:val="26"/>
        </w:rPr>
        <w:t>, не чинил каких-либо препятствий в собирании доказательств е</w:t>
      </w:r>
      <w:r w:rsidR="0070304C">
        <w:rPr>
          <w:rFonts w:ascii="Times New Roman" w:hAnsi="Times New Roman" w:cs="Times New Roman"/>
          <w:sz w:val="26"/>
          <w:szCs w:val="26"/>
        </w:rPr>
        <w:t>го</w:t>
      </w:r>
      <w:r w:rsidRPr="00CD4230" w:rsidR="0070304C">
        <w:rPr>
          <w:rFonts w:ascii="Times New Roman" w:hAnsi="Times New Roman" w:cs="Times New Roman"/>
          <w:sz w:val="26"/>
          <w:szCs w:val="26"/>
        </w:rPr>
        <w:t xml:space="preserve"> вины, установлению истины по делу, от органов следствия не скрывал</w:t>
      </w:r>
      <w:r w:rsidR="0070304C">
        <w:rPr>
          <w:rFonts w:ascii="Times New Roman" w:hAnsi="Times New Roman" w:cs="Times New Roman"/>
          <w:sz w:val="26"/>
          <w:szCs w:val="26"/>
        </w:rPr>
        <w:t>ся.</w:t>
      </w:r>
      <w:r w:rsidRPr="00CD4230" w:rsidR="0070304C">
        <w:rPr>
          <w:rFonts w:ascii="Times New Roman" w:hAnsi="Times New Roman" w:cs="Times New Roman"/>
          <w:sz w:val="26"/>
          <w:szCs w:val="26"/>
        </w:rPr>
        <w:t xml:space="preserve"> </w:t>
      </w:r>
      <w:r w:rsidR="00013FD7">
        <w:rPr>
          <w:rFonts w:ascii="Times New Roman" w:hAnsi="Times New Roman" w:cs="Times New Roman"/>
          <w:sz w:val="26"/>
          <w:szCs w:val="26"/>
        </w:rPr>
        <w:t xml:space="preserve">Кроме того, его действиями не </w:t>
      </w:r>
      <w:r w:rsidRPr="00767ABF" w:rsidR="002E6953">
        <w:rPr>
          <w:rFonts w:ascii="Times New Roman" w:hAnsi="Times New Roman" w:cs="Times New Roman"/>
          <w:sz w:val="26"/>
          <w:szCs w:val="26"/>
        </w:rPr>
        <w:t>причине</w:t>
      </w:r>
      <w:r w:rsidR="00013FD7">
        <w:rPr>
          <w:rFonts w:ascii="Times New Roman" w:hAnsi="Times New Roman" w:cs="Times New Roman"/>
          <w:sz w:val="26"/>
          <w:szCs w:val="26"/>
        </w:rPr>
        <w:t>н</w:t>
      </w:r>
      <w:r w:rsidRPr="00767ABF" w:rsidR="002E6953">
        <w:rPr>
          <w:rFonts w:ascii="Times New Roman" w:hAnsi="Times New Roman" w:cs="Times New Roman"/>
          <w:sz w:val="26"/>
          <w:szCs w:val="26"/>
        </w:rPr>
        <w:t xml:space="preserve"> вред </w:t>
      </w:r>
      <w:r w:rsidR="00013FD7">
        <w:rPr>
          <w:rFonts w:ascii="Times New Roman" w:hAnsi="Times New Roman" w:cs="Times New Roman"/>
          <w:sz w:val="26"/>
          <w:szCs w:val="26"/>
        </w:rPr>
        <w:t xml:space="preserve">и не возникла </w:t>
      </w:r>
      <w:r w:rsidRPr="00767ABF" w:rsidR="002E6953">
        <w:rPr>
          <w:rFonts w:ascii="Times New Roman" w:hAnsi="Times New Roman" w:cs="Times New Roman"/>
          <w:sz w:val="26"/>
          <w:szCs w:val="26"/>
        </w:rPr>
        <w:t>угроз</w:t>
      </w:r>
      <w:r w:rsidR="00013FD7">
        <w:rPr>
          <w:rFonts w:ascii="Times New Roman" w:hAnsi="Times New Roman" w:cs="Times New Roman"/>
          <w:sz w:val="26"/>
          <w:szCs w:val="26"/>
        </w:rPr>
        <w:t>а</w:t>
      </w:r>
      <w:r w:rsidRPr="00767ABF" w:rsidR="002E6953">
        <w:rPr>
          <w:rFonts w:ascii="Times New Roman" w:hAnsi="Times New Roman" w:cs="Times New Roman"/>
          <w:sz w:val="26"/>
          <w:szCs w:val="26"/>
        </w:rPr>
        <w:t xml:space="preserve"> причинения вреда жизни и здоровью людей, объектам животного и </w:t>
      </w:r>
      <w:r w:rsidRPr="00767ABF" w:rsidR="002E6953">
        <w:rPr>
          <w:rFonts w:ascii="Times New Roman" w:hAnsi="Times New Roman" w:cs="Times New Roman"/>
          <w:sz w:val="26"/>
          <w:szCs w:val="26"/>
        </w:rPr>
        <w:t>растительного мира, окружающей среде</w:t>
      </w:r>
      <w:r w:rsidR="00787192">
        <w:rPr>
          <w:rFonts w:ascii="Times New Roman" w:hAnsi="Times New Roman" w:cs="Times New Roman"/>
          <w:sz w:val="26"/>
          <w:szCs w:val="26"/>
        </w:rPr>
        <w:t>, объектам культурного наследия</w:t>
      </w:r>
      <w:r w:rsidRPr="00767ABF" w:rsidR="002E6953">
        <w:rPr>
          <w:rFonts w:ascii="Times New Roman" w:hAnsi="Times New Roman" w:cs="Times New Roman"/>
          <w:sz w:val="26"/>
          <w:szCs w:val="26"/>
        </w:rPr>
        <w:t>, безопасности государства, угроз</w:t>
      </w:r>
      <w:r w:rsidR="00013FD7">
        <w:rPr>
          <w:rFonts w:ascii="Times New Roman" w:hAnsi="Times New Roman" w:cs="Times New Roman"/>
          <w:sz w:val="26"/>
          <w:szCs w:val="26"/>
        </w:rPr>
        <w:t>а</w:t>
      </w:r>
      <w:r w:rsidRPr="00767ABF" w:rsidR="002E6953">
        <w:rPr>
          <w:rFonts w:ascii="Times New Roman" w:hAnsi="Times New Roman" w:cs="Times New Roman"/>
          <w:sz w:val="26"/>
          <w:szCs w:val="26"/>
        </w:rPr>
        <w:t xml:space="preserve"> чрезвычайных ситуаций природного и техногенного характера, а также отсутств</w:t>
      </w:r>
      <w:r w:rsidR="00013FD7">
        <w:rPr>
          <w:rFonts w:ascii="Times New Roman" w:hAnsi="Times New Roman" w:cs="Times New Roman"/>
          <w:sz w:val="26"/>
          <w:szCs w:val="26"/>
        </w:rPr>
        <w:t>ует</w:t>
      </w:r>
      <w:r w:rsidRPr="00767ABF" w:rsidR="002E6953">
        <w:rPr>
          <w:rFonts w:ascii="Times New Roman" w:hAnsi="Times New Roman" w:cs="Times New Roman"/>
          <w:sz w:val="26"/>
          <w:szCs w:val="26"/>
        </w:rPr>
        <w:t xml:space="preserve"> имущественн</w:t>
      </w:r>
      <w:r w:rsidR="00013FD7">
        <w:rPr>
          <w:rFonts w:ascii="Times New Roman" w:hAnsi="Times New Roman" w:cs="Times New Roman"/>
          <w:sz w:val="26"/>
          <w:szCs w:val="26"/>
        </w:rPr>
        <w:t>ый</w:t>
      </w:r>
      <w:r w:rsidRPr="00767ABF" w:rsidR="002E6953">
        <w:rPr>
          <w:rFonts w:ascii="Times New Roman" w:hAnsi="Times New Roman" w:cs="Times New Roman"/>
          <w:sz w:val="26"/>
          <w:szCs w:val="26"/>
        </w:rPr>
        <w:t xml:space="preserve"> ущерб.</w:t>
      </w:r>
      <w:r w:rsidR="00013FD7">
        <w:rPr>
          <w:rFonts w:ascii="Times New Roman" w:hAnsi="Times New Roman" w:cs="Times New Roman"/>
          <w:sz w:val="26"/>
          <w:szCs w:val="26"/>
        </w:rPr>
        <w:t xml:space="preserve"> </w:t>
      </w:r>
      <w:r>
        <w:rPr>
          <w:rFonts w:ascii="Times New Roman" w:hAnsi="Times New Roman" w:cs="Times New Roman"/>
          <w:sz w:val="26"/>
          <w:szCs w:val="26"/>
        </w:rPr>
        <w:t xml:space="preserve">Проанализировав обстоятельства деяния и личность </w:t>
      </w:r>
      <w:r>
        <w:rPr>
          <w:rFonts w:ascii="Times New Roman" w:hAnsi="Times New Roman" w:cs="Times New Roman"/>
          <w:sz w:val="26"/>
          <w:szCs w:val="26"/>
        </w:rPr>
        <w:t>Дышлюка</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Pr>
          <w:rFonts w:ascii="Times New Roman" w:hAnsi="Times New Roman" w:cs="Times New Roman"/>
          <w:sz w:val="26"/>
          <w:szCs w:val="26"/>
        </w:rPr>
        <w:t>, учитывая наличия в действиях рецидива преступлений, влияние назначенного наказания на исправление, мировой судья приходит к выводу о его исправлении без изоляции от общества, не усматривая оснований для назначения наказания, связанного с лишением свободы, то есть отмены условно-досрочного освобождения.</w:t>
      </w:r>
    </w:p>
    <w:p w:rsidR="00BF02B7" w:rsidP="00715A77">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Гражданский иск не заявлен.</w:t>
      </w:r>
      <w:r>
        <w:rPr>
          <w:rStyle w:val="10pt"/>
          <w:rFonts w:ascii="Times New Roman" w:hAnsi="Times New Roman" w:cs="Times New Roman"/>
          <w:sz w:val="26"/>
          <w:szCs w:val="26"/>
        </w:rPr>
        <w:t xml:space="preserve"> В</w:t>
      </w:r>
      <w:r w:rsidRPr="00CD4230">
        <w:rPr>
          <w:rStyle w:val="10pt"/>
          <w:rFonts w:ascii="Times New Roman" w:hAnsi="Times New Roman" w:cs="Times New Roman"/>
          <w:sz w:val="26"/>
          <w:szCs w:val="26"/>
        </w:rPr>
        <w:t xml:space="preserve">ещественных доказательств </w:t>
      </w:r>
      <w:r>
        <w:rPr>
          <w:rStyle w:val="10pt"/>
          <w:rFonts w:ascii="Times New Roman" w:hAnsi="Times New Roman" w:cs="Times New Roman"/>
          <w:sz w:val="26"/>
          <w:szCs w:val="26"/>
        </w:rPr>
        <w:t>не имеется.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 стадии предварительного расследования </w:t>
      </w:r>
      <w:r w:rsidR="00D50781">
        <w:rPr>
          <w:rFonts w:ascii="Times New Roman" w:hAnsi="Times New Roman" w:cs="Times New Roman"/>
          <w:sz w:val="26"/>
          <w:szCs w:val="26"/>
        </w:rPr>
        <w:t>Дышлюку</w:t>
      </w:r>
      <w:r w:rsidR="00D50781">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w:t>
      </w:r>
      <w:r w:rsidR="00BF02B7">
        <w:rPr>
          <w:rFonts w:ascii="Times New Roman" w:hAnsi="Times New Roman" w:cs="Times New Roman"/>
          <w:sz w:val="26"/>
          <w:szCs w:val="26"/>
        </w:rPr>
        <w:t xml:space="preserve">мера пресечения избрана не была, а было определено в качестве меры процессуального принуждения обязательство о явке, </w:t>
      </w:r>
      <w:r w:rsidRPr="00CD4230">
        <w:rPr>
          <w:rFonts w:ascii="Times New Roman" w:hAnsi="Times New Roman" w:cs="Times New Roman"/>
          <w:sz w:val="26"/>
          <w:szCs w:val="26"/>
        </w:rPr>
        <w:t>котор</w:t>
      </w:r>
      <w:r w:rsidR="00BF02B7">
        <w:rPr>
          <w:rFonts w:ascii="Times New Roman" w:hAnsi="Times New Roman" w:cs="Times New Roman"/>
          <w:sz w:val="26"/>
          <w:szCs w:val="26"/>
        </w:rPr>
        <w:t>ое</w:t>
      </w:r>
      <w:r w:rsidRPr="00CD4230">
        <w:rPr>
          <w:rFonts w:ascii="Times New Roman" w:hAnsi="Times New Roman" w:cs="Times New Roman"/>
          <w:sz w:val="26"/>
          <w:szCs w:val="26"/>
        </w:rPr>
        <w:t xml:space="preserve"> до вступления приговора в законную силу мировой судья полагает необходимым оставить без изменения.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CD4230" w:rsidP="00715A77">
      <w:pPr>
        <w:spacing w:after="0" w:line="240" w:lineRule="auto"/>
        <w:jc w:val="both"/>
        <w:rPr>
          <w:rFonts w:ascii="Times New Roman" w:hAnsi="Times New Roman" w:cs="Times New Roman"/>
          <w:b/>
          <w:sz w:val="26"/>
          <w:szCs w:val="26"/>
        </w:rPr>
      </w:pPr>
    </w:p>
    <w:p w:rsidR="00715A77" w:rsidRPr="00CD4230" w:rsidP="00715A77">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 xml:space="preserve">П Р И Г О </w:t>
      </w:r>
      <w:r w:rsidRPr="00CD4230">
        <w:rPr>
          <w:rFonts w:ascii="Times New Roman" w:hAnsi="Times New Roman" w:cs="Times New Roman"/>
          <w:b/>
          <w:sz w:val="24"/>
          <w:szCs w:val="24"/>
        </w:rPr>
        <w:t>В О</w:t>
      </w:r>
      <w:r w:rsidRPr="00CD4230">
        <w:rPr>
          <w:rFonts w:ascii="Times New Roman" w:hAnsi="Times New Roman" w:cs="Times New Roman"/>
          <w:b/>
          <w:sz w:val="24"/>
          <w:szCs w:val="24"/>
        </w:rPr>
        <w:t xml:space="preserve"> Р И Л:</w:t>
      </w:r>
    </w:p>
    <w:p w:rsidR="00715A77" w:rsidRPr="00CD4230" w:rsidP="00715A77">
      <w:pPr>
        <w:spacing w:after="0" w:line="240" w:lineRule="auto"/>
        <w:ind w:firstLine="567"/>
        <w:jc w:val="both"/>
        <w:rPr>
          <w:rFonts w:ascii="Times New Roman" w:hAnsi="Times New Roman" w:cs="Times New Roman"/>
          <w:b/>
          <w:sz w:val="26"/>
          <w:szCs w:val="26"/>
        </w:rPr>
      </w:pPr>
    </w:p>
    <w:p w:rsidR="00170A22" w:rsidP="00170A22">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Дышлюка</w:t>
      </w:r>
      <w:r>
        <w:rPr>
          <w:rFonts w:ascii="Times New Roman" w:hAnsi="Times New Roman" w:cs="Times New Roman"/>
          <w:b/>
          <w:sz w:val="26"/>
          <w:szCs w:val="26"/>
        </w:rPr>
        <w:t xml:space="preserve"> </w:t>
      </w:r>
      <w:r w:rsidR="00C643AC">
        <w:rPr>
          <w:rFonts w:ascii="Times New Roman" w:hAnsi="Times New Roman" w:cs="Times New Roman"/>
          <w:b/>
          <w:sz w:val="26"/>
          <w:szCs w:val="26"/>
        </w:rPr>
        <w:t>(имя, отчество)</w:t>
      </w:r>
      <w:r>
        <w:rPr>
          <w:rFonts w:ascii="Times New Roman" w:hAnsi="Times New Roman" w:cs="Times New Roman"/>
          <w:b/>
          <w:sz w:val="26"/>
          <w:szCs w:val="26"/>
        </w:rPr>
        <w:t xml:space="preserve"> </w:t>
      </w:r>
      <w:r w:rsidRPr="006F0637" w:rsidR="00A714B7">
        <w:rPr>
          <w:rFonts w:ascii="Times New Roman" w:hAnsi="Times New Roman" w:cs="Times New Roman"/>
          <w:sz w:val="26"/>
          <w:szCs w:val="26"/>
        </w:rPr>
        <w:t>признать виновн</w:t>
      </w:r>
      <w:r>
        <w:rPr>
          <w:rFonts w:ascii="Times New Roman" w:hAnsi="Times New Roman" w:cs="Times New Roman"/>
          <w:sz w:val="26"/>
          <w:szCs w:val="26"/>
        </w:rPr>
        <w:t>ым</w:t>
      </w:r>
      <w:r w:rsidRPr="006F0637" w:rsidR="00A714B7">
        <w:rPr>
          <w:rFonts w:ascii="Times New Roman" w:hAnsi="Times New Roman" w:cs="Times New Roman"/>
          <w:sz w:val="26"/>
          <w:szCs w:val="26"/>
        </w:rPr>
        <w:t xml:space="preserve"> в совершении преступления, предусмотренного стать</w:t>
      </w:r>
      <w:r w:rsidR="00A714B7">
        <w:rPr>
          <w:rFonts w:ascii="Times New Roman" w:hAnsi="Times New Roman" w:cs="Times New Roman"/>
          <w:sz w:val="26"/>
          <w:szCs w:val="26"/>
        </w:rPr>
        <w:t>ей</w:t>
      </w:r>
      <w:r w:rsidRPr="006F0637" w:rsidR="00A714B7">
        <w:rPr>
          <w:rFonts w:ascii="Times New Roman" w:hAnsi="Times New Roman" w:cs="Times New Roman"/>
          <w:sz w:val="26"/>
          <w:szCs w:val="26"/>
        </w:rPr>
        <w:t xml:space="preserve"> </w:t>
      </w:r>
      <w:r w:rsidR="00A714B7">
        <w:rPr>
          <w:rFonts w:ascii="Times New Roman" w:hAnsi="Times New Roman" w:cs="Times New Roman"/>
          <w:sz w:val="26"/>
          <w:szCs w:val="26"/>
        </w:rPr>
        <w:t>319</w:t>
      </w:r>
      <w:r w:rsidRPr="006F0637" w:rsidR="00A714B7">
        <w:rPr>
          <w:rFonts w:ascii="Times New Roman" w:hAnsi="Times New Roman" w:cs="Times New Roman"/>
          <w:sz w:val="26"/>
          <w:szCs w:val="26"/>
        </w:rPr>
        <w:t xml:space="preserve"> Уголовного Кодекса Российской Федерации </w:t>
      </w:r>
      <w:r w:rsidRPr="00B8018F">
        <w:rPr>
          <w:rFonts w:ascii="Times New Roman" w:hAnsi="Times New Roman" w:cs="Times New Roman"/>
          <w:sz w:val="26"/>
          <w:szCs w:val="26"/>
        </w:rPr>
        <w:t>и назначить ему наказание в виде исправительных работ сроком на 0</w:t>
      </w:r>
      <w:r w:rsidR="00810C83">
        <w:rPr>
          <w:rFonts w:ascii="Times New Roman" w:hAnsi="Times New Roman" w:cs="Times New Roman"/>
          <w:sz w:val="26"/>
          <w:szCs w:val="26"/>
        </w:rPr>
        <w:t>4</w:t>
      </w:r>
      <w:r w:rsidRPr="00B8018F">
        <w:rPr>
          <w:rFonts w:ascii="Times New Roman" w:hAnsi="Times New Roman" w:cs="Times New Roman"/>
          <w:sz w:val="26"/>
          <w:szCs w:val="26"/>
        </w:rPr>
        <w:t xml:space="preserve"> (</w:t>
      </w:r>
      <w:r w:rsidR="00810C83">
        <w:rPr>
          <w:rFonts w:ascii="Times New Roman" w:hAnsi="Times New Roman" w:cs="Times New Roman"/>
          <w:sz w:val="26"/>
          <w:szCs w:val="26"/>
        </w:rPr>
        <w:t>четыре</w:t>
      </w:r>
      <w:r w:rsidRPr="00B8018F">
        <w:rPr>
          <w:rFonts w:ascii="Times New Roman" w:hAnsi="Times New Roman" w:cs="Times New Roman"/>
          <w:sz w:val="26"/>
          <w:szCs w:val="26"/>
        </w:rPr>
        <w:t>) месяц</w:t>
      </w:r>
      <w:r w:rsidR="00810C83">
        <w:rPr>
          <w:rFonts w:ascii="Times New Roman" w:hAnsi="Times New Roman" w:cs="Times New Roman"/>
          <w:sz w:val="26"/>
          <w:szCs w:val="26"/>
        </w:rPr>
        <w:t>а</w:t>
      </w:r>
      <w:r w:rsidRPr="00B8018F">
        <w:rPr>
          <w:rFonts w:ascii="Times New Roman" w:hAnsi="Times New Roman" w:cs="Times New Roman"/>
          <w:sz w:val="26"/>
          <w:szCs w:val="26"/>
        </w:rPr>
        <w:t xml:space="preserve">, с удержанием </w:t>
      </w:r>
      <w:r w:rsidR="00810C83">
        <w:rPr>
          <w:rFonts w:ascii="Times New Roman" w:hAnsi="Times New Roman" w:cs="Times New Roman"/>
          <w:sz w:val="26"/>
          <w:szCs w:val="26"/>
        </w:rPr>
        <w:t>10</w:t>
      </w:r>
      <w:r w:rsidRPr="00B8018F">
        <w:rPr>
          <w:rFonts w:ascii="Times New Roman" w:hAnsi="Times New Roman" w:cs="Times New Roman"/>
          <w:sz w:val="26"/>
          <w:szCs w:val="26"/>
        </w:rPr>
        <w:t>% (</w:t>
      </w:r>
      <w:r>
        <w:rPr>
          <w:rFonts w:ascii="Times New Roman" w:hAnsi="Times New Roman" w:cs="Times New Roman"/>
          <w:sz w:val="26"/>
          <w:szCs w:val="26"/>
        </w:rPr>
        <w:t>десяти</w:t>
      </w:r>
      <w:r w:rsidRPr="00B8018F">
        <w:rPr>
          <w:rFonts w:ascii="Times New Roman" w:hAnsi="Times New Roman" w:cs="Times New Roman"/>
          <w:sz w:val="26"/>
          <w:szCs w:val="26"/>
        </w:rPr>
        <w:t>) процентов из заработной платы в доход государства.</w:t>
      </w:r>
    </w:p>
    <w:p w:rsidR="00170A22" w:rsidP="00170A2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Разъяснить, что в соответствии со статьей 50 Уголовного Кодекса Российской Федерации,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В случае </w:t>
      </w:r>
      <w:r>
        <w:rPr>
          <w:rFonts w:ascii="Times New Roman" w:hAnsi="Times New Roman" w:cs="Times New Roman"/>
          <w:sz w:val="26"/>
          <w:szCs w:val="26"/>
        </w:rPr>
        <w:t>злостного уклонения</w:t>
      </w:r>
      <w:r>
        <w:rPr>
          <w:rFonts w:ascii="Times New Roman" w:hAnsi="Times New Roman" w:cs="Times New Roman"/>
          <w:sz w:val="26"/>
          <w:szCs w:val="26"/>
        </w:rPr>
        <w:t xml:space="preserve"> осужденного от отбывания исправительных работ суд может заменить </w:t>
      </w:r>
      <w:r>
        <w:rPr>
          <w:rFonts w:ascii="Times New Roman" w:hAnsi="Times New Roman" w:cs="Times New Roman"/>
          <w:sz w:val="26"/>
          <w:szCs w:val="26"/>
        </w:rPr>
        <w:t>неотбытое</w:t>
      </w:r>
      <w:r>
        <w:rPr>
          <w:rFonts w:ascii="Times New Roman" w:hAnsi="Times New Roman" w:cs="Times New Roman"/>
          <w:sz w:val="26"/>
          <w:szCs w:val="26"/>
        </w:rPr>
        <w:t xml:space="preserve">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83559B" w:rsidP="0083559B">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Меру процессуального принуждения </w:t>
      </w:r>
      <w:r w:rsidR="00170A22">
        <w:rPr>
          <w:rFonts w:ascii="Times New Roman" w:hAnsi="Times New Roman" w:cs="Times New Roman"/>
          <w:sz w:val="26"/>
          <w:szCs w:val="26"/>
        </w:rPr>
        <w:t>Дышлюку</w:t>
      </w:r>
      <w:r w:rsidR="00170A22">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sidR="00170A22">
        <w:rPr>
          <w:rFonts w:ascii="Times New Roman" w:hAnsi="Times New Roman" w:cs="Times New Roman"/>
          <w:sz w:val="26"/>
          <w:szCs w:val="26"/>
        </w:rPr>
        <w:t xml:space="preserve"> </w:t>
      </w:r>
      <w:r w:rsidRPr="006F0637">
        <w:rPr>
          <w:rFonts w:ascii="Times New Roman" w:hAnsi="Times New Roman" w:cs="Times New Roman"/>
          <w:sz w:val="26"/>
          <w:szCs w:val="26"/>
        </w:rPr>
        <w:t>в виде обязательства о явке до вступления приговора в законную силу оставить без изменения.</w:t>
      </w:r>
    </w:p>
    <w:p w:rsidR="0083559B" w:rsidRPr="00CD4230" w:rsidP="0083559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Приговор Ленинского районного суда города Севастополя от 29 февраля 201</w:t>
      </w:r>
      <w:r w:rsidR="00810C83">
        <w:rPr>
          <w:rFonts w:ascii="Times New Roman" w:hAnsi="Times New Roman" w:cs="Times New Roman"/>
          <w:sz w:val="26"/>
          <w:szCs w:val="26"/>
        </w:rPr>
        <w:t>2</w:t>
      </w:r>
      <w:r>
        <w:rPr>
          <w:rFonts w:ascii="Times New Roman" w:hAnsi="Times New Roman" w:cs="Times New Roman"/>
          <w:sz w:val="26"/>
          <w:szCs w:val="26"/>
        </w:rPr>
        <w:t xml:space="preserve"> года, которым </w:t>
      </w:r>
      <w:r>
        <w:rPr>
          <w:rFonts w:ascii="Times New Roman" w:hAnsi="Times New Roman" w:cs="Times New Roman"/>
          <w:sz w:val="26"/>
          <w:szCs w:val="26"/>
        </w:rPr>
        <w:t>Дышлюк</w:t>
      </w:r>
      <w:r>
        <w:rPr>
          <w:rFonts w:ascii="Times New Roman" w:hAnsi="Times New Roman" w:cs="Times New Roman"/>
          <w:sz w:val="26"/>
          <w:szCs w:val="26"/>
        </w:rPr>
        <w:t xml:space="preserve"> </w:t>
      </w:r>
      <w:r w:rsidR="00C643AC">
        <w:rPr>
          <w:rFonts w:ascii="Times New Roman" w:hAnsi="Times New Roman" w:cs="Times New Roman"/>
          <w:sz w:val="26"/>
          <w:szCs w:val="26"/>
        </w:rPr>
        <w:t>(имя, отчество)</w:t>
      </w:r>
      <w:r>
        <w:rPr>
          <w:rFonts w:ascii="Times New Roman" w:hAnsi="Times New Roman" w:cs="Times New Roman"/>
          <w:sz w:val="26"/>
          <w:szCs w:val="26"/>
        </w:rPr>
        <w:t xml:space="preserve"> осужден по части 1 статьи 115, части 1 статьи 129 Уголовного Кодекса Украины к восьми годам шести месяцам лишения свободы, освобожден 17 марта 2016 года условно-досрочно на </w:t>
      </w:r>
      <w:r>
        <w:rPr>
          <w:rFonts w:ascii="Times New Roman" w:hAnsi="Times New Roman" w:cs="Times New Roman"/>
          <w:sz w:val="26"/>
          <w:szCs w:val="26"/>
        </w:rPr>
        <w:t>неотбытый</w:t>
      </w:r>
      <w:r>
        <w:rPr>
          <w:rFonts w:ascii="Times New Roman" w:hAnsi="Times New Roman" w:cs="Times New Roman"/>
          <w:sz w:val="26"/>
          <w:szCs w:val="26"/>
        </w:rPr>
        <w:t xml:space="preserve"> срок наказания один год восемь месяцев</w:t>
      </w:r>
      <w:r w:rsidRPr="00CD4230">
        <w:rPr>
          <w:rFonts w:ascii="Times New Roman" w:hAnsi="Times New Roman" w:cs="Times New Roman"/>
          <w:sz w:val="26"/>
          <w:szCs w:val="26"/>
        </w:rPr>
        <w:t>,</w:t>
      </w:r>
      <w:r>
        <w:rPr>
          <w:rFonts w:ascii="Times New Roman" w:hAnsi="Times New Roman" w:cs="Times New Roman"/>
          <w:sz w:val="26"/>
          <w:szCs w:val="26"/>
        </w:rPr>
        <w:t xml:space="preserve"> исполнять самостоятельно.</w:t>
      </w:r>
    </w:p>
    <w:p w:rsidR="00715A77" w:rsidRPr="00CD4230" w:rsidP="00715A77">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CD4230">
        <w:rPr>
          <w:rFonts w:ascii="Times New Roman" w:hAnsi="Times New Roman" w:cs="Times New Roman"/>
          <w:sz w:val="26"/>
          <w:szCs w:val="26"/>
        </w:rPr>
        <w:t>через мирового судью</w:t>
      </w:r>
      <w:r w:rsidRPr="00CD4230">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CD4230" w:rsidP="00715A77">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Осужденн</w:t>
      </w:r>
      <w:r w:rsidR="0083559B">
        <w:rPr>
          <w:rFonts w:ascii="Times New Roman" w:hAnsi="Times New Roman" w:cs="Times New Roman"/>
          <w:sz w:val="26"/>
          <w:szCs w:val="26"/>
        </w:rPr>
        <w:t>ый</w:t>
      </w:r>
      <w:r w:rsidRPr="00CD4230">
        <w:rPr>
          <w:rFonts w:ascii="Times New Roman" w:hAnsi="Times New Roman" w:cs="Times New Roman"/>
          <w:sz w:val="26"/>
          <w:szCs w:val="26"/>
        </w:rPr>
        <w:t xml:space="preserve"> </w:t>
      </w:r>
      <w:r w:rsidR="0083559B">
        <w:rPr>
          <w:rFonts w:ascii="Times New Roman" w:hAnsi="Times New Roman" w:cs="Times New Roman"/>
          <w:sz w:val="26"/>
          <w:szCs w:val="26"/>
        </w:rPr>
        <w:t>Дышлюк</w:t>
      </w:r>
      <w:r w:rsidR="0083559B">
        <w:rPr>
          <w:rFonts w:ascii="Times New Roman" w:hAnsi="Times New Roman" w:cs="Times New Roman"/>
          <w:sz w:val="26"/>
          <w:szCs w:val="26"/>
        </w:rPr>
        <w:t xml:space="preserve"> </w:t>
      </w:r>
      <w:r w:rsidR="00C643AC">
        <w:rPr>
          <w:rFonts w:ascii="Times New Roman" w:hAnsi="Times New Roman" w:cs="Times New Roman"/>
          <w:sz w:val="26"/>
          <w:szCs w:val="26"/>
        </w:rPr>
        <w:t xml:space="preserve">(имя, отчество) </w:t>
      </w:r>
      <w:r w:rsidRPr="00CD4230">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должн</w:t>
      </w:r>
      <w:r w:rsidR="00A714B7">
        <w:rPr>
          <w:rFonts w:ascii="Times New Roman" w:hAnsi="Times New Roman" w:cs="Times New Roman"/>
          <w:sz w:val="26"/>
          <w:szCs w:val="26"/>
        </w:rPr>
        <w:t>а</w:t>
      </w:r>
      <w:r w:rsidRPr="00CD4230">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CD4230" w:rsidP="00715A77">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CD4230" w:rsidP="00715A77">
      <w:pPr>
        <w:spacing w:after="0" w:line="240" w:lineRule="auto"/>
        <w:ind w:firstLine="540"/>
        <w:jc w:val="both"/>
        <w:rPr>
          <w:rFonts w:ascii="Times New Roman" w:hAnsi="Times New Roman" w:cs="Times New Roman"/>
          <w:b/>
          <w:sz w:val="26"/>
          <w:szCs w:val="26"/>
        </w:rPr>
      </w:pPr>
    </w:p>
    <w:p w:rsidR="00715A77" w:rsidRPr="00CD4230" w:rsidP="00715A77">
      <w:pPr>
        <w:spacing w:after="0" w:line="240" w:lineRule="auto"/>
        <w:ind w:firstLine="540"/>
        <w:jc w:val="both"/>
        <w:rPr>
          <w:rFonts w:ascii="Times New Roman" w:hAnsi="Times New Roman" w:cs="Times New Roman"/>
          <w:b/>
          <w:sz w:val="26"/>
          <w:szCs w:val="26"/>
        </w:rPr>
      </w:pPr>
    </w:p>
    <w:p w:rsidR="00715A77" w:rsidRPr="00CD4230" w:rsidP="00715A77">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Мировой судья:                                                                                    </w:t>
      </w:r>
    </w:p>
    <w:p w:rsidR="00EB1981" w:rsidRPr="00CD4230" w:rsidP="005E3142">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C643AC">
          <w:rPr>
            <w:rFonts w:ascii="Times New Roman" w:hAnsi="Times New Roman" w:cs="Times New Roman"/>
            <w:noProof/>
          </w:rPr>
          <w:t>1</w:t>
        </w:r>
        <w:r w:rsidRPr="00DD7FD0">
          <w:rPr>
            <w:rFonts w:ascii="Times New Roman" w:hAnsi="Times New Roman" w:cs="Times New Roman"/>
          </w:rPr>
          <w:fldChar w:fldCharType="end"/>
        </w:r>
      </w:p>
    </w:sdtContent>
  </w:sdt>
  <w:p w:rsidR="00F6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