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2A3">
      <w:pPr>
        <w:pStyle w:val="NoSpacing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УИД: 92MS0007-01-2024-002485-69</w:t>
      </w:r>
    </w:p>
    <w:p w:rsidR="002312A3">
      <w:pPr>
        <w:pStyle w:val="NoSpacing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Дело № 2-1321/7/2024</w:t>
      </w:r>
    </w:p>
    <w:p w:rsidR="002312A3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12A3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2312A3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2312A3">
      <w:pPr>
        <w:pStyle w:val="NoSpacing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2312A3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12A3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27 ноября 2024 года</w:t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г. Севастополь</w:t>
      </w:r>
    </w:p>
    <w:p w:rsidR="002312A3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</w:p>
    <w:p w:rsidR="002312A3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7 Гагаринского судебного района города Севастополя Киселева В.В., </w:t>
      </w:r>
    </w:p>
    <w:p w:rsidR="002312A3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 w:rsidR="008170FF">
        <w:rPr>
          <w:rFonts w:ascii="Times New Roman" w:eastAsia="Times New Roman" w:hAnsi="Times New Roman" w:cs="Times New Roman"/>
          <w:sz w:val="26"/>
          <w:szCs w:val="26"/>
        </w:rPr>
        <w:t>Шилиной Л.В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</w:p>
    <w:p w:rsidR="002312A3" w:rsidRPr="008170F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Государственного </w:t>
      </w:r>
      <w:r w:rsidRPr="008170FF">
        <w:rPr>
          <w:rFonts w:ascii="Times New Roman" w:eastAsia="Times New Roman" w:hAnsi="Times New Roman" w:cs="Times New Roman"/>
          <w:sz w:val="26"/>
          <w:szCs w:val="26"/>
        </w:rPr>
        <w:t>унитарного предприятия города Севастополя «Севтеплоэнерго» к Востриковой С</w:t>
      </w:r>
      <w:r w:rsidR="00987AF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170F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87AF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170FF">
        <w:rPr>
          <w:rFonts w:ascii="Times New Roman" w:eastAsia="Times New Roman" w:hAnsi="Times New Roman" w:cs="Times New Roman"/>
          <w:sz w:val="26"/>
          <w:szCs w:val="26"/>
        </w:rPr>
        <w:t xml:space="preserve">, третье лицо, не заявляющее самостоятельных требований – </w:t>
      </w:r>
      <w:r w:rsidR="00987AF2">
        <w:rPr>
          <w:rFonts w:ascii="Times New Roman" w:eastAsia="Times New Roman" w:hAnsi="Times New Roman" w:cs="Times New Roman"/>
          <w:sz w:val="26"/>
          <w:szCs w:val="26"/>
        </w:rPr>
        <w:t>«Ш</w:t>
      </w:r>
      <w:r w:rsidRPr="008170FF">
        <w:rPr>
          <w:rFonts w:ascii="Times New Roman" w:eastAsia="Times New Roman" w:hAnsi="Times New Roman" w:cs="Times New Roman"/>
          <w:sz w:val="26"/>
          <w:szCs w:val="26"/>
        </w:rPr>
        <w:t>», о взыскании задолженности за потребленную тепловую энергию, пени, судебных расходов,</w:t>
      </w:r>
    </w:p>
    <w:p w:rsidR="002312A3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70FF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194-198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ГПК РФ,    </w:t>
      </w:r>
    </w:p>
    <w:p w:rsidR="002312A3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12A3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 Е Ш И Л:</w:t>
      </w:r>
    </w:p>
    <w:p w:rsidR="002312A3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12A3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Исковые требования Государственного унитарного предприятия города Севастополя «Севтеплоэнерго» удовлетворить.</w:t>
      </w:r>
    </w:p>
    <w:p w:rsidR="002312A3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Взыскать с Востриковой С</w:t>
      </w:r>
      <w:r w:rsidR="00987A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r w:rsidR="00987A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87A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г.р. (паспорт </w:t>
      </w:r>
      <w:r w:rsidR="00987A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в пользу Государственного унитарного предприятия города Севастополя «Севтеплоэнерго» (ИНН 9204004793 ОГРН 1149204009129 КПП 920401001) задолженность за потребленную тепловую энергию за период с 01.11.2020 по 30.09.</w:t>
      </w:r>
      <w:r w:rsidRPr="00817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размере 6 568,94 рублей, пеню за период с 10.01.2021 по </w:t>
      </w:r>
      <w:r w:rsidRPr="00817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817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817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размере </w:t>
      </w:r>
      <w:r w:rsidRPr="00817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352,42 рублей, расходы по оплате госу</w:t>
      </w:r>
      <w:r w:rsidR="008170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дарственной пошлины в размере 4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000,00 рублей – всего 11 921 (одиннадцать тысяч девятьсот двадцать один) рублей, 36 копеек.</w:t>
      </w:r>
    </w:p>
    <w:p w:rsidR="002312A3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312A3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Гагаринский районный суд города Севастополя в течение месяца со дня принятия решения суда в окончательной форме путем подачи апелляционной жалобы через мирового судью судебного участка № 7 Гагаринского судебного района города Севастополя.</w:t>
      </w:r>
    </w:p>
    <w:p w:rsidR="002312A3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12A3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В.В. Киселева</w:t>
      </w:r>
    </w:p>
    <w:sectPr>
      <w:pgSz w:w="11906" w:h="16838"/>
      <w:pgMar w:top="851" w:right="850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442005"/>
    <w:multiLevelType w:val="hybridMultilevel"/>
    <w:tmpl w:val="317CD59C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37EE7"/>
    <w:multiLevelType w:val="hybridMultilevel"/>
    <w:tmpl w:val="4BB4C05C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F525A"/>
    <w:multiLevelType w:val="hybridMultilevel"/>
    <w:tmpl w:val="2F12107A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A3"/>
    <w:rsid w:val="002312A3"/>
    <w:rsid w:val="005211A5"/>
    <w:rsid w:val="008170FF"/>
    <w:rsid w:val="00987AF2"/>
    <w:rsid w:val="009F250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F5EF4B-CB33-4D45-97F2-DC0BD2FF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