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375">
      <w:pPr>
        <w:pStyle w:val="NoSpacing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УИД: 92MS0007-01-2024-002325-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64</w:t>
      </w:r>
    </w:p>
    <w:p w:rsidR="00AC2375">
      <w:pPr>
        <w:pStyle w:val="NoSpacing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Дело № 2-1300/7/2024</w:t>
      </w:r>
    </w:p>
    <w:p w:rsidR="00AC2375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C2375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РЕШЕНИЕ</w:t>
      </w:r>
    </w:p>
    <w:p w:rsidR="00AC2375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ИМЕНЕМ РОССИЙСКОЙ ФЕДЕРАЦИИ</w:t>
      </w:r>
    </w:p>
    <w:p w:rsidR="00AC2375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(резолютивная часть)</w:t>
      </w:r>
    </w:p>
    <w:p w:rsidR="00AC2375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C2375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13 ноября 2024 года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  <w:t xml:space="preserve">         г. Севастополь</w:t>
      </w:r>
    </w:p>
    <w:p w:rsidR="00AC2375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 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</w:t>
      </w:r>
      <w:r w:rsidR="00590D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секретаре Шилиной Л.В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.,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города Севастополя «Севтеплоэнерго» к Алещенко Д</w:t>
      </w:r>
      <w:r w:rsidR="00E947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0E947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Федоряк Д</w:t>
      </w:r>
      <w:r w:rsidR="00E947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0E947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Моисеевой И</w:t>
      </w:r>
      <w:r w:rsidR="00E947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r w:rsidR="00E947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взыскании солидарно задолженности за потребленную тепловую энергию, пени, судебных расходов,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статьями 194-199 ГПК РФ,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статьей 333 ГК РФ,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AC2375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 Е Ш И Л:</w:t>
      </w:r>
    </w:p>
    <w:p w:rsidR="00AC237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Государственного унитарного предприятия города Севастополя «Севтеплоэнерго»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уточненных исковых требований,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солидарно с Алещенко Д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г.р. (паспорт серия 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>), Федоряк</w:t>
      </w:r>
      <w:r w:rsidR="00DB19E0">
        <w:rPr>
          <w:rFonts w:ascii="Times New Roman" w:eastAsia="Times New Roman" w:hAnsi="Times New Roman" w:cs="Times New Roman"/>
          <w:sz w:val="26"/>
          <w:szCs w:val="26"/>
        </w:rPr>
        <w:t xml:space="preserve"> (Долбиной)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г.р. (паспорт серия 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>) и Моисеевой И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г.р. (паспорт серия </w:t>
      </w:r>
      <w:r w:rsidR="00E94755"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пользу Государственного унитарного предприятия города Севастополя «Севтеплоэнерго» (ИНН 9204004793 ОГРН 1149204009129 КПП 920401001) пеню за период с 10.09.2022 по 31.08.2024 в размере 2 000,00 рублей, а также расходы по оплате государственной пошлины в размере 4 000,00 рублей,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всего – 6 000 (шесть тысяч) рублей,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237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AC237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2375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В.В. Киселева</w:t>
      </w:r>
    </w:p>
    <w:sectPr>
      <w:pgSz w:w="11906" w:h="16838"/>
      <w:pgMar w:top="709" w:right="850" w:bottom="96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75"/>
    <w:rsid w:val="00590DE0"/>
    <w:rsid w:val="00703B9B"/>
    <w:rsid w:val="00717FAB"/>
    <w:rsid w:val="00853427"/>
    <w:rsid w:val="00AC2375"/>
    <w:rsid w:val="00DB19E0"/>
    <w:rsid w:val="00E9475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6840-7EF8-4FAE-9D99-1E5B280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