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D72" w:rsidRPr="00C915C9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ab/>
      </w:r>
      <w:r w:rsidRPr="00C915C9">
        <w:rPr>
          <w:rFonts w:ascii="Times New Roman" w:eastAsia="Times New Roman" w:hAnsi="Times New Roman" w:cs="Times New Roman"/>
          <w:sz w:val="28"/>
          <w:szCs w:val="28"/>
        </w:rPr>
        <w:tab/>
      </w:r>
      <w:r w:rsidRPr="00C915C9"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92MS0007-01-2024-002442-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>04</w:t>
      </w:r>
    </w:p>
    <w:p w:rsidR="000D6D72" w:rsidRPr="00C915C9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2-1281/7/2024</w:t>
      </w:r>
    </w:p>
    <w:p w:rsidR="000D6D72" w:rsidRPr="00C915C9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72" w:rsidRPr="00C91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915C9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0D6D72" w:rsidRPr="00C915C9">
      <w:pPr>
        <w:pStyle w:val="Title"/>
        <w:ind w:left="-426" w:right="45" w:firstLine="539"/>
        <w:rPr>
          <w:sz w:val="28"/>
          <w:szCs w:val="28"/>
        </w:rPr>
      </w:pPr>
      <w:r w:rsidRPr="00C915C9">
        <w:rPr>
          <w:sz w:val="28"/>
          <w:szCs w:val="28"/>
        </w:rPr>
        <w:t>ИМЕНЕМ РОССИЙСКОЙ ФЕДЕРАЦИИ</w:t>
      </w:r>
    </w:p>
    <w:p w:rsidR="000D6D72" w:rsidRPr="00C915C9">
      <w:pPr>
        <w:pStyle w:val="Title"/>
        <w:ind w:left="-426" w:right="-1" w:firstLine="539"/>
        <w:rPr>
          <w:sz w:val="28"/>
          <w:szCs w:val="28"/>
        </w:rPr>
      </w:pPr>
      <w:r w:rsidRPr="00C915C9">
        <w:rPr>
          <w:b w:val="0"/>
          <w:sz w:val="28"/>
          <w:szCs w:val="28"/>
        </w:rPr>
        <w:t>(резолютивная часть)</w:t>
      </w:r>
    </w:p>
    <w:p w:rsidR="000D6D72" w:rsidRPr="00C915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72" w:rsidRPr="00C915C9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915C9" w:rsidR="0085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5C9">
        <w:rPr>
          <w:rFonts w:ascii="Times New Roman" w:eastAsia="Times New Roman" w:hAnsi="Times New Roman" w:cs="Times New Roman"/>
          <w:sz w:val="28"/>
          <w:szCs w:val="28"/>
          <w:lang w:bidi="ru-RU"/>
        </w:rPr>
        <w:t>ноября</w:t>
      </w:r>
      <w:r w:rsidRPr="00C915C9" w:rsidR="008544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2024 года</w:t>
      </w:r>
      <w:r w:rsidRPr="00C915C9" w:rsidR="0085443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915C9" w:rsidR="0085443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915C9" w:rsidR="0085443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915C9" w:rsidR="0085443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915C9" w:rsidR="0085443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915C9" w:rsidR="0085443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C915C9" w:rsidR="0085443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0D6D72" w:rsidRPr="00C915C9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0D6D72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 </w:t>
      </w:r>
    </w:p>
    <w:p w:rsidR="000D6D72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C915C9" w:rsidR="00C915C9">
        <w:rPr>
          <w:rFonts w:ascii="Times New Roman" w:eastAsia="Times New Roman" w:hAnsi="Times New Roman" w:cs="Times New Roman"/>
          <w:sz w:val="28"/>
          <w:szCs w:val="28"/>
        </w:rPr>
        <w:t>суда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5C9" w:rsidR="00C915C9">
        <w:rPr>
          <w:rFonts w:ascii="Times New Roman" w:eastAsia="Times New Roman" w:hAnsi="Times New Roman" w:cs="Times New Roman"/>
          <w:sz w:val="28"/>
          <w:szCs w:val="28"/>
        </w:rPr>
        <w:t>Шилиной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5C9" w:rsidR="00C915C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>.В.,</w:t>
      </w:r>
    </w:p>
    <w:p w:rsidR="000D6D72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Управления министерства внутренних дел Российской Федерации по г. Севастополю к Безбородову А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стоимости предметов вещевого имущества,</w:t>
      </w:r>
    </w:p>
    <w:p w:rsidR="000D6D72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194-198, 233-235 ГПК РФ,  </w:t>
      </w:r>
    </w:p>
    <w:p w:rsidR="000D6D72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D6D72" w:rsidRPr="00C915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0D6D72" w:rsidRPr="00C915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D72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>Исковые требования удовлетворить.</w:t>
      </w:r>
    </w:p>
    <w:p w:rsidR="00C915C9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>Взыскать с Безбородова А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 г.р. (паспорт серия 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FC0C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 в пользу Управления министерства внутренних дел Российской Федерации по г. Севастополю (ИНН 7706808307 ОГРН 1147746380759 КПП 920401001) стоимость предметов вещевого имущества личного пользования с неистекшими сроками н</w:t>
      </w:r>
      <w:r w:rsidR="00FC0C3B">
        <w:rPr>
          <w:rFonts w:ascii="Times New Roman" w:eastAsia="Times New Roman" w:hAnsi="Times New Roman" w:cs="Times New Roman"/>
          <w:sz w:val="28"/>
          <w:szCs w:val="28"/>
        </w:rPr>
        <w:t xml:space="preserve">оски в размере 27 296 (двадцать семь тысяч двести девяносто шесть) рублей 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39 </w:t>
      </w:r>
      <w:r w:rsidR="00FC0C3B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5C9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C915C9" w:rsidR="00266FAE">
        <w:rPr>
          <w:rFonts w:ascii="Times New Roman" w:eastAsia="Times New Roman" w:hAnsi="Times New Roman" w:cs="Times New Roman"/>
          <w:sz w:val="28"/>
          <w:szCs w:val="28"/>
        </w:rPr>
        <w:t>Безбородова А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5C9" w:rsidR="00266F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5C9" w:rsidR="0026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915C9" w:rsidR="00266FAE">
        <w:rPr>
          <w:rFonts w:ascii="Times New Roman" w:eastAsia="Times New Roman" w:hAnsi="Times New Roman" w:cs="Times New Roman"/>
          <w:sz w:val="28"/>
          <w:szCs w:val="28"/>
        </w:rPr>
        <w:t xml:space="preserve"> г.р. (паспорт серия </w:t>
      </w:r>
      <w:r w:rsidR="00266FA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C915C9" w:rsidR="00266F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FC0C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 xml:space="preserve"> в доход бюджета города Севастополя государственную пошлину в размере 4 000,00 рублей.</w:t>
      </w:r>
    </w:p>
    <w:p w:rsidR="000D6D72" w:rsidRPr="00C915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C9">
        <w:rPr>
          <w:rFonts w:ascii="Times New Roman" w:hAnsi="Times New Roman" w:cs="Times New Roman"/>
          <w:sz w:val="28"/>
          <w:szCs w:val="28"/>
        </w:rPr>
        <w:t xml:space="preserve">Разъяснить сторонам, что в соответствии с ч.ч. 4, 5 </w:t>
      </w:r>
      <w:hyperlink r:id="rId4" w:tooltip="https://rospravosudie.com/law/Статья_199_ГПК_РФ" w:history="1">
        <w:r w:rsidRPr="00C915C9">
          <w:rPr>
            <w:rFonts w:ascii="Times New Roman" w:hAnsi="Times New Roman" w:cs="Times New Roman"/>
            <w:sz w:val="28"/>
            <w:szCs w:val="28"/>
          </w:rPr>
          <w:t>ст. 199 ГПК РФ</w:t>
        </w:r>
      </w:hyperlink>
      <w:r w:rsidRPr="00C915C9">
        <w:rPr>
          <w:rFonts w:ascii="Times New Roman" w:hAnsi="Times New Roman" w:cs="Times New Roman"/>
          <w:sz w:val="28"/>
          <w:szCs w:val="28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0D6D72" w:rsidRPr="00C915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C9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0D6D72" w:rsidRPr="00C915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C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</w:t>
      </w:r>
      <w:r w:rsidRPr="00C915C9">
        <w:rPr>
          <w:rFonts w:ascii="Times New Roman" w:hAnsi="Times New Roman" w:cs="Times New Roman"/>
          <w:sz w:val="28"/>
          <w:szCs w:val="28"/>
        </w:rPr>
        <w:t xml:space="preserve">щие в деле, их представители не присутствовали в судебном заседании. </w:t>
      </w:r>
    </w:p>
    <w:p w:rsidR="000D6D72" w:rsidRPr="00C915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C9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D6D72" w:rsidRPr="00C915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0D6D72" w:rsidRPr="00C915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C9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D6D72" w:rsidRPr="00C915C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C915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D72" w:rsidRPr="00C915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D72" w:rsidRPr="00C915C9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91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C91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91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91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91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91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91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В.В. Киселева</w:t>
      </w:r>
    </w:p>
    <w:p w:rsidR="000D6D72" w:rsidRPr="00C915C9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>
      <w:pgSz w:w="11906" w:h="16838"/>
      <w:pgMar w:top="709" w:right="850" w:bottom="96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72"/>
    <w:rsid w:val="000D6D72"/>
    <w:rsid w:val="00266FAE"/>
    <w:rsid w:val="0042031C"/>
    <w:rsid w:val="0085443A"/>
    <w:rsid w:val="00C915C9"/>
    <w:rsid w:val="00FC0C3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DCAE6C-FB2E-4F9D-8167-2A59B623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