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BF" w:rsidRPr="00805434" w:rsidRDefault="000479BF" w:rsidP="00FA0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</w:t>
      </w:r>
      <w:r w:rsidR="00F40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</w:t>
      </w:r>
      <w:r w:rsidR="007E7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</w:t>
      </w:r>
      <w:r w:rsidR="00F40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/7/2017</w:t>
      </w:r>
    </w:p>
    <w:p w:rsidR="000479BF" w:rsidRPr="00805434" w:rsidRDefault="000479BF" w:rsidP="00047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9BF" w:rsidRPr="00805434" w:rsidRDefault="000479BF" w:rsidP="007E7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7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ЗАОЧНОЕ</w:t>
      </w:r>
      <w:r w:rsidR="007E74D1" w:rsidRPr="0080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0479BF" w:rsidRPr="00805434" w:rsidRDefault="000479BF" w:rsidP="00047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0479BF" w:rsidRPr="00805434" w:rsidRDefault="000479BF" w:rsidP="00047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(резолютивная часть)</w:t>
      </w:r>
    </w:p>
    <w:p w:rsidR="000479BF" w:rsidRPr="00805434" w:rsidRDefault="007E74D1" w:rsidP="00047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мая</w:t>
      </w:r>
      <w:r w:rsidR="00F40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</w:t>
      </w:r>
      <w:r w:rsidR="0004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</w:t>
      </w:r>
      <w:r w:rsidR="000479BF" w:rsidRPr="0080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04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F40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479BF" w:rsidRPr="0080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Севастополь</w:t>
      </w:r>
    </w:p>
    <w:p w:rsidR="000479BF" w:rsidRPr="00805434" w:rsidRDefault="000479BF" w:rsidP="00047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9BF" w:rsidRPr="00805434" w:rsidRDefault="00F40E69" w:rsidP="002F76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</w:t>
      </w:r>
      <w:r w:rsidR="00CB1E28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7 Гагаринского судебного района города Севастополя </w:t>
      </w:r>
      <w:r w:rsidR="000479BF"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К.В. при</w:t>
      </w:r>
      <w:r w:rsidR="0054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секретаре судебного заседания</w:t>
      </w:r>
      <w:r w:rsidR="000479BF"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603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Ефановой</w:t>
      </w:r>
      <w:proofErr w:type="spellEnd"/>
      <w:r w:rsidR="0029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79BF"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="00FA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истца </w:t>
      </w:r>
      <w:proofErr w:type="spellStart"/>
      <w:r w:rsidR="00FA0E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Панибог</w:t>
      </w:r>
      <w:proofErr w:type="spellEnd"/>
      <w:r w:rsidR="00FA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</w:t>
      </w:r>
      <w:r w:rsidR="00342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79BF"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городского хозяйства города Севастополя к </w:t>
      </w:r>
      <w:r w:rsidR="00FA0E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 Р</w:t>
      </w:r>
      <w:r w:rsidR="00F70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0E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0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расходов по демонтажу (сносу) незаконно размещенных объектов (о возмещении затрат бюджета города, связанных с демонтажем)</w:t>
      </w:r>
      <w:r w:rsidR="00BF35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479BF" w:rsidRPr="00805434" w:rsidRDefault="000479BF" w:rsidP="002F76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ст.ст.88,98,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ст.ст.194-199 ГПК РФ</w:t>
      </w:r>
      <w:r w:rsidR="004674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479BF" w:rsidRPr="00805434" w:rsidRDefault="000479BF" w:rsidP="00047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9BF" w:rsidRPr="00805434" w:rsidRDefault="000479BF" w:rsidP="00047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479BF" w:rsidRPr="00805434" w:rsidRDefault="000479BF" w:rsidP="00047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9BF" w:rsidRDefault="000479BF" w:rsidP="002F76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="004674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городского хозяйства города Севастополя к </w:t>
      </w:r>
      <w:r w:rsidR="00FA0E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 Р</w:t>
      </w:r>
      <w:r w:rsidR="00F70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0E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0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расходов по демонтажу (сносу) незаконно размещенных объектов (о возмещении затрат бюджета города, связанных с демонтажем)</w:t>
      </w:r>
      <w:r w:rsidR="00027D8F"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43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</w:t>
      </w:r>
      <w:r w:rsidR="00740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D18" w:rsidRDefault="00740308" w:rsidP="00851D1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Взыскать с </w:t>
      </w:r>
      <w:r w:rsidR="00FA0E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 Р</w:t>
      </w:r>
      <w:r w:rsidR="00F70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0E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0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0713">
        <w:rPr>
          <w:rFonts w:ascii="Times New Roman" w:hAnsi="Times New Roman" w:cs="Times New Roman"/>
          <w:bCs/>
          <w:sz w:val="24"/>
          <w:szCs w:val="24"/>
        </w:rPr>
        <w:t>(обезличено)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</w:t>
      </w:r>
      <w:r w:rsidR="00FA0EE5">
        <w:rPr>
          <w:rFonts w:ascii="Times New Roman" w:hAnsi="Times New Roman" w:cs="Times New Roman"/>
          <w:bCs/>
          <w:sz w:val="24"/>
          <w:szCs w:val="24"/>
        </w:rPr>
        <w:t>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713">
        <w:rPr>
          <w:rFonts w:ascii="Times New Roman" w:hAnsi="Times New Roman" w:cs="Times New Roman"/>
          <w:bCs/>
          <w:sz w:val="24"/>
          <w:szCs w:val="24"/>
        </w:rPr>
        <w:t>(обезличено)</w:t>
      </w:r>
      <w:r w:rsidR="003441CE">
        <w:rPr>
          <w:rFonts w:ascii="Times New Roman" w:hAnsi="Times New Roman" w:cs="Times New Roman"/>
          <w:bCs/>
          <w:sz w:val="24"/>
          <w:szCs w:val="24"/>
        </w:rPr>
        <w:t xml:space="preserve"> в пользу Департамента городского хозяйства города Севастополя 25811 (двадцать пять тысяч восемьсот одиннадцать) рублей 40 копеек в возмещение затрат бюджета города Севастополя, связанных с демонтажем незаконно размещенных объектов.</w:t>
      </w:r>
    </w:p>
    <w:p w:rsidR="00DF7029" w:rsidRDefault="00DF7029" w:rsidP="00DF7029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Взыскать с </w:t>
      </w:r>
      <w:r w:rsidR="00FA0E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 Романа Алексеевича</w:t>
      </w:r>
      <w:r w:rsidR="00FA0E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0713">
        <w:rPr>
          <w:rFonts w:ascii="Times New Roman" w:hAnsi="Times New Roman" w:cs="Times New Roman"/>
          <w:bCs/>
          <w:sz w:val="24"/>
          <w:szCs w:val="24"/>
        </w:rPr>
        <w:t>(обезличено)</w:t>
      </w:r>
      <w:r w:rsidR="00F707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EE5">
        <w:rPr>
          <w:rFonts w:ascii="Times New Roman" w:hAnsi="Times New Roman" w:cs="Times New Roman"/>
          <w:bCs/>
          <w:sz w:val="24"/>
          <w:szCs w:val="24"/>
        </w:rPr>
        <w:t xml:space="preserve">года рождения, уроженца </w:t>
      </w:r>
      <w:r w:rsidR="00F70713">
        <w:rPr>
          <w:rFonts w:ascii="Times New Roman" w:hAnsi="Times New Roman" w:cs="Times New Roman"/>
          <w:bCs/>
          <w:sz w:val="24"/>
          <w:szCs w:val="24"/>
        </w:rPr>
        <w:t>(обезличено)</w:t>
      </w:r>
      <w:r w:rsidR="00F707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государственную пошлину в доход государства в сумме </w:t>
      </w:r>
      <w:r w:rsidR="00D225EA">
        <w:rPr>
          <w:rFonts w:ascii="Times New Roman" w:hAnsi="Times New Roman" w:cs="Times New Roman"/>
          <w:bCs/>
          <w:sz w:val="24"/>
          <w:szCs w:val="24"/>
        </w:rPr>
        <w:t>974 (девятьсот семьдесят четыре) рубля 34 копейки.</w:t>
      </w:r>
    </w:p>
    <w:p w:rsidR="007E74D1" w:rsidRPr="00BB286B" w:rsidRDefault="007E74D1" w:rsidP="007E74D1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286B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E74D1" w:rsidRPr="00BB286B" w:rsidRDefault="007E74D1" w:rsidP="007E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86B">
        <w:rPr>
          <w:rFonts w:ascii="Times New Roman" w:hAnsi="Times New Roman" w:cs="Times New Roman"/>
          <w:sz w:val="24"/>
          <w:szCs w:val="24"/>
        </w:rPr>
        <w:t xml:space="preserve">В соответствии со ст.237 ГПК РФ ответчик вправе подать в суд, </w:t>
      </w:r>
      <w:proofErr w:type="gramStart"/>
      <w:r w:rsidRPr="00BB286B">
        <w:rPr>
          <w:rFonts w:ascii="Times New Roman" w:hAnsi="Times New Roman" w:cs="Times New Roman"/>
          <w:sz w:val="24"/>
          <w:szCs w:val="24"/>
        </w:rPr>
        <w:t>вынесший  заочное</w:t>
      </w:r>
      <w:proofErr w:type="gramEnd"/>
      <w:r w:rsidRPr="00BB286B">
        <w:rPr>
          <w:rFonts w:ascii="Times New Roman" w:hAnsi="Times New Roman" w:cs="Times New Roman"/>
          <w:sz w:val="24"/>
          <w:szCs w:val="24"/>
        </w:rPr>
        <w:t xml:space="preserve">  решение, заявление  об отмене этого  решения в  течение 7 дней  со дня вручения ему копии решения.</w:t>
      </w:r>
    </w:p>
    <w:p w:rsidR="007E74D1" w:rsidRPr="00BB286B" w:rsidRDefault="007E74D1" w:rsidP="007E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Заочное решение</w:t>
      </w:r>
      <w:r w:rsidRPr="00BB2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86B">
        <w:rPr>
          <w:rFonts w:ascii="Times New Roman" w:hAnsi="Times New Roman" w:cs="Times New Roman"/>
          <w:sz w:val="24"/>
          <w:szCs w:val="24"/>
        </w:rPr>
        <w:t>может  быть</w:t>
      </w:r>
      <w:proofErr w:type="gramEnd"/>
      <w:r w:rsidRPr="00BB286B">
        <w:rPr>
          <w:rFonts w:ascii="Times New Roman" w:hAnsi="Times New Roman" w:cs="Times New Roman"/>
          <w:sz w:val="24"/>
          <w:szCs w:val="24"/>
        </w:rPr>
        <w:t xml:space="preserve">  обжаловано  в  Гагаринский  районный  суд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286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86B">
        <w:rPr>
          <w:rFonts w:ascii="Times New Roman" w:hAnsi="Times New Roman" w:cs="Times New Roman"/>
          <w:sz w:val="24"/>
          <w:szCs w:val="24"/>
        </w:rPr>
        <w:t>Севастополя  через  мирового  судью  в  течение месяца по истечении срока подачи ответчиком заявления об отмене этого решения, а  случае если такое заявление подано, в течение месяца со дня вынесения определения об отказе в удовлетворении этого заявления.</w:t>
      </w:r>
    </w:p>
    <w:p w:rsidR="007E74D1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4D1" w:rsidRPr="00805434" w:rsidRDefault="007E74D1" w:rsidP="007E7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4D1" w:rsidRPr="00FA0EE5" w:rsidRDefault="007E74D1" w:rsidP="007E7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Мировой судья </w:t>
      </w:r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755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К.В. Волков</w:t>
      </w:r>
    </w:p>
    <w:p w:rsidR="00202A3A" w:rsidRPr="00A16372" w:rsidRDefault="00202A3A" w:rsidP="007E74D1">
      <w:pPr>
        <w:spacing w:after="120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202A3A" w:rsidRPr="00A16372" w:rsidSect="00FA0EE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29"/>
    <w:rsid w:val="00027D8F"/>
    <w:rsid w:val="00037ADA"/>
    <w:rsid w:val="000479BF"/>
    <w:rsid w:val="00092CBD"/>
    <w:rsid w:val="00202A3A"/>
    <w:rsid w:val="0029603F"/>
    <w:rsid w:val="002F7609"/>
    <w:rsid w:val="003426BB"/>
    <w:rsid w:val="003441CE"/>
    <w:rsid w:val="003708E3"/>
    <w:rsid w:val="00467496"/>
    <w:rsid w:val="00540EB7"/>
    <w:rsid w:val="00556128"/>
    <w:rsid w:val="00573D00"/>
    <w:rsid w:val="005973A6"/>
    <w:rsid w:val="005D740A"/>
    <w:rsid w:val="005E45EF"/>
    <w:rsid w:val="006004D6"/>
    <w:rsid w:val="00637DA3"/>
    <w:rsid w:val="00740308"/>
    <w:rsid w:val="007C2EC4"/>
    <w:rsid w:val="007E74D1"/>
    <w:rsid w:val="00851D18"/>
    <w:rsid w:val="008A6A89"/>
    <w:rsid w:val="008C6029"/>
    <w:rsid w:val="008D5C49"/>
    <w:rsid w:val="008F3567"/>
    <w:rsid w:val="009536A7"/>
    <w:rsid w:val="00970D56"/>
    <w:rsid w:val="009A4272"/>
    <w:rsid w:val="009F79CF"/>
    <w:rsid w:val="00A16372"/>
    <w:rsid w:val="00A62545"/>
    <w:rsid w:val="00B976E0"/>
    <w:rsid w:val="00BF352D"/>
    <w:rsid w:val="00C0477E"/>
    <w:rsid w:val="00CB1E28"/>
    <w:rsid w:val="00D225EA"/>
    <w:rsid w:val="00D3521E"/>
    <w:rsid w:val="00DF7029"/>
    <w:rsid w:val="00EF2E9E"/>
    <w:rsid w:val="00F31882"/>
    <w:rsid w:val="00F40E69"/>
    <w:rsid w:val="00F70713"/>
    <w:rsid w:val="00FA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44CF"/>
  <w15:docId w15:val="{274E1626-2E3C-49FB-A7EF-09604494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36</cp:revision>
  <cp:lastPrinted>2017-05-10T10:01:00Z</cp:lastPrinted>
  <dcterms:created xsi:type="dcterms:W3CDTF">2017-01-14T14:34:00Z</dcterms:created>
  <dcterms:modified xsi:type="dcterms:W3CDTF">2017-06-13T14:18:00Z</dcterms:modified>
</cp:coreProperties>
</file>