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B4F61" w:rsidRPr="00095B15" w:rsidP="00CB4F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 w:rsidR="003A2D98">
        <w:rPr>
          <w:rFonts w:ascii="Times New Roman" w:hAnsi="Times New Roman" w:cs="Times New Roman"/>
          <w:b/>
          <w:sz w:val="24"/>
          <w:szCs w:val="24"/>
        </w:rPr>
        <w:t xml:space="preserve"> 2-38</w:t>
      </w:r>
      <w:r>
        <w:rPr>
          <w:rFonts w:ascii="Times New Roman" w:hAnsi="Times New Roman" w:cs="Times New Roman"/>
          <w:b/>
          <w:sz w:val="24"/>
          <w:szCs w:val="24"/>
        </w:rPr>
        <w:t>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4F61" w:rsidRPr="006F3D60" w:rsidP="00CB4F61">
      <w:pPr>
        <w:pStyle w:val="Title"/>
        <w:rPr>
          <w:sz w:val="12"/>
          <w:szCs w:val="12"/>
        </w:rPr>
      </w:pPr>
    </w:p>
    <w:p w:rsidR="00CB4F61" w:rsidRPr="00095B15" w:rsidP="00CB4F61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CB4F61" w:rsidRPr="00095B15" w:rsidP="00CB4F61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CB4F61" w:rsidRPr="00095B15" w:rsidP="00CB4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CB4F61" w:rsidRPr="006F3D60" w:rsidP="00CB4F6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B4F61" w:rsidRPr="00095B15" w:rsidP="00CB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CB4F61" w:rsidRPr="002A2C5E" w:rsidP="00CB4F6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CB4F61" w:rsidRPr="0066569A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1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 w:rsidRPr="0066569A" w:rsidR="00B01114">
        <w:rPr>
          <w:rFonts w:ascii="Times New Roman" w:hAnsi="Times New Roman" w:cs="Times New Roman"/>
          <w:sz w:val="24"/>
          <w:szCs w:val="24"/>
        </w:rPr>
        <w:t xml:space="preserve">и </w:t>
      </w:r>
      <w:r w:rsidR="00B01114">
        <w:rPr>
          <w:rFonts w:ascii="Times New Roman" w:hAnsi="Times New Roman" w:cs="Times New Roman"/>
          <w:sz w:val="24"/>
          <w:szCs w:val="24"/>
        </w:rPr>
        <w:t xml:space="preserve">аварийного комиссара </w:t>
      </w:r>
      <w:r>
        <w:rPr>
          <w:rFonts w:ascii="Times New Roman" w:hAnsi="Times New Roman" w:cs="Times New Roman"/>
          <w:sz w:val="24"/>
          <w:szCs w:val="24"/>
        </w:rPr>
        <w:t xml:space="preserve">и понесенных расходов в связи с причинением ущерба </w:t>
      </w:r>
      <w:r w:rsidR="0029451B">
        <w:rPr>
          <w:rFonts w:ascii="Times New Roman" w:hAnsi="Times New Roman" w:cs="Times New Roman"/>
          <w:sz w:val="24"/>
          <w:szCs w:val="24"/>
        </w:rPr>
        <w:t>ФИО</w:t>
      </w:r>
      <w:r w:rsidR="003A2D98">
        <w:rPr>
          <w:rFonts w:ascii="Times New Roman" w:hAnsi="Times New Roman" w:cs="Times New Roman"/>
          <w:sz w:val="24"/>
          <w:szCs w:val="24"/>
        </w:rPr>
        <w:t xml:space="preserve"> </w:t>
      </w:r>
      <w:r w:rsidR="00CA2D43">
        <w:rPr>
          <w:rFonts w:ascii="Times New Roman" w:hAnsi="Times New Roman" w:cs="Times New Roman"/>
          <w:sz w:val="24"/>
          <w:szCs w:val="24"/>
        </w:rPr>
        <w:t>в результате ДТП 01.05</w:t>
      </w:r>
      <w:r w:rsidR="00FE18DC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CB4F61" w:rsidRPr="00FB6C84" w:rsidP="00CB4F61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CB4F61" w:rsidRPr="00095B15" w:rsidP="00CB4F61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CB4F61" w:rsidRPr="00FB6C84" w:rsidP="00CB4F61">
      <w:pPr>
        <w:pStyle w:val="BodyText"/>
        <w:spacing w:after="0"/>
        <w:jc w:val="center"/>
        <w:rPr>
          <w:b/>
          <w:sz w:val="12"/>
          <w:szCs w:val="12"/>
        </w:rPr>
      </w:pPr>
    </w:p>
    <w:p w:rsidR="00CB4F61" w:rsidRPr="00E55810" w:rsidP="00CB4F61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29451B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CB4F61" w:rsidP="00CB4F61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CB4F61" w:rsidRPr="00095B15" w:rsidP="00CB4F61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29451B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CB4F61" w:rsidRPr="00095B15" w:rsidP="00CB4F61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CA2D43">
        <w:t xml:space="preserve"> 12 325,97 </w:t>
      </w:r>
      <w:r w:rsidRPr="00095B15">
        <w:t>руб.</w:t>
      </w:r>
      <w:r>
        <w:t>,</w:t>
      </w:r>
    </w:p>
    <w:p w:rsidR="00CB4F61" w:rsidP="00CB4F61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CA2D43">
        <w:t>хнической экспертизы в сумме – 5</w:t>
      </w:r>
      <w:r>
        <w:t> 000,00 руб.,</w:t>
      </w:r>
    </w:p>
    <w:p w:rsidR="00CB4F61" w:rsidP="00CB4F61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CA2D43">
        <w:t xml:space="preserve"> 59 487,55 </w:t>
      </w:r>
      <w:r w:rsidRPr="00095B15">
        <w:t>руб.,</w:t>
      </w:r>
    </w:p>
    <w:p w:rsidR="00CB4F61" w:rsidRPr="00095B15" w:rsidP="00CB4F61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872771">
        <w:t xml:space="preserve"> 8 662,98 </w:t>
      </w:r>
      <w:r w:rsidRPr="00095B15">
        <w:t>руб.</w:t>
      </w:r>
      <w:r>
        <w:t>,</w:t>
      </w:r>
    </w:p>
    <w:p w:rsidR="00CB4F61" w:rsidRPr="00095B15" w:rsidP="00CB4F61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CB4F61" w:rsidP="00CB4F61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 xml:space="preserve">ные расходы: </w:t>
      </w:r>
      <w:r w:rsidRPr="00095B15" w:rsidR="00872771">
        <w:t xml:space="preserve">расходы на </w:t>
      </w:r>
      <w:r w:rsidR="00872771">
        <w:t xml:space="preserve">отправление об осмотре </w:t>
      </w:r>
      <w:r w:rsidR="00A50C6F">
        <w:t>в сумме – 351,88</w:t>
      </w:r>
      <w:r w:rsidR="00872771">
        <w:t xml:space="preserve"> </w:t>
      </w:r>
      <w:r w:rsidRPr="00095B15" w:rsidR="00872771">
        <w:t xml:space="preserve">руб., </w:t>
      </w:r>
      <w:r w:rsidRPr="00095B15">
        <w:t>расходы на поч</w:t>
      </w:r>
      <w:r>
        <w:t>то</w:t>
      </w:r>
      <w:r w:rsidR="00A50C6F">
        <w:t>вые отправ</w:t>
      </w:r>
      <w:r w:rsidR="004F1307">
        <w:t>ления в сумме – 113,</w:t>
      </w:r>
      <w:r w:rsidR="00A50C6F">
        <w:t>18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B01114" w:rsidRPr="00095B15" w:rsidP="00B01114">
      <w:pPr>
        <w:pStyle w:val="BodyText"/>
        <w:spacing w:after="0"/>
        <w:ind w:firstLine="709"/>
        <w:jc w:val="both"/>
      </w:pPr>
      <w:r>
        <w:t xml:space="preserve">- </w:t>
      </w:r>
      <w:r w:rsidRPr="00095B15">
        <w:t xml:space="preserve">расходы на оплату услуг </w:t>
      </w:r>
      <w:r>
        <w:t>аварийного комиссара</w:t>
      </w:r>
      <w:r w:rsidR="00364205">
        <w:t xml:space="preserve"> в с</w:t>
      </w:r>
      <w:r w:rsidR="00A50C6F">
        <w:t>умме – 2</w:t>
      </w:r>
      <w:r>
        <w:t xml:space="preserve"> 000,00 </w:t>
      </w:r>
      <w:r w:rsidRPr="00095B15">
        <w:t>руб.,</w:t>
      </w:r>
    </w:p>
    <w:p w:rsidR="00CB4F61" w:rsidRPr="00B77E28" w:rsidP="00CB4F61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884851">
        <w:rPr>
          <w:b/>
        </w:rPr>
        <w:t xml:space="preserve"> 97 941,56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FE3811">
        <w:rPr>
          <w:b/>
        </w:rPr>
        <w:t xml:space="preserve">девяносто семь </w:t>
      </w:r>
      <w:r w:rsidRPr="00B77E28">
        <w:rPr>
          <w:b/>
        </w:rPr>
        <w:t xml:space="preserve">тысяч </w:t>
      </w:r>
      <w:r w:rsidR="00FE3811">
        <w:rPr>
          <w:b/>
        </w:rPr>
        <w:t>девятьсот сорок один рубль 56</w:t>
      </w:r>
      <w:r w:rsidRPr="00B77E28">
        <w:rPr>
          <w:b/>
        </w:rPr>
        <w:t xml:space="preserve"> к</w:t>
      </w:r>
      <w:r w:rsidR="00FE3811">
        <w:rPr>
          <w:b/>
        </w:rPr>
        <w:t>опейки</w:t>
      </w:r>
      <w:r w:rsidRPr="00B77E28">
        <w:rPr>
          <w:b/>
        </w:rPr>
        <w:t>).</w:t>
      </w:r>
    </w:p>
    <w:p w:rsidR="00CB4F61" w:rsidRPr="00D44DAF" w:rsidP="00CB4F61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CB4F61" w:rsidP="00CB4F61">
      <w:pPr>
        <w:pStyle w:val="BodyText"/>
        <w:spacing w:after="0"/>
        <w:ind w:firstLine="708"/>
        <w:jc w:val="both"/>
        <w:rPr>
          <w:b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CB4F61" w:rsidP="00CB4F61">
      <w:pPr>
        <w:pStyle w:val="BodyText"/>
        <w:spacing w:after="0"/>
        <w:jc w:val="both"/>
        <w:rPr>
          <w:sz w:val="16"/>
          <w:szCs w:val="16"/>
        </w:rPr>
      </w:pPr>
    </w:p>
    <w:p w:rsidR="00CB4F61" w:rsidRPr="00095B15" w:rsidP="00CB4F61">
      <w:pPr>
        <w:pStyle w:val="BodyText"/>
        <w:spacing w:after="0"/>
        <w:jc w:val="both"/>
        <w:rPr>
          <w:b/>
          <w:color w:val="FF0000"/>
        </w:rPr>
      </w:pPr>
      <w:r>
        <w:rPr>
          <w:sz w:val="16"/>
          <w:szCs w:val="16"/>
        </w:rPr>
        <w:tab/>
      </w: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702F41">
        <w:rPr>
          <w:b/>
        </w:rPr>
        <w:t xml:space="preserve">3 138,25 </w:t>
      </w:r>
      <w:r w:rsidRPr="00095B15">
        <w:rPr>
          <w:b/>
        </w:rPr>
        <w:t>руб.</w:t>
      </w:r>
      <w:r w:rsidR="0085515F">
        <w:rPr>
          <w:b/>
        </w:rPr>
        <w:t xml:space="preserve"> (</w:t>
      </w:r>
      <w:r w:rsidR="00702F41">
        <w:rPr>
          <w:b/>
        </w:rPr>
        <w:t xml:space="preserve">трёх </w:t>
      </w:r>
      <w:r>
        <w:rPr>
          <w:b/>
        </w:rPr>
        <w:t>тысяч</w:t>
      </w:r>
      <w:r w:rsidR="0085515F">
        <w:rPr>
          <w:b/>
        </w:rPr>
        <w:t xml:space="preserve"> </w:t>
      </w:r>
      <w:r w:rsidR="00702F41">
        <w:rPr>
          <w:b/>
        </w:rPr>
        <w:t xml:space="preserve">ста тридцати восьми </w:t>
      </w:r>
      <w:r>
        <w:rPr>
          <w:b/>
        </w:rPr>
        <w:t xml:space="preserve">рублей </w:t>
      </w:r>
      <w:r w:rsidR="00702F41">
        <w:rPr>
          <w:b/>
        </w:rPr>
        <w:t>25</w:t>
      </w:r>
      <w:r w:rsidR="0085515F">
        <w:rPr>
          <w:b/>
        </w:rPr>
        <w:t xml:space="preserve"> копей</w:t>
      </w:r>
      <w:r>
        <w:rPr>
          <w:b/>
        </w:rPr>
        <w:t>к</w:t>
      </w:r>
      <w:r w:rsidR="0085515F">
        <w:rPr>
          <w:b/>
        </w:rPr>
        <w:t>и</w:t>
      </w:r>
      <w:r>
        <w:rPr>
          <w:b/>
        </w:rPr>
        <w:t xml:space="preserve">). </w:t>
      </w:r>
    </w:p>
    <w:p w:rsidR="00CB4F61" w:rsidRPr="00FB6C84" w:rsidP="00CB4F61">
      <w:pPr>
        <w:pStyle w:val="BodyText"/>
        <w:spacing w:after="0"/>
        <w:jc w:val="both"/>
        <w:rPr>
          <w:sz w:val="12"/>
          <w:szCs w:val="12"/>
        </w:rPr>
      </w:pPr>
    </w:p>
    <w:p w:rsidR="00CB4F61" w:rsidRPr="00095B15" w:rsidP="00CB4F61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CB4F61" w:rsidRPr="00095B15" w:rsidP="00CB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B4F61" w:rsidRPr="00FB6C84" w:rsidP="00CB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CB4F61" w:rsidRPr="00095B15" w:rsidP="00CB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CB4F61" w:rsidRPr="00E03EEC" w:rsidP="00CB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B4F61" w:rsidRPr="00095B15" w:rsidP="00CB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 w:rsidR="003A2D98"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CB4F61" w:rsidP="00CB4F6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5515F" w:rsidRPr="00A216A3" w:rsidP="00CB4F6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6034B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3D0F6C" w:rsidRPr="00095B15" w:rsidP="003D0F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2-39/4/2017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D0F6C" w:rsidRPr="006F3D60" w:rsidP="003D0F6C">
      <w:pPr>
        <w:pStyle w:val="Title"/>
        <w:rPr>
          <w:sz w:val="12"/>
          <w:szCs w:val="12"/>
        </w:rPr>
      </w:pPr>
    </w:p>
    <w:p w:rsidR="003D0F6C" w:rsidRPr="00095B15" w:rsidP="003D0F6C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3D0F6C" w:rsidRPr="00095B15" w:rsidP="003D0F6C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3D0F6C" w:rsidRPr="00095B15" w:rsidP="003D0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3D0F6C" w:rsidRPr="006F3D60" w:rsidP="003D0F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D0F6C" w:rsidRPr="00095B15" w:rsidP="003D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3D0F6C" w:rsidRPr="002A2C5E" w:rsidP="003D0F6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0F6C" w:rsidRPr="00095B15" w:rsidP="003D0F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3D0F6C" w:rsidRPr="00095B15" w:rsidP="003D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3D0F6C" w:rsidRPr="00095B15" w:rsidP="003D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3D0F6C" w:rsidRPr="0066569A" w:rsidP="003D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1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29451B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ДТП 16.01.2016 г., </w:t>
      </w:r>
    </w:p>
    <w:p w:rsidR="003D0F6C" w:rsidRPr="00095B15" w:rsidP="003D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3D0F6C" w:rsidRPr="00FB6C84" w:rsidP="003D0F6C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3D0F6C" w:rsidRPr="00095B15" w:rsidP="003D0F6C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3D0F6C" w:rsidRPr="00FB6C84" w:rsidP="003D0F6C">
      <w:pPr>
        <w:pStyle w:val="BodyText"/>
        <w:spacing w:after="0"/>
        <w:jc w:val="center"/>
        <w:rPr>
          <w:b/>
          <w:sz w:val="12"/>
          <w:szCs w:val="12"/>
        </w:rPr>
      </w:pPr>
    </w:p>
    <w:p w:rsidR="003D0F6C" w:rsidRPr="00E55810" w:rsidP="003D0F6C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29451B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3D0F6C" w:rsidP="003D0F6C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3D0F6C" w:rsidRPr="00095B15" w:rsidP="003D0F6C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29451B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3D0F6C" w:rsidRPr="00095B15" w:rsidP="003D0F6C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7331DD">
        <w:t xml:space="preserve"> 23 299,65 </w:t>
      </w:r>
      <w:r w:rsidRPr="00095B15">
        <w:t>руб.</w:t>
      </w:r>
      <w:r>
        <w:t>,</w:t>
      </w:r>
    </w:p>
    <w:p w:rsidR="003D0F6C" w:rsidP="003D0F6C">
      <w:pPr>
        <w:pStyle w:val="BodyText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5 000,00 руб.,</w:t>
      </w:r>
    </w:p>
    <w:p w:rsidR="003D0F6C" w:rsidP="003D0F6C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4C1DF8">
        <w:t xml:space="preserve"> 87 443,91 </w:t>
      </w:r>
      <w:r w:rsidRPr="00095B15">
        <w:t>руб.,</w:t>
      </w:r>
    </w:p>
    <w:p w:rsidR="003D0F6C" w:rsidRPr="00095B15" w:rsidP="003D0F6C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4C1DF8">
        <w:t xml:space="preserve"> 14</w:t>
      </w:r>
      <w:r w:rsidR="00E6343F">
        <w:t> 149,</w:t>
      </w:r>
      <w:r w:rsidR="004C1DF8">
        <w:t xml:space="preserve">82 </w:t>
      </w:r>
      <w:r w:rsidRPr="00095B15">
        <w:t>руб.</w:t>
      </w:r>
      <w:r>
        <w:t>,</w:t>
      </w:r>
    </w:p>
    <w:p w:rsidR="003D0F6C" w:rsidRPr="00095B15" w:rsidP="003D0F6C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>
        <w:t xml:space="preserve">в сумме – 8 000,00 </w:t>
      </w:r>
      <w:r w:rsidRPr="00095B15">
        <w:t>руб.,</w:t>
      </w:r>
    </w:p>
    <w:p w:rsidR="003D0F6C" w:rsidP="003D0F6C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товые отправ</w:t>
      </w:r>
      <w:r w:rsidR="007331DD">
        <w:t>ления в сумме – 139</w:t>
      </w:r>
      <w:r>
        <w:t>,</w:t>
      </w:r>
      <w:r w:rsidR="007331DD">
        <w:t>12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3D0F6C" w:rsidRPr="00095B15" w:rsidP="003D0F6C">
      <w:pPr>
        <w:pStyle w:val="BodyText"/>
        <w:spacing w:after="0"/>
        <w:ind w:firstLine="709"/>
        <w:jc w:val="both"/>
      </w:pPr>
      <w:r>
        <w:t xml:space="preserve">- </w:t>
      </w:r>
      <w:r w:rsidRPr="00095B15">
        <w:t xml:space="preserve">расходы на оплату услуг </w:t>
      </w:r>
      <w:r>
        <w:t>аварийного комиссара в с</w:t>
      </w:r>
      <w:r w:rsidR="004C1DF8">
        <w:t>умме – 1</w:t>
      </w:r>
      <w:r>
        <w:t xml:space="preserve"> 000,00 </w:t>
      </w:r>
      <w:r w:rsidRPr="00095B15">
        <w:t>руб.,</w:t>
      </w:r>
    </w:p>
    <w:p w:rsidR="003D0F6C" w:rsidRPr="00B77E28" w:rsidP="003D0F6C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4C1DF8">
        <w:rPr>
          <w:b/>
        </w:rPr>
        <w:t xml:space="preserve"> </w:t>
      </w:r>
      <w:r w:rsidR="006147E6">
        <w:rPr>
          <w:b/>
        </w:rPr>
        <w:t xml:space="preserve">140 032,50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6147E6">
        <w:rPr>
          <w:b/>
        </w:rPr>
        <w:t xml:space="preserve">сто сорок одна </w:t>
      </w:r>
      <w:r w:rsidRPr="00B77E28">
        <w:rPr>
          <w:b/>
        </w:rPr>
        <w:t>тысяч</w:t>
      </w:r>
      <w:r w:rsidR="006147E6">
        <w:rPr>
          <w:b/>
        </w:rPr>
        <w:t>а</w:t>
      </w:r>
      <w:r w:rsidRPr="00B77E28">
        <w:rPr>
          <w:b/>
        </w:rPr>
        <w:t xml:space="preserve"> </w:t>
      </w:r>
      <w:r w:rsidR="006147E6">
        <w:rPr>
          <w:b/>
        </w:rPr>
        <w:t>тридцать два рубля 50</w:t>
      </w:r>
      <w:r w:rsidRPr="00B77E28">
        <w:rPr>
          <w:b/>
        </w:rPr>
        <w:t xml:space="preserve"> к</w:t>
      </w:r>
      <w:r w:rsidR="006147E6">
        <w:rPr>
          <w:b/>
        </w:rPr>
        <w:t>опеек</w:t>
      </w:r>
      <w:r w:rsidRPr="00B77E28">
        <w:rPr>
          <w:b/>
        </w:rPr>
        <w:t>).</w:t>
      </w:r>
    </w:p>
    <w:p w:rsidR="003D0F6C" w:rsidRPr="00D44DAF" w:rsidP="003D0F6C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3D0F6C" w:rsidP="003D0F6C">
      <w:pPr>
        <w:pStyle w:val="BodyText"/>
        <w:spacing w:after="0"/>
        <w:ind w:firstLine="708"/>
        <w:jc w:val="both"/>
        <w:rPr>
          <w:b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3D0F6C" w:rsidP="003D0F6C">
      <w:pPr>
        <w:pStyle w:val="BodyText"/>
        <w:spacing w:after="0"/>
        <w:jc w:val="both"/>
        <w:rPr>
          <w:sz w:val="16"/>
          <w:szCs w:val="16"/>
        </w:rPr>
      </w:pPr>
    </w:p>
    <w:p w:rsidR="003D0F6C" w:rsidRPr="00095B15" w:rsidP="003D0F6C">
      <w:pPr>
        <w:pStyle w:val="BodyText"/>
        <w:spacing w:after="0"/>
        <w:jc w:val="both"/>
        <w:rPr>
          <w:b/>
          <w:color w:val="FF0000"/>
        </w:rPr>
      </w:pPr>
      <w:r>
        <w:rPr>
          <w:sz w:val="16"/>
          <w:szCs w:val="16"/>
        </w:rPr>
        <w:tab/>
      </w: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556AA9">
        <w:rPr>
          <w:b/>
        </w:rPr>
        <w:t xml:space="preserve">4 020,65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556AA9">
        <w:rPr>
          <w:b/>
        </w:rPr>
        <w:t>четы</w:t>
      </w:r>
      <w:r>
        <w:rPr>
          <w:b/>
        </w:rPr>
        <w:t xml:space="preserve">рёх тысяч </w:t>
      </w:r>
      <w:r w:rsidR="00556AA9">
        <w:rPr>
          <w:b/>
        </w:rPr>
        <w:t xml:space="preserve">двадцати </w:t>
      </w:r>
      <w:r>
        <w:rPr>
          <w:b/>
        </w:rPr>
        <w:t xml:space="preserve">рублей </w:t>
      </w:r>
      <w:r w:rsidR="00556AA9">
        <w:rPr>
          <w:b/>
        </w:rPr>
        <w:t>6</w:t>
      </w:r>
      <w:r>
        <w:rPr>
          <w:b/>
        </w:rPr>
        <w:t>5</w:t>
      </w:r>
      <w:r w:rsidR="00556AA9">
        <w:rPr>
          <w:b/>
        </w:rPr>
        <w:t xml:space="preserve"> копее</w:t>
      </w:r>
      <w:r>
        <w:rPr>
          <w:b/>
        </w:rPr>
        <w:t xml:space="preserve">к). </w:t>
      </w:r>
    </w:p>
    <w:p w:rsidR="003D0F6C" w:rsidRPr="00FB6C84" w:rsidP="003D0F6C">
      <w:pPr>
        <w:pStyle w:val="BodyText"/>
        <w:spacing w:after="0"/>
        <w:jc w:val="both"/>
        <w:rPr>
          <w:sz w:val="12"/>
          <w:szCs w:val="12"/>
        </w:rPr>
      </w:pPr>
    </w:p>
    <w:p w:rsidR="003D0F6C" w:rsidRPr="00095B15" w:rsidP="003D0F6C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3D0F6C" w:rsidRPr="00095B15" w:rsidP="003D0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F6C" w:rsidRPr="00FB6C84" w:rsidP="003D0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3D0F6C" w:rsidRPr="00095B15" w:rsidP="003D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3D0F6C" w:rsidRPr="00E03EEC" w:rsidP="003D0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D0F6C" w:rsidRPr="00095B15" w:rsidP="003D0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12.01.2017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3D0F6C" w:rsidP="003D0F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D0F6C" w:rsidRPr="00A216A3" w:rsidP="003D0F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D0F6C" w:rsidP="003D0F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870CD5" w:rsidP="003D0F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0CD5" w:rsidRPr="00095B15" w:rsidP="00870C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2-40/4/2017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70CD5" w:rsidRPr="006F3D60" w:rsidP="00870CD5">
      <w:pPr>
        <w:pStyle w:val="Title"/>
        <w:rPr>
          <w:sz w:val="12"/>
          <w:szCs w:val="12"/>
        </w:rPr>
      </w:pPr>
    </w:p>
    <w:p w:rsidR="00870CD5" w:rsidRPr="00095B15" w:rsidP="00870CD5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870CD5" w:rsidRPr="00095B15" w:rsidP="00870CD5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870CD5" w:rsidRPr="00095B15" w:rsidP="00870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870CD5" w:rsidRPr="006F3D60" w:rsidP="00870CD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70CD5" w:rsidRPr="00095B15" w:rsidP="00870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870CD5" w:rsidRPr="002A2C5E" w:rsidP="00870CD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0CD5" w:rsidRPr="00095B15" w:rsidP="00870C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870CD5" w:rsidRPr="00095B15" w:rsidP="0087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70CD5" w:rsidRPr="00095B15" w:rsidP="0087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70CD5" w:rsidP="0087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1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29451B">
        <w:rPr>
          <w:rFonts w:ascii="Times New Roman" w:hAnsi="Times New Roman" w:cs="Times New Roman"/>
          <w:sz w:val="24"/>
          <w:szCs w:val="24"/>
        </w:rPr>
        <w:t>ФИО</w:t>
      </w:r>
      <w:r w:rsidR="0004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ДТП 16</w:t>
      </w:r>
      <w:r w:rsidR="00046F5A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046F5A" w:rsidRPr="00046F5A" w:rsidP="0087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70CD5" w:rsidRPr="00095B15" w:rsidP="0087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870CD5" w:rsidRPr="00FB6C84" w:rsidP="00870CD5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870CD5" w:rsidRPr="00095B15" w:rsidP="00870CD5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870CD5" w:rsidRPr="00FB6C84" w:rsidP="00870CD5">
      <w:pPr>
        <w:pStyle w:val="BodyText"/>
        <w:spacing w:after="0"/>
        <w:jc w:val="center"/>
        <w:rPr>
          <w:b/>
          <w:sz w:val="12"/>
          <w:szCs w:val="12"/>
        </w:rPr>
      </w:pPr>
    </w:p>
    <w:p w:rsidR="00870CD5" w:rsidRPr="00E55810" w:rsidP="00870CD5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29451B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870CD5" w:rsidP="00870CD5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870CD5" w:rsidRPr="00095B15" w:rsidP="00870CD5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29451B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870CD5" w:rsidP="00870CD5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046F5A">
        <w:t>хнической экспертизы в сумме – 7</w:t>
      </w:r>
      <w:r>
        <w:t> 000,00 руб.,</w:t>
      </w:r>
    </w:p>
    <w:p w:rsidR="00870CD5" w:rsidP="00870CD5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975A55">
        <w:t xml:space="preserve"> 15 342,50 </w:t>
      </w:r>
      <w:r w:rsidRPr="00095B15">
        <w:t>руб.,</w:t>
      </w:r>
    </w:p>
    <w:p w:rsidR="00870CD5" w:rsidRPr="00095B15" w:rsidP="00870CD5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8613E2">
        <w:t xml:space="preserve"> 3 500,00</w:t>
      </w:r>
      <w:r>
        <w:t xml:space="preserve"> </w:t>
      </w:r>
      <w:r w:rsidRPr="00095B15">
        <w:t>руб.</w:t>
      </w:r>
      <w:r>
        <w:t>,</w:t>
      </w:r>
    </w:p>
    <w:p w:rsidR="00870CD5" w:rsidRPr="00095B15" w:rsidP="00870CD5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 w:rsidR="00975A55">
        <w:t>в сумме – 3</w:t>
      </w:r>
      <w:r>
        <w:t xml:space="preserve"> 000,00 </w:t>
      </w:r>
      <w:r w:rsidRPr="00095B15">
        <w:t>руб.,</w:t>
      </w:r>
    </w:p>
    <w:p w:rsidR="00870CD5" w:rsidP="00870CD5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товые отправ</w:t>
      </w:r>
      <w:r w:rsidR="00975A55">
        <w:t>ления в сумме – 158,30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870CD5" w:rsidRPr="00095B15" w:rsidP="00870CD5">
      <w:pPr>
        <w:pStyle w:val="BodyText"/>
        <w:spacing w:after="0"/>
        <w:ind w:firstLine="709"/>
        <w:jc w:val="both"/>
      </w:pPr>
      <w:r>
        <w:t xml:space="preserve">- </w:t>
      </w:r>
      <w:r w:rsidRPr="00095B15">
        <w:t xml:space="preserve">расходы на оплату услуг </w:t>
      </w:r>
      <w:r>
        <w:t xml:space="preserve">аварийного комиссара в сумме – 1 000,00 </w:t>
      </w:r>
      <w:r w:rsidRPr="00095B15">
        <w:t>руб.,</w:t>
      </w:r>
    </w:p>
    <w:p w:rsidR="00870CD5" w:rsidRPr="00B77E28" w:rsidP="00870CD5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723683">
        <w:rPr>
          <w:b/>
        </w:rPr>
        <w:t xml:space="preserve">  </w:t>
      </w:r>
      <w:r w:rsidR="002A4ED2">
        <w:rPr>
          <w:b/>
        </w:rPr>
        <w:t xml:space="preserve">32 000,80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2A4ED2">
        <w:rPr>
          <w:b/>
        </w:rPr>
        <w:t>тридцать две</w:t>
      </w:r>
      <w:r>
        <w:rPr>
          <w:b/>
        </w:rPr>
        <w:t xml:space="preserve"> </w:t>
      </w:r>
      <w:r w:rsidRPr="00B77E28">
        <w:rPr>
          <w:b/>
        </w:rPr>
        <w:t>тысяч</w:t>
      </w:r>
      <w:r w:rsidR="002A4ED2">
        <w:rPr>
          <w:b/>
        </w:rPr>
        <w:t>и</w:t>
      </w:r>
      <w:r w:rsidRPr="00B77E28">
        <w:rPr>
          <w:b/>
        </w:rPr>
        <w:t xml:space="preserve"> </w:t>
      </w:r>
      <w:r w:rsidR="002A4ED2">
        <w:rPr>
          <w:b/>
        </w:rPr>
        <w:t>рублей 8</w:t>
      </w:r>
      <w:r>
        <w:rPr>
          <w:b/>
        </w:rPr>
        <w:t>0</w:t>
      </w:r>
      <w:r w:rsidRPr="00B77E28">
        <w:rPr>
          <w:b/>
        </w:rPr>
        <w:t xml:space="preserve"> к</w:t>
      </w:r>
      <w:r>
        <w:rPr>
          <w:b/>
        </w:rPr>
        <w:t>опеек</w:t>
      </w:r>
      <w:r w:rsidRPr="00B77E28">
        <w:rPr>
          <w:b/>
        </w:rPr>
        <w:t>).</w:t>
      </w:r>
    </w:p>
    <w:p w:rsidR="00870CD5" w:rsidRPr="00D44DAF" w:rsidP="00870CD5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870CD5" w:rsidP="00870CD5">
      <w:pPr>
        <w:pStyle w:val="BodyText"/>
        <w:spacing w:after="0"/>
        <w:ind w:firstLine="708"/>
        <w:jc w:val="both"/>
        <w:rPr>
          <w:b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870CD5" w:rsidP="00870CD5">
      <w:pPr>
        <w:pStyle w:val="BodyText"/>
        <w:spacing w:after="0"/>
        <w:jc w:val="both"/>
        <w:rPr>
          <w:sz w:val="16"/>
          <w:szCs w:val="16"/>
        </w:rPr>
      </w:pPr>
    </w:p>
    <w:p w:rsidR="00870CD5" w:rsidRPr="00095B15" w:rsidP="00870CD5">
      <w:pPr>
        <w:pStyle w:val="BodyText"/>
        <w:spacing w:after="0"/>
        <w:jc w:val="both"/>
        <w:rPr>
          <w:b/>
          <w:color w:val="FF0000"/>
        </w:rPr>
      </w:pPr>
      <w:r>
        <w:rPr>
          <w:sz w:val="16"/>
          <w:szCs w:val="16"/>
        </w:rPr>
        <w:tab/>
      </w: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2A4ED2">
        <w:rPr>
          <w:b/>
        </w:rPr>
        <w:t xml:space="preserve">1 160,02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2A4ED2">
        <w:rPr>
          <w:b/>
        </w:rPr>
        <w:t>одной</w:t>
      </w:r>
      <w:r>
        <w:rPr>
          <w:b/>
        </w:rPr>
        <w:t xml:space="preserve"> тысяч</w:t>
      </w:r>
      <w:r w:rsidR="002A4ED2">
        <w:rPr>
          <w:b/>
        </w:rPr>
        <w:t>и</w:t>
      </w:r>
      <w:r>
        <w:rPr>
          <w:b/>
        </w:rPr>
        <w:t xml:space="preserve"> </w:t>
      </w:r>
      <w:r w:rsidR="002A4ED2">
        <w:rPr>
          <w:b/>
        </w:rPr>
        <w:t xml:space="preserve">ста шестидесяти </w:t>
      </w:r>
      <w:r>
        <w:rPr>
          <w:b/>
        </w:rPr>
        <w:t xml:space="preserve">рублей </w:t>
      </w:r>
      <w:r w:rsidR="002A4ED2">
        <w:rPr>
          <w:b/>
        </w:rPr>
        <w:t>02</w:t>
      </w:r>
      <w:r>
        <w:rPr>
          <w:b/>
        </w:rPr>
        <w:t xml:space="preserve"> </w:t>
      </w:r>
      <w:r w:rsidR="002A4ED2">
        <w:rPr>
          <w:b/>
        </w:rPr>
        <w:t>копей</w:t>
      </w:r>
      <w:r>
        <w:rPr>
          <w:b/>
        </w:rPr>
        <w:t>к</w:t>
      </w:r>
      <w:r w:rsidR="002A4ED2">
        <w:rPr>
          <w:b/>
        </w:rPr>
        <w:t>и</w:t>
      </w:r>
      <w:r>
        <w:rPr>
          <w:b/>
        </w:rPr>
        <w:t xml:space="preserve">). </w:t>
      </w:r>
    </w:p>
    <w:p w:rsidR="00870CD5" w:rsidRPr="00FB6C84" w:rsidP="00870CD5">
      <w:pPr>
        <w:pStyle w:val="BodyText"/>
        <w:spacing w:after="0"/>
        <w:jc w:val="both"/>
        <w:rPr>
          <w:sz w:val="12"/>
          <w:szCs w:val="12"/>
        </w:rPr>
      </w:pPr>
    </w:p>
    <w:p w:rsidR="00870CD5" w:rsidRPr="00095B15" w:rsidP="00870CD5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870CD5" w:rsidRPr="00095B15" w:rsidP="00870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0CD5" w:rsidRPr="00FB6C84" w:rsidP="008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870CD5" w:rsidRPr="00095B15" w:rsidP="0087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870CD5" w:rsidRPr="00E03EEC" w:rsidP="00870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70CD5" w:rsidRPr="00095B15" w:rsidP="00870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12.01.2017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870CD5" w:rsidP="00870C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A4ED2" w:rsidP="00870C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70CD5" w:rsidRPr="00A216A3" w:rsidP="00870C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70CD5" w:rsidP="00870C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870CD5" w:rsidP="00870C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0CD5" w:rsidP="003D0F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2C13" w:rsidRPr="00095B15" w:rsidP="00D32C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2-41/4/2017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32C13" w:rsidRPr="006F3D60" w:rsidP="00D32C13">
      <w:pPr>
        <w:pStyle w:val="Title"/>
        <w:rPr>
          <w:sz w:val="12"/>
          <w:szCs w:val="12"/>
        </w:rPr>
      </w:pPr>
    </w:p>
    <w:p w:rsidR="00D32C13" w:rsidRPr="00095B15" w:rsidP="00D32C13">
      <w:pPr>
        <w:pStyle w:val="Heading1"/>
        <w:rPr>
          <w:b/>
          <w:sz w:val="24"/>
        </w:rPr>
      </w:pPr>
      <w:r w:rsidRPr="00095B15">
        <w:rPr>
          <w:b/>
          <w:sz w:val="24"/>
        </w:rPr>
        <w:t>З А О Ч Н О Е    Р Е Ш Е Н И Е</w:t>
      </w:r>
    </w:p>
    <w:p w:rsidR="00D32C13" w:rsidRPr="00095B15" w:rsidP="00D32C13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D32C13" w:rsidRPr="00095B15" w:rsidP="00D3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D32C13" w:rsidRPr="006F3D60" w:rsidP="00D32C1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32C13" w:rsidRPr="00095B15" w:rsidP="00D32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января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D32C13" w:rsidRPr="002A2C5E" w:rsidP="00D32C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>И.А. Чепурков (299014, г. Севастополь, ул. Правды, 10),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К.С. Кравцовой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32C13" w:rsidRPr="0066569A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1B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и </w:t>
      </w:r>
      <w:r>
        <w:rPr>
          <w:rFonts w:ascii="Times New Roman" w:hAnsi="Times New Roman" w:cs="Times New Roman"/>
          <w:sz w:val="24"/>
          <w:szCs w:val="24"/>
        </w:rPr>
        <w:t xml:space="preserve">аварийного комиссара и понесенных расходов в связи с причинением ущерба </w:t>
      </w:r>
      <w:r w:rsidR="0029451B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ДТП 11.05.2016 г., </w:t>
      </w: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194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95B1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D32C13" w:rsidRPr="00FB6C84" w:rsidP="00D32C13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D32C13" w:rsidRPr="00095B15" w:rsidP="00D32C13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D32C13" w:rsidRPr="00FB6C84" w:rsidP="00D32C13">
      <w:pPr>
        <w:pStyle w:val="BodyText"/>
        <w:spacing w:after="0"/>
        <w:jc w:val="center"/>
        <w:rPr>
          <w:b/>
          <w:sz w:val="12"/>
          <w:szCs w:val="12"/>
        </w:rPr>
      </w:pPr>
    </w:p>
    <w:p w:rsidR="00D32C13" w:rsidRPr="00E55810" w:rsidP="00D32C13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29451B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 w:rsidR="00A01505"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D32C13" w:rsidP="00D32C13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D32C13" w:rsidRPr="00095B15" w:rsidP="00D32C13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29451B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D32C13" w:rsidRPr="00095B15" w:rsidP="00D32C13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>–</w:t>
      </w:r>
      <w:r w:rsidR="00EE5A58">
        <w:t xml:space="preserve"> </w:t>
      </w:r>
      <w:r w:rsidR="00A26323">
        <w:t xml:space="preserve">9 851,69 </w:t>
      </w:r>
      <w:r w:rsidRPr="00095B15">
        <w:t>руб.</w:t>
      </w:r>
      <w:r>
        <w:t>,</w:t>
      </w:r>
    </w:p>
    <w:p w:rsidR="00D32C13" w:rsidP="00D32C13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A26323">
        <w:t>хнической экспертизы в сумме – 3</w:t>
      </w:r>
      <w:r>
        <w:t> 000,00 руб.,</w:t>
      </w:r>
    </w:p>
    <w:p w:rsidR="00D32C13" w:rsidP="00D32C13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 w:rsidR="000E3681">
        <w:t xml:space="preserve"> </w:t>
      </w:r>
      <w:r w:rsidR="00A26323">
        <w:t xml:space="preserve">24 673,92 </w:t>
      </w:r>
      <w:r w:rsidRPr="00095B15">
        <w:t>руб.,</w:t>
      </w:r>
    </w:p>
    <w:p w:rsidR="00D32C13" w:rsidRPr="00095B15" w:rsidP="00D32C13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</w:t>
      </w:r>
      <w:r w:rsidR="00EE5A58">
        <w:t xml:space="preserve"> 6 425,84 </w:t>
      </w:r>
      <w:r w:rsidRPr="00095B15">
        <w:t>руб.</w:t>
      </w:r>
      <w:r>
        <w:t>,</w:t>
      </w:r>
    </w:p>
    <w:p w:rsidR="00D32C13" w:rsidRPr="00095B15" w:rsidP="00D32C13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 w:rsidR="009E1885">
        <w:t>в сумме – 5</w:t>
      </w:r>
      <w:r>
        <w:t xml:space="preserve"> 000,00 </w:t>
      </w:r>
      <w:r w:rsidRPr="00095B15">
        <w:t>руб.,</w:t>
      </w:r>
    </w:p>
    <w:p w:rsidR="00D32C13" w:rsidP="00D32C13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товые отправления в сумме –</w:t>
      </w:r>
      <w:r w:rsidR="00860B9C">
        <w:t xml:space="preserve"> </w:t>
      </w:r>
      <w:r w:rsidR="000E3681">
        <w:t xml:space="preserve">88,24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</w:p>
    <w:p w:rsidR="00D32C13" w:rsidRPr="00095B15" w:rsidP="00D32C13">
      <w:pPr>
        <w:pStyle w:val="BodyText"/>
        <w:spacing w:after="0"/>
        <w:ind w:firstLine="709"/>
        <w:jc w:val="both"/>
      </w:pPr>
      <w:r>
        <w:t xml:space="preserve">- </w:t>
      </w:r>
      <w:r w:rsidRPr="00095B15">
        <w:t xml:space="preserve">расходы на оплату услуг </w:t>
      </w:r>
      <w:r>
        <w:t xml:space="preserve">аварийного комиссара в сумме – 1 000,00 </w:t>
      </w:r>
      <w:r w:rsidRPr="00095B15">
        <w:t>руб.,</w:t>
      </w:r>
    </w:p>
    <w:p w:rsidR="00D32C13" w:rsidRPr="00B77E28" w:rsidP="00D32C13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 w:rsidR="000E3681">
        <w:rPr>
          <w:b/>
        </w:rPr>
        <w:t xml:space="preserve"> </w:t>
      </w:r>
      <w:r w:rsidR="009E1885">
        <w:rPr>
          <w:b/>
        </w:rPr>
        <w:t xml:space="preserve">52 039,69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B77E28">
        <w:rPr>
          <w:b/>
        </w:rPr>
        <w:t>(</w:t>
      </w:r>
      <w:r w:rsidR="009E1885">
        <w:rPr>
          <w:b/>
        </w:rPr>
        <w:t xml:space="preserve">пятьдесят две </w:t>
      </w:r>
      <w:r w:rsidRPr="00B77E28">
        <w:rPr>
          <w:b/>
        </w:rPr>
        <w:t>тысяч</w:t>
      </w:r>
      <w:r w:rsidR="009E1885">
        <w:rPr>
          <w:b/>
        </w:rPr>
        <w:t>и</w:t>
      </w:r>
      <w:r w:rsidRPr="00B77E28">
        <w:rPr>
          <w:b/>
        </w:rPr>
        <w:t xml:space="preserve"> </w:t>
      </w:r>
      <w:r w:rsidR="00563FC8">
        <w:rPr>
          <w:b/>
        </w:rPr>
        <w:t>тридцать девять рублей 69</w:t>
      </w:r>
      <w:r w:rsidRPr="00B77E28">
        <w:rPr>
          <w:b/>
        </w:rPr>
        <w:t xml:space="preserve"> к</w:t>
      </w:r>
      <w:r>
        <w:rPr>
          <w:b/>
        </w:rPr>
        <w:t>опеек</w:t>
      </w:r>
      <w:r w:rsidRPr="00B77E28">
        <w:rPr>
          <w:b/>
        </w:rPr>
        <w:t>).</w:t>
      </w:r>
    </w:p>
    <w:p w:rsidR="00D32C13" w:rsidRPr="00D44DAF" w:rsidP="00D32C13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CD59CF" w:rsidP="00CD59CF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CD59CF" w:rsidRPr="00CD59CF" w:rsidP="00CD59CF">
      <w:pPr>
        <w:pStyle w:val="BodyText"/>
        <w:spacing w:after="0"/>
        <w:ind w:firstLine="708"/>
        <w:jc w:val="both"/>
        <w:rPr>
          <w:b/>
          <w:sz w:val="16"/>
          <w:szCs w:val="16"/>
        </w:rPr>
      </w:pPr>
    </w:p>
    <w:p w:rsidR="00D32C13" w:rsidRPr="00095B15" w:rsidP="00CD59CF">
      <w:pPr>
        <w:pStyle w:val="BodyText"/>
        <w:spacing w:after="0"/>
        <w:ind w:firstLine="708"/>
        <w:jc w:val="both"/>
        <w:rPr>
          <w:b/>
          <w:color w:val="FF0000"/>
        </w:rPr>
      </w:pP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563FC8">
        <w:rPr>
          <w:b/>
        </w:rPr>
        <w:t xml:space="preserve">1 761,19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563FC8">
        <w:rPr>
          <w:b/>
        </w:rPr>
        <w:t>одной</w:t>
      </w:r>
      <w:r>
        <w:rPr>
          <w:b/>
        </w:rPr>
        <w:t xml:space="preserve"> тысяч</w:t>
      </w:r>
      <w:r w:rsidR="00563FC8">
        <w:rPr>
          <w:b/>
        </w:rPr>
        <w:t>и</w:t>
      </w:r>
      <w:r>
        <w:rPr>
          <w:b/>
        </w:rPr>
        <w:t xml:space="preserve"> </w:t>
      </w:r>
      <w:r w:rsidR="008D222D">
        <w:rPr>
          <w:b/>
        </w:rPr>
        <w:t>семисот шестидесяти одного рубля 19</w:t>
      </w:r>
      <w:r>
        <w:rPr>
          <w:b/>
        </w:rPr>
        <w:t xml:space="preserve"> копеек). </w:t>
      </w:r>
    </w:p>
    <w:p w:rsidR="00D32C13" w:rsidRPr="00FB6C84" w:rsidP="00D32C13">
      <w:pPr>
        <w:pStyle w:val="BodyText"/>
        <w:spacing w:after="0"/>
        <w:jc w:val="both"/>
        <w:rPr>
          <w:sz w:val="12"/>
          <w:szCs w:val="12"/>
        </w:rPr>
      </w:pPr>
    </w:p>
    <w:p w:rsidR="00D32C13" w:rsidRPr="00095B15" w:rsidP="00D32C13">
      <w:pPr>
        <w:pStyle w:val="BodyText"/>
        <w:spacing w:after="0"/>
        <w:ind w:firstLine="708"/>
        <w:jc w:val="both"/>
        <w:rPr>
          <w:color w:val="000000"/>
        </w:rPr>
      </w:pPr>
      <w:r w:rsidRPr="00095B15">
        <w:rPr>
          <w:color w:val="000000"/>
        </w:rPr>
        <w:t xml:space="preserve">Ответчик вправе подать мировому судье судебного участка № </w:t>
      </w:r>
      <w:r w:rsidRPr="00095B15">
        <w:t xml:space="preserve">4 Гагаринского судебного района г. Севастополя </w:t>
      </w:r>
      <w:r w:rsidRPr="00095B15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D32C13" w:rsidRPr="00095B15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2C13" w:rsidRPr="00FB6C84" w:rsidP="00D3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D32C13" w:rsidRPr="00095B15" w:rsidP="00D3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r w:rsidRPr="00095B15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095B15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5B15">
        <w:rPr>
          <w:rFonts w:ascii="Times New Roman" w:hAnsi="Times New Roman" w:cs="Times New Roman"/>
          <w:sz w:val="24"/>
          <w:szCs w:val="24"/>
        </w:rPr>
        <w:t>г. Севастополя.</w:t>
      </w:r>
    </w:p>
    <w:p w:rsidR="00D32C13" w:rsidRPr="00E03EEC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32C13" w:rsidRPr="00095B15" w:rsidP="00D32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заочного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изготовлена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12.01.2017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901E1" w:rsidRPr="00A216A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32C13" w:rsidP="00D32C1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3D0F6C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349989-5EAE-4E82-9E4F-8C392E1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66"/>
  </w:style>
  <w:style w:type="paragraph" w:styleId="Heading1">
    <w:name w:val="heading 1"/>
    <w:basedOn w:val="Normal"/>
    <w:next w:val="Normal"/>
    <w:link w:val="1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B2FB-32A9-40BF-ADFC-62984D8E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