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76" w:rsidRDefault="00D63D76" w:rsidP="006308D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40A9" w:rsidRDefault="005140A9" w:rsidP="005140A9">
      <w:pPr>
        <w:spacing w:after="0" w:line="240" w:lineRule="auto"/>
        <w:jc w:val="both"/>
        <w:outlineLvl w:val="0"/>
      </w:pPr>
    </w:p>
    <w:p w:rsidR="00F92B8E" w:rsidRDefault="00F92B8E" w:rsidP="00F92B8E">
      <w:pPr>
        <w:spacing w:after="0" w:line="240" w:lineRule="auto"/>
        <w:jc w:val="both"/>
        <w:outlineLvl w:val="0"/>
      </w:pPr>
    </w:p>
    <w:p w:rsidR="005140A9" w:rsidRDefault="005140A9" w:rsidP="005F103C">
      <w:pPr>
        <w:spacing w:after="0" w:line="240" w:lineRule="auto"/>
        <w:jc w:val="both"/>
        <w:outlineLvl w:val="0"/>
      </w:pPr>
    </w:p>
    <w:p w:rsidR="009E1968" w:rsidRDefault="009E1968" w:rsidP="009E19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дело № 2-143/4/2017 </w:t>
      </w:r>
    </w:p>
    <w:p w:rsidR="009E1968" w:rsidRDefault="009E1968" w:rsidP="009E1968">
      <w:pPr>
        <w:pStyle w:val="a3"/>
        <w:rPr>
          <w:sz w:val="12"/>
          <w:szCs w:val="12"/>
        </w:rPr>
      </w:pPr>
    </w:p>
    <w:p w:rsidR="009E1968" w:rsidRDefault="009E1968" w:rsidP="009E1968">
      <w:pPr>
        <w:pStyle w:val="1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</w:t>
      </w:r>
    </w:p>
    <w:p w:rsidR="009E1968" w:rsidRDefault="009E1968" w:rsidP="009E1968">
      <w:pPr>
        <w:pStyle w:val="1"/>
        <w:rPr>
          <w:b/>
          <w:sz w:val="24"/>
        </w:rPr>
      </w:pPr>
      <w:r>
        <w:rPr>
          <w:b/>
          <w:sz w:val="24"/>
        </w:rPr>
        <w:t>Именем Российской Федерации</w:t>
      </w:r>
    </w:p>
    <w:p w:rsidR="009E1968" w:rsidRDefault="009E1968" w:rsidP="009E1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9E1968" w:rsidRDefault="009E1968" w:rsidP="009E196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E1968" w:rsidRDefault="009E1968" w:rsidP="009E19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 марта 2017 года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Севастополь</w:t>
      </w:r>
    </w:p>
    <w:p w:rsidR="009E1968" w:rsidRDefault="009E1968" w:rsidP="009E196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E1968" w:rsidRDefault="009E1968" w:rsidP="009E19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Севастополя                  И.А. Чепурков (299014, г. Севастополь, ул. Правды, д. 10),</w:t>
      </w:r>
    </w:p>
    <w:p w:rsidR="009E1968" w:rsidRDefault="009E1968" w:rsidP="009E1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Антонянц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E1968" w:rsidRDefault="009E1968" w:rsidP="009E1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секретаре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E1968" w:rsidRDefault="009E1968" w:rsidP="009E1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7336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63D76">
        <w:rPr>
          <w:rFonts w:ascii="Times New Roman" w:hAnsi="Times New Roman" w:cs="Times New Roman"/>
          <w:sz w:val="24"/>
          <w:szCs w:val="24"/>
        </w:rPr>
        <w:t xml:space="preserve">Бердичевской О.Ю. 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D63D76">
        <w:rPr>
          <w:rFonts w:ascii="Times New Roman" w:hAnsi="Times New Roman" w:cs="Times New Roman"/>
          <w:sz w:val="24"/>
          <w:szCs w:val="24"/>
        </w:rPr>
        <w:t>ПАО СК «Росгосстрах»</w:t>
      </w:r>
      <w:r>
        <w:rPr>
          <w:rFonts w:ascii="Times New Roman" w:hAnsi="Times New Roman" w:cs="Times New Roman"/>
          <w:sz w:val="24"/>
          <w:szCs w:val="24"/>
        </w:rPr>
        <w:t xml:space="preserve">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</w:t>
      </w:r>
      <w:r w:rsidRPr="004034F1">
        <w:rPr>
          <w:rFonts w:ascii="Times New Roman" w:hAnsi="Times New Roman" w:cs="Times New Roman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понесенных расходов в связи с причинением ущерба </w:t>
      </w:r>
      <w:r w:rsidR="007336A4"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75D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7336A4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1968" w:rsidRDefault="009E1968" w:rsidP="009E1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E1968" w:rsidRDefault="009E1968" w:rsidP="009E1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 194 – 199 ГПК РФ, мировой судья</w:t>
      </w:r>
    </w:p>
    <w:p w:rsidR="009E1968" w:rsidRDefault="009E1968" w:rsidP="009E1968">
      <w:pPr>
        <w:pStyle w:val="a5"/>
        <w:spacing w:after="0"/>
        <w:jc w:val="both"/>
        <w:rPr>
          <w:sz w:val="12"/>
          <w:szCs w:val="12"/>
        </w:rPr>
      </w:pPr>
      <w:r>
        <w:tab/>
      </w:r>
    </w:p>
    <w:p w:rsidR="009E1968" w:rsidRDefault="009E1968" w:rsidP="009E1968">
      <w:pPr>
        <w:pStyle w:val="a5"/>
        <w:spacing w:after="0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9E1968" w:rsidRDefault="009E1968" w:rsidP="009E1968">
      <w:pPr>
        <w:pStyle w:val="a5"/>
        <w:spacing w:after="0"/>
        <w:jc w:val="center"/>
        <w:rPr>
          <w:b/>
          <w:sz w:val="12"/>
          <w:szCs w:val="12"/>
        </w:rPr>
      </w:pPr>
    </w:p>
    <w:p w:rsidR="009E1968" w:rsidRDefault="009E1968" w:rsidP="009E1968">
      <w:pPr>
        <w:pStyle w:val="a5"/>
        <w:spacing w:after="0"/>
        <w:ind w:firstLine="708"/>
        <w:jc w:val="both"/>
        <w:rPr>
          <w:b/>
        </w:rPr>
      </w:pPr>
      <w:r>
        <w:t xml:space="preserve">Удовлетворить исковые требования </w:t>
      </w:r>
      <w:r w:rsidR="00D63D76">
        <w:t xml:space="preserve">Бердичевской О.Ю. </w:t>
      </w:r>
      <w:r>
        <w:t xml:space="preserve"> к </w:t>
      </w:r>
      <w:r w:rsidR="00D63D76">
        <w:t xml:space="preserve">ПАО СК «Росгосстрах»  </w:t>
      </w:r>
      <w:r>
        <w:t xml:space="preserve"> </w:t>
      </w:r>
      <w:r>
        <w:rPr>
          <w:b/>
        </w:rPr>
        <w:t xml:space="preserve">частично. </w:t>
      </w:r>
    </w:p>
    <w:p w:rsidR="009E1968" w:rsidRDefault="009E1968" w:rsidP="009E1968">
      <w:pPr>
        <w:pStyle w:val="a5"/>
        <w:spacing w:after="0"/>
        <w:ind w:firstLine="708"/>
        <w:jc w:val="both"/>
      </w:pPr>
    </w:p>
    <w:p w:rsidR="009E1968" w:rsidRDefault="009E1968" w:rsidP="009E1968">
      <w:pPr>
        <w:pStyle w:val="a5"/>
        <w:spacing w:after="0"/>
        <w:ind w:firstLine="708"/>
        <w:jc w:val="both"/>
      </w:pPr>
      <w:r>
        <w:t>Взыскать с</w:t>
      </w:r>
      <w:r>
        <w:rPr>
          <w:b/>
        </w:rPr>
        <w:t xml:space="preserve"> </w:t>
      </w:r>
      <w:r w:rsidR="00D63D76">
        <w:rPr>
          <w:b/>
        </w:rPr>
        <w:t xml:space="preserve">ПАО СК «Росгосстрах» </w:t>
      </w:r>
      <w:r>
        <w:t xml:space="preserve">в пользу </w:t>
      </w:r>
      <w:r w:rsidR="00D63D76">
        <w:rPr>
          <w:b/>
        </w:rPr>
        <w:t xml:space="preserve">Бердичевской О.Ю. </w:t>
      </w:r>
      <w:r>
        <w:t xml:space="preserve"> в рамках  ФЗ «О защите прав потребителей»: </w:t>
      </w:r>
    </w:p>
    <w:p w:rsidR="009E1968" w:rsidRPr="002974D1" w:rsidRDefault="009E1968" w:rsidP="009E1968">
      <w:pPr>
        <w:pStyle w:val="a5"/>
        <w:spacing w:after="0"/>
        <w:jc w:val="both"/>
      </w:pPr>
      <w:r>
        <w:t xml:space="preserve">           </w:t>
      </w:r>
      <w:r w:rsidRPr="002974D1">
        <w:t>- невыплаченное страховое возмещение в сумме –</w:t>
      </w:r>
      <w:r w:rsidR="0059575D">
        <w:t xml:space="preserve"> 18 879,07 </w:t>
      </w:r>
      <w:r w:rsidRPr="002974D1">
        <w:t>руб.,</w:t>
      </w:r>
    </w:p>
    <w:p w:rsidR="009E1968" w:rsidRDefault="009E1968" w:rsidP="009E1968">
      <w:pPr>
        <w:pStyle w:val="a5"/>
        <w:spacing w:after="0"/>
        <w:ind w:firstLine="567"/>
        <w:jc w:val="both"/>
      </w:pPr>
      <w:r>
        <w:t xml:space="preserve">  - расходы на оплату независимой технической экспертизы в сумме – </w:t>
      </w:r>
      <w:r w:rsidR="0059575D">
        <w:t>5</w:t>
      </w:r>
      <w:r>
        <w:t> 000,00 руб.,</w:t>
      </w:r>
    </w:p>
    <w:p w:rsidR="009E1968" w:rsidRDefault="009E1968" w:rsidP="009E1968">
      <w:pPr>
        <w:pStyle w:val="a5"/>
        <w:spacing w:after="0"/>
        <w:ind w:firstLine="567"/>
        <w:jc w:val="both"/>
      </w:pPr>
      <w:r>
        <w:t xml:space="preserve">  - неустойку в сумме –  </w:t>
      </w:r>
      <w:r w:rsidR="0059575D">
        <w:t>33</w:t>
      </w:r>
      <w:r>
        <w:t> 000,00 руб.,</w:t>
      </w:r>
    </w:p>
    <w:p w:rsidR="009E1968" w:rsidRDefault="009E1968" w:rsidP="009E1968">
      <w:pPr>
        <w:pStyle w:val="a5"/>
        <w:spacing w:after="0"/>
        <w:ind w:firstLine="709"/>
        <w:jc w:val="both"/>
      </w:pPr>
      <w:r>
        <w:t>- штраф в сумме –</w:t>
      </w:r>
      <w:r w:rsidR="00503DFF">
        <w:t xml:space="preserve"> 11 939,53 </w:t>
      </w:r>
      <w:r>
        <w:t>руб.,</w:t>
      </w:r>
    </w:p>
    <w:p w:rsidR="009E1968" w:rsidRDefault="009E1968" w:rsidP="009E1968">
      <w:pPr>
        <w:pStyle w:val="a5"/>
        <w:spacing w:after="0"/>
        <w:ind w:firstLine="709"/>
        <w:jc w:val="both"/>
      </w:pPr>
      <w:r>
        <w:t>- расходы на оплату услуг представителя в сумме – 7 000,00 руб.,</w:t>
      </w:r>
    </w:p>
    <w:p w:rsidR="009E1968" w:rsidRDefault="009E1968" w:rsidP="009E1968">
      <w:pPr>
        <w:pStyle w:val="a5"/>
        <w:spacing w:after="0"/>
        <w:ind w:firstLine="709"/>
        <w:jc w:val="both"/>
      </w:pPr>
      <w:r>
        <w:t xml:space="preserve">- понесенные расходы: расходы на почтовые отправления в сумме – </w:t>
      </w:r>
      <w:r w:rsidR="00503DFF">
        <w:t>158,18</w:t>
      </w:r>
      <w:r>
        <w:t xml:space="preserve"> руб., расходы по составлению досудебной претензии в сумме - 2 000,00 руб., </w:t>
      </w:r>
    </w:p>
    <w:p w:rsidR="009E1968" w:rsidRDefault="009E1968" w:rsidP="009E1968">
      <w:pPr>
        <w:pStyle w:val="a5"/>
        <w:spacing w:after="0"/>
        <w:ind w:firstLine="708"/>
        <w:jc w:val="both"/>
        <w:rPr>
          <w:b/>
        </w:rPr>
      </w:pPr>
      <w:r>
        <w:rPr>
          <w:b/>
        </w:rPr>
        <w:t>а всего –</w:t>
      </w:r>
      <w:r w:rsidR="00503DFF">
        <w:rPr>
          <w:b/>
        </w:rPr>
        <w:t xml:space="preserve"> </w:t>
      </w:r>
      <w:r w:rsidR="004A2313">
        <w:rPr>
          <w:b/>
        </w:rPr>
        <w:t xml:space="preserve">77 976,78 </w:t>
      </w:r>
      <w:r>
        <w:rPr>
          <w:b/>
        </w:rPr>
        <w:t>руб. (</w:t>
      </w:r>
      <w:r w:rsidR="004A2313">
        <w:rPr>
          <w:b/>
        </w:rPr>
        <w:t>семьдесят семь</w:t>
      </w:r>
      <w:r>
        <w:rPr>
          <w:b/>
        </w:rPr>
        <w:t xml:space="preserve"> тысяч </w:t>
      </w:r>
      <w:r w:rsidR="004A2313">
        <w:rPr>
          <w:b/>
        </w:rPr>
        <w:t xml:space="preserve">девятьсот семьдесят шесть </w:t>
      </w:r>
      <w:r>
        <w:rPr>
          <w:b/>
        </w:rPr>
        <w:t xml:space="preserve">рублей            </w:t>
      </w:r>
      <w:r w:rsidR="004A2313">
        <w:rPr>
          <w:b/>
        </w:rPr>
        <w:t>78</w:t>
      </w:r>
      <w:r>
        <w:rPr>
          <w:b/>
        </w:rPr>
        <w:t xml:space="preserve"> копеек).</w:t>
      </w:r>
    </w:p>
    <w:p w:rsidR="009E1968" w:rsidRDefault="009E1968" w:rsidP="009E1968">
      <w:pPr>
        <w:pStyle w:val="a5"/>
        <w:spacing w:after="0"/>
        <w:ind w:firstLine="708"/>
        <w:jc w:val="both"/>
        <w:rPr>
          <w:b/>
          <w:sz w:val="16"/>
          <w:szCs w:val="16"/>
        </w:rPr>
      </w:pPr>
    </w:p>
    <w:p w:rsidR="009E1968" w:rsidRDefault="009E1968" w:rsidP="009E1968">
      <w:pPr>
        <w:pStyle w:val="a5"/>
        <w:spacing w:after="0"/>
        <w:ind w:firstLine="708"/>
        <w:jc w:val="both"/>
        <w:rPr>
          <w:b/>
        </w:rPr>
      </w:pPr>
      <w:r>
        <w:t xml:space="preserve">В удовлетворении остальной части исковых требований О.Ю. Бердичевской – </w:t>
      </w:r>
      <w:r>
        <w:rPr>
          <w:b/>
        </w:rPr>
        <w:t>отказать.</w:t>
      </w:r>
    </w:p>
    <w:p w:rsidR="009E1968" w:rsidRPr="006308D5" w:rsidRDefault="009E1968" w:rsidP="009E1968">
      <w:pPr>
        <w:pStyle w:val="a5"/>
        <w:spacing w:after="0"/>
        <w:ind w:firstLine="708"/>
        <w:jc w:val="both"/>
        <w:rPr>
          <w:b/>
          <w:sz w:val="16"/>
          <w:szCs w:val="16"/>
        </w:rPr>
      </w:pPr>
    </w:p>
    <w:p w:rsidR="009E1968" w:rsidRDefault="009E1968" w:rsidP="009E1968">
      <w:pPr>
        <w:pStyle w:val="a5"/>
        <w:spacing w:after="0"/>
        <w:ind w:firstLine="708"/>
        <w:jc w:val="both"/>
        <w:rPr>
          <w:b/>
          <w:color w:val="FF0000"/>
        </w:rPr>
      </w:pPr>
      <w:r>
        <w:t xml:space="preserve">Взыскать с </w:t>
      </w:r>
      <w:r w:rsidR="00D63D76">
        <w:rPr>
          <w:b/>
        </w:rPr>
        <w:t xml:space="preserve">ПАО СК «Росгосстрах» </w:t>
      </w:r>
      <w:r>
        <w:t xml:space="preserve">в доход государства </w:t>
      </w:r>
      <w:r>
        <w:rPr>
          <w:b/>
        </w:rPr>
        <w:t xml:space="preserve">государственную пошлину в сумме </w:t>
      </w:r>
      <w:r w:rsidR="005B75A9">
        <w:rPr>
          <w:b/>
        </w:rPr>
        <w:t xml:space="preserve">2 539,30 </w:t>
      </w:r>
      <w:r>
        <w:rPr>
          <w:b/>
        </w:rPr>
        <w:t>руб. (</w:t>
      </w:r>
      <w:r w:rsidR="005B75A9">
        <w:rPr>
          <w:b/>
        </w:rPr>
        <w:t>трё</w:t>
      </w:r>
      <w:r>
        <w:rPr>
          <w:b/>
        </w:rPr>
        <w:t xml:space="preserve">х тысяч </w:t>
      </w:r>
      <w:r w:rsidR="005B75A9">
        <w:rPr>
          <w:b/>
        </w:rPr>
        <w:t>пятисот три</w:t>
      </w:r>
      <w:r>
        <w:rPr>
          <w:b/>
        </w:rPr>
        <w:t>дцати</w:t>
      </w:r>
      <w:r w:rsidR="005B75A9">
        <w:rPr>
          <w:b/>
        </w:rPr>
        <w:t xml:space="preserve"> девяти</w:t>
      </w:r>
      <w:r>
        <w:rPr>
          <w:b/>
        </w:rPr>
        <w:t xml:space="preserve"> рублей </w:t>
      </w:r>
      <w:r w:rsidR="005B75A9">
        <w:rPr>
          <w:b/>
        </w:rPr>
        <w:t>3</w:t>
      </w:r>
      <w:r>
        <w:rPr>
          <w:b/>
        </w:rPr>
        <w:t xml:space="preserve">0 копеек). </w:t>
      </w:r>
    </w:p>
    <w:p w:rsidR="009E1968" w:rsidRPr="006308D5" w:rsidRDefault="009E1968" w:rsidP="009E1968">
      <w:pPr>
        <w:pStyle w:val="a5"/>
        <w:spacing w:after="0"/>
        <w:jc w:val="both"/>
        <w:rPr>
          <w:sz w:val="16"/>
          <w:szCs w:val="16"/>
        </w:rPr>
      </w:pPr>
    </w:p>
    <w:p w:rsidR="009E1968" w:rsidRDefault="009E1968" w:rsidP="009E1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E1968" w:rsidRPr="006308D5" w:rsidRDefault="009E1968" w:rsidP="009E1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9E1968" w:rsidRDefault="009E1968" w:rsidP="009E1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Севастополя через мирового судью судебного участка № 4 Гагаринского судебного района г. Севастополя.</w:t>
      </w:r>
    </w:p>
    <w:p w:rsidR="009E1968" w:rsidRDefault="009E1968" w:rsidP="009E1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1968" w:rsidRDefault="009E1968" w:rsidP="009E1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 решения изготовлена в совещательной комнате 02.03.2017 г.</w:t>
      </w:r>
    </w:p>
    <w:p w:rsidR="009E1968" w:rsidRDefault="009E1968" w:rsidP="009E196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E1968" w:rsidRDefault="009E1968" w:rsidP="009E196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Мировой судья: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="007336A4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7336A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7336A4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И.А. Чепурков</w:t>
      </w:r>
    </w:p>
    <w:p w:rsidR="009E1968" w:rsidRDefault="009E1968" w:rsidP="009E1968">
      <w:pPr>
        <w:spacing w:after="0" w:line="240" w:lineRule="auto"/>
        <w:jc w:val="both"/>
        <w:outlineLvl w:val="0"/>
      </w:pPr>
    </w:p>
    <w:sectPr w:rsidR="009E1968" w:rsidSect="00EC711A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11A"/>
    <w:rsid w:val="000424F0"/>
    <w:rsid w:val="000808AB"/>
    <w:rsid w:val="000922FF"/>
    <w:rsid w:val="001071A5"/>
    <w:rsid w:val="00113334"/>
    <w:rsid w:val="0014039F"/>
    <w:rsid w:val="001607C5"/>
    <w:rsid w:val="00164A16"/>
    <w:rsid w:val="001D3D60"/>
    <w:rsid w:val="00242B69"/>
    <w:rsid w:val="002C22D3"/>
    <w:rsid w:val="00356614"/>
    <w:rsid w:val="003673F7"/>
    <w:rsid w:val="00392BA1"/>
    <w:rsid w:val="003A4366"/>
    <w:rsid w:val="003D451C"/>
    <w:rsid w:val="003E1E2C"/>
    <w:rsid w:val="004034F1"/>
    <w:rsid w:val="00437359"/>
    <w:rsid w:val="0045373E"/>
    <w:rsid w:val="00472872"/>
    <w:rsid w:val="004A2313"/>
    <w:rsid w:val="0050091A"/>
    <w:rsid w:val="00503DFF"/>
    <w:rsid w:val="00505C23"/>
    <w:rsid w:val="005140A9"/>
    <w:rsid w:val="00516DDF"/>
    <w:rsid w:val="0059575D"/>
    <w:rsid w:val="005B1A6B"/>
    <w:rsid w:val="005B75A9"/>
    <w:rsid w:val="005F103C"/>
    <w:rsid w:val="006308D5"/>
    <w:rsid w:val="00673316"/>
    <w:rsid w:val="006F5849"/>
    <w:rsid w:val="007153CD"/>
    <w:rsid w:val="007336A4"/>
    <w:rsid w:val="00766163"/>
    <w:rsid w:val="00794E97"/>
    <w:rsid w:val="007E0AA1"/>
    <w:rsid w:val="007E79DA"/>
    <w:rsid w:val="0081760F"/>
    <w:rsid w:val="008D769F"/>
    <w:rsid w:val="00911774"/>
    <w:rsid w:val="00984A4B"/>
    <w:rsid w:val="009E1968"/>
    <w:rsid w:val="00A57C25"/>
    <w:rsid w:val="00A639D8"/>
    <w:rsid w:val="00A709E6"/>
    <w:rsid w:val="00AC28F8"/>
    <w:rsid w:val="00AC4438"/>
    <w:rsid w:val="00AE6F05"/>
    <w:rsid w:val="00B721D6"/>
    <w:rsid w:val="00B96797"/>
    <w:rsid w:val="00BA3341"/>
    <w:rsid w:val="00BE68B9"/>
    <w:rsid w:val="00D63D76"/>
    <w:rsid w:val="00DE3839"/>
    <w:rsid w:val="00E01726"/>
    <w:rsid w:val="00E46B1A"/>
    <w:rsid w:val="00EA4281"/>
    <w:rsid w:val="00EC2299"/>
    <w:rsid w:val="00EC711A"/>
    <w:rsid w:val="00EF3740"/>
    <w:rsid w:val="00F92B8E"/>
    <w:rsid w:val="00FA52D9"/>
    <w:rsid w:val="00FC599A"/>
    <w:rsid w:val="00FE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A1"/>
  </w:style>
  <w:style w:type="paragraph" w:styleId="1">
    <w:name w:val="heading 1"/>
    <w:basedOn w:val="a"/>
    <w:next w:val="a"/>
    <w:link w:val="10"/>
    <w:qFormat/>
    <w:rsid w:val="00EC71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11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EC711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C711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EC71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EC71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23</cp:revision>
  <cp:lastPrinted>2017-03-27T06:36:00Z</cp:lastPrinted>
  <dcterms:created xsi:type="dcterms:W3CDTF">2017-02-27T05:34:00Z</dcterms:created>
  <dcterms:modified xsi:type="dcterms:W3CDTF">2017-03-27T06:43:00Z</dcterms:modified>
</cp:coreProperties>
</file>