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6F" w:rsidRPr="00A2346F" w:rsidRDefault="00A2346F" w:rsidP="00A2346F">
      <w:pPr>
        <w:spacing w:after="0" w:line="240" w:lineRule="auto"/>
        <w:ind w:left="-851" w:right="-284"/>
        <w:jc w:val="right"/>
        <w:rPr>
          <w:rFonts w:ascii="Times New Roman" w:hAnsi="Times New Roman" w:cs="Times New Roman"/>
          <w:b/>
        </w:rPr>
      </w:pPr>
      <w:r w:rsidRPr="00A2346F">
        <w:rPr>
          <w:rFonts w:ascii="Times New Roman" w:hAnsi="Times New Roman" w:cs="Times New Roman"/>
          <w:b/>
        </w:rPr>
        <w:t xml:space="preserve">дело № 2-7/4/2017 </w:t>
      </w:r>
    </w:p>
    <w:p w:rsidR="00A2346F" w:rsidRPr="00A2346F" w:rsidRDefault="00A2346F" w:rsidP="00A2346F">
      <w:pPr>
        <w:pStyle w:val="a3"/>
        <w:ind w:left="-851" w:right="-284"/>
        <w:rPr>
          <w:sz w:val="22"/>
          <w:szCs w:val="22"/>
        </w:rPr>
      </w:pPr>
    </w:p>
    <w:p w:rsidR="00A2346F" w:rsidRPr="00A2346F" w:rsidRDefault="00A2346F" w:rsidP="00A2346F">
      <w:pPr>
        <w:pStyle w:val="1"/>
        <w:ind w:left="-851" w:right="-284"/>
        <w:rPr>
          <w:b/>
          <w:sz w:val="22"/>
          <w:szCs w:val="22"/>
        </w:rPr>
      </w:pPr>
      <w:proofErr w:type="gramStart"/>
      <w:r w:rsidRPr="00A2346F">
        <w:rPr>
          <w:b/>
          <w:sz w:val="22"/>
          <w:szCs w:val="22"/>
        </w:rPr>
        <w:t>З</w:t>
      </w:r>
      <w:proofErr w:type="gramEnd"/>
      <w:r w:rsidRPr="00A2346F">
        <w:rPr>
          <w:b/>
          <w:sz w:val="22"/>
          <w:szCs w:val="22"/>
        </w:rPr>
        <w:t xml:space="preserve"> А О Ч Н О Е    Р Е Ш Е Н И Е</w:t>
      </w:r>
    </w:p>
    <w:p w:rsidR="00A2346F" w:rsidRPr="00A2346F" w:rsidRDefault="00A2346F" w:rsidP="00A2346F">
      <w:pPr>
        <w:pStyle w:val="1"/>
        <w:ind w:left="-851" w:right="-284"/>
        <w:rPr>
          <w:b/>
          <w:sz w:val="22"/>
          <w:szCs w:val="22"/>
        </w:rPr>
      </w:pPr>
      <w:r w:rsidRPr="00A2346F">
        <w:rPr>
          <w:b/>
          <w:sz w:val="22"/>
          <w:szCs w:val="22"/>
        </w:rPr>
        <w:t>Именем Российской Федерации</w:t>
      </w:r>
    </w:p>
    <w:p w:rsidR="00A2346F" w:rsidRPr="00A2346F" w:rsidRDefault="00A2346F" w:rsidP="00A2346F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</w:rPr>
      </w:pPr>
      <w:r w:rsidRPr="00A2346F">
        <w:rPr>
          <w:rFonts w:ascii="Times New Roman" w:hAnsi="Times New Roman" w:cs="Times New Roman"/>
          <w:b/>
        </w:rPr>
        <w:t>(резолютивная часть)</w:t>
      </w:r>
    </w:p>
    <w:p w:rsidR="00A2346F" w:rsidRPr="00A2346F" w:rsidRDefault="00A2346F" w:rsidP="00A2346F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</w:rPr>
      </w:pPr>
    </w:p>
    <w:p w:rsidR="00A2346F" w:rsidRPr="00A2346F" w:rsidRDefault="00A2346F" w:rsidP="00A2346F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b/>
        </w:rPr>
      </w:pPr>
      <w:r w:rsidRPr="00A2346F">
        <w:rPr>
          <w:rFonts w:ascii="Times New Roman" w:hAnsi="Times New Roman" w:cs="Times New Roman"/>
          <w:b/>
        </w:rPr>
        <w:t xml:space="preserve">17 января 2017 года     </w:t>
      </w:r>
      <w:r w:rsidRPr="00A2346F">
        <w:rPr>
          <w:rFonts w:ascii="Times New Roman" w:hAnsi="Times New Roman" w:cs="Times New Roman"/>
          <w:b/>
        </w:rPr>
        <w:tab/>
      </w:r>
      <w:r w:rsidRPr="00A2346F">
        <w:rPr>
          <w:rFonts w:ascii="Times New Roman" w:hAnsi="Times New Roman" w:cs="Times New Roman"/>
          <w:b/>
        </w:rPr>
        <w:tab/>
      </w:r>
      <w:r w:rsidRPr="00A2346F">
        <w:rPr>
          <w:rFonts w:ascii="Times New Roman" w:hAnsi="Times New Roman" w:cs="Times New Roman"/>
          <w:b/>
        </w:rPr>
        <w:tab/>
      </w:r>
      <w:r w:rsidRPr="00A2346F">
        <w:rPr>
          <w:rFonts w:ascii="Times New Roman" w:hAnsi="Times New Roman" w:cs="Times New Roman"/>
          <w:b/>
        </w:rPr>
        <w:tab/>
      </w:r>
      <w:r w:rsidRPr="00A2346F">
        <w:rPr>
          <w:rFonts w:ascii="Times New Roman" w:hAnsi="Times New Roman" w:cs="Times New Roman"/>
          <w:b/>
        </w:rPr>
        <w:tab/>
      </w:r>
      <w:r w:rsidRPr="00A2346F">
        <w:rPr>
          <w:rFonts w:ascii="Times New Roman" w:hAnsi="Times New Roman" w:cs="Times New Roman"/>
          <w:b/>
        </w:rPr>
        <w:tab/>
        <w:t xml:space="preserve">                                  </w:t>
      </w:r>
      <w:r>
        <w:rPr>
          <w:rFonts w:ascii="Times New Roman" w:hAnsi="Times New Roman" w:cs="Times New Roman"/>
          <w:b/>
        </w:rPr>
        <w:t xml:space="preserve">                  </w:t>
      </w:r>
      <w:r w:rsidRPr="00A2346F">
        <w:rPr>
          <w:rFonts w:ascii="Times New Roman" w:hAnsi="Times New Roman" w:cs="Times New Roman"/>
          <w:b/>
        </w:rPr>
        <w:t xml:space="preserve">     </w:t>
      </w:r>
      <w:proofErr w:type="gramStart"/>
      <w:r w:rsidRPr="00A2346F">
        <w:rPr>
          <w:rFonts w:ascii="Times New Roman" w:hAnsi="Times New Roman" w:cs="Times New Roman"/>
          <w:b/>
        </w:rPr>
        <w:t>г</w:t>
      </w:r>
      <w:proofErr w:type="gramEnd"/>
      <w:r w:rsidRPr="00A2346F">
        <w:rPr>
          <w:rFonts w:ascii="Times New Roman" w:hAnsi="Times New Roman" w:cs="Times New Roman"/>
          <w:b/>
        </w:rPr>
        <w:t>. Севастополь</w:t>
      </w:r>
    </w:p>
    <w:p w:rsidR="00A2346F" w:rsidRPr="00A2346F" w:rsidRDefault="00A2346F" w:rsidP="00A2346F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b/>
        </w:rPr>
      </w:pPr>
      <w:r w:rsidRPr="00A2346F">
        <w:rPr>
          <w:rFonts w:ascii="Times New Roman" w:hAnsi="Times New Roman" w:cs="Times New Roman"/>
          <w:b/>
        </w:rPr>
        <w:t xml:space="preserve">  </w:t>
      </w:r>
    </w:p>
    <w:p w:rsidR="00A2346F" w:rsidRPr="00A2346F" w:rsidRDefault="00A2346F" w:rsidP="00A2346F">
      <w:pPr>
        <w:spacing w:after="0" w:line="240" w:lineRule="auto"/>
        <w:ind w:left="-851" w:right="-284" w:firstLine="708"/>
        <w:jc w:val="both"/>
        <w:rPr>
          <w:rFonts w:ascii="Times New Roman" w:hAnsi="Times New Roman" w:cs="Times New Roman"/>
          <w:b/>
        </w:rPr>
      </w:pPr>
      <w:r w:rsidRPr="00A2346F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A2346F">
        <w:rPr>
          <w:rFonts w:ascii="Times New Roman" w:hAnsi="Times New Roman" w:cs="Times New Roman"/>
        </w:rPr>
        <w:t>г</w:t>
      </w:r>
      <w:proofErr w:type="gramEnd"/>
      <w:r w:rsidRPr="00A2346F">
        <w:rPr>
          <w:rFonts w:ascii="Times New Roman" w:hAnsi="Times New Roman" w:cs="Times New Roman"/>
        </w:rPr>
        <w:t>. Севастополя   И.А. Чепурков (299014, г. Севастополь, ул. Правды, 10),</w:t>
      </w:r>
    </w:p>
    <w:p w:rsidR="00A2346F" w:rsidRPr="00A2346F" w:rsidRDefault="00A2346F" w:rsidP="00A2346F">
      <w:pPr>
        <w:spacing w:after="0" w:line="240" w:lineRule="auto"/>
        <w:ind w:left="-851" w:right="-284" w:firstLine="708"/>
        <w:jc w:val="both"/>
        <w:rPr>
          <w:rFonts w:ascii="Times New Roman" w:hAnsi="Times New Roman" w:cs="Times New Roman"/>
        </w:rPr>
      </w:pPr>
      <w:r w:rsidRPr="00A2346F">
        <w:rPr>
          <w:rFonts w:ascii="Times New Roman" w:hAnsi="Times New Roman" w:cs="Times New Roman"/>
        </w:rPr>
        <w:t xml:space="preserve">при участии представителя истца по доверенности К. </w:t>
      </w:r>
      <w:proofErr w:type="spellStart"/>
      <w:r w:rsidRPr="00A2346F">
        <w:rPr>
          <w:rFonts w:ascii="Times New Roman" w:hAnsi="Times New Roman" w:cs="Times New Roman"/>
        </w:rPr>
        <w:t>Антонянц</w:t>
      </w:r>
      <w:proofErr w:type="spellEnd"/>
      <w:r w:rsidRPr="00A2346F">
        <w:rPr>
          <w:rFonts w:ascii="Times New Roman" w:hAnsi="Times New Roman" w:cs="Times New Roman"/>
        </w:rPr>
        <w:t>,</w:t>
      </w:r>
    </w:p>
    <w:p w:rsidR="00A2346F" w:rsidRPr="00A2346F" w:rsidRDefault="00A2346F" w:rsidP="00A2346F">
      <w:pPr>
        <w:spacing w:after="0" w:line="240" w:lineRule="auto"/>
        <w:ind w:left="-851" w:right="-284" w:firstLine="708"/>
        <w:jc w:val="both"/>
        <w:rPr>
          <w:rFonts w:ascii="Times New Roman" w:hAnsi="Times New Roman" w:cs="Times New Roman"/>
        </w:rPr>
      </w:pPr>
      <w:r w:rsidRPr="00A2346F">
        <w:rPr>
          <w:rFonts w:ascii="Times New Roman" w:hAnsi="Times New Roman" w:cs="Times New Roman"/>
        </w:rPr>
        <w:t>при секретаре Е.Е. Андриановой,</w:t>
      </w:r>
    </w:p>
    <w:p w:rsidR="00A2346F" w:rsidRPr="00A2346F" w:rsidRDefault="00A2346F" w:rsidP="00A2346F">
      <w:pPr>
        <w:spacing w:after="0" w:line="240" w:lineRule="auto"/>
        <w:ind w:left="-851" w:right="-284" w:firstLine="708"/>
        <w:jc w:val="both"/>
        <w:rPr>
          <w:rFonts w:ascii="Times New Roman" w:hAnsi="Times New Roman" w:cs="Times New Roman"/>
        </w:rPr>
      </w:pPr>
      <w:proofErr w:type="gramStart"/>
      <w:r w:rsidRPr="00A2346F">
        <w:rPr>
          <w:rFonts w:ascii="Times New Roman" w:hAnsi="Times New Roman" w:cs="Times New Roman"/>
        </w:rPr>
        <w:t>рассмотрев в открытом судебном заседании гражданское дело по иску Бердичевской О.Ю. к Публичному акционерному обществу Страховая Компания</w:t>
      </w:r>
      <w:r w:rsidRPr="00A2346F">
        <w:rPr>
          <w:b/>
        </w:rPr>
        <w:t xml:space="preserve"> </w:t>
      </w:r>
      <w:r w:rsidRPr="00A2346F">
        <w:rPr>
          <w:rFonts w:ascii="Times New Roman" w:hAnsi="Times New Roman" w:cs="Times New Roman"/>
        </w:rPr>
        <w:t xml:space="preserve">«Росгосстрах» о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и аварийного комиссара и понесенных расходов, в связи с причинением ущерба Ф.И.О. в результате ДТП (дата), </w:t>
      </w:r>
      <w:proofErr w:type="gramEnd"/>
    </w:p>
    <w:p w:rsidR="00A2346F" w:rsidRPr="00A2346F" w:rsidRDefault="00A2346F" w:rsidP="00A2346F">
      <w:pPr>
        <w:spacing w:after="0" w:line="240" w:lineRule="auto"/>
        <w:ind w:left="-851" w:right="-284"/>
        <w:jc w:val="both"/>
        <w:rPr>
          <w:rFonts w:ascii="Times New Roman" w:hAnsi="Times New Roman" w:cs="Times New Roman"/>
        </w:rPr>
      </w:pPr>
    </w:p>
    <w:p w:rsidR="00A2346F" w:rsidRPr="00A2346F" w:rsidRDefault="00A2346F" w:rsidP="00A2346F">
      <w:pPr>
        <w:spacing w:after="0" w:line="240" w:lineRule="auto"/>
        <w:ind w:left="-851" w:right="-284" w:firstLine="708"/>
        <w:jc w:val="both"/>
        <w:rPr>
          <w:rFonts w:ascii="Times New Roman" w:hAnsi="Times New Roman" w:cs="Times New Roman"/>
        </w:rPr>
      </w:pPr>
      <w:r w:rsidRPr="00A2346F">
        <w:rPr>
          <w:rFonts w:ascii="Times New Roman" w:hAnsi="Times New Roman" w:cs="Times New Roman"/>
        </w:rPr>
        <w:t>руководствуясь ст.ст. 234 - 237, 194 - 199 ГПК РФ, мировой судья</w:t>
      </w:r>
    </w:p>
    <w:p w:rsidR="00A2346F" w:rsidRPr="00A2346F" w:rsidRDefault="00A2346F" w:rsidP="00A2346F">
      <w:pPr>
        <w:pStyle w:val="a5"/>
        <w:spacing w:after="0"/>
        <w:ind w:left="-851" w:right="-284"/>
        <w:jc w:val="both"/>
        <w:rPr>
          <w:sz w:val="22"/>
          <w:szCs w:val="22"/>
        </w:rPr>
      </w:pPr>
      <w:r w:rsidRPr="00A2346F">
        <w:rPr>
          <w:sz w:val="22"/>
          <w:szCs w:val="22"/>
        </w:rPr>
        <w:tab/>
      </w:r>
    </w:p>
    <w:p w:rsidR="00A2346F" w:rsidRPr="00A2346F" w:rsidRDefault="00A2346F" w:rsidP="00A2346F">
      <w:pPr>
        <w:pStyle w:val="a5"/>
        <w:spacing w:after="0"/>
        <w:ind w:left="-851" w:right="-284"/>
        <w:jc w:val="center"/>
        <w:rPr>
          <w:b/>
          <w:sz w:val="22"/>
          <w:szCs w:val="22"/>
        </w:rPr>
      </w:pPr>
      <w:proofErr w:type="gramStart"/>
      <w:r w:rsidRPr="00A2346F">
        <w:rPr>
          <w:b/>
          <w:sz w:val="22"/>
          <w:szCs w:val="22"/>
        </w:rPr>
        <w:t>Р</w:t>
      </w:r>
      <w:proofErr w:type="gramEnd"/>
      <w:r w:rsidRPr="00A2346F">
        <w:rPr>
          <w:b/>
          <w:sz w:val="22"/>
          <w:szCs w:val="22"/>
        </w:rPr>
        <w:t xml:space="preserve"> Е Ш И Л:</w:t>
      </w:r>
    </w:p>
    <w:p w:rsidR="00A2346F" w:rsidRPr="00A2346F" w:rsidRDefault="00A2346F" w:rsidP="00A2346F">
      <w:pPr>
        <w:pStyle w:val="a5"/>
        <w:spacing w:after="0"/>
        <w:ind w:left="-851" w:right="-284"/>
        <w:jc w:val="center"/>
        <w:rPr>
          <w:b/>
          <w:sz w:val="22"/>
          <w:szCs w:val="22"/>
        </w:rPr>
      </w:pPr>
    </w:p>
    <w:p w:rsidR="00A2346F" w:rsidRPr="00A2346F" w:rsidRDefault="00A2346F" w:rsidP="00A2346F">
      <w:pPr>
        <w:pStyle w:val="a5"/>
        <w:spacing w:after="0"/>
        <w:ind w:left="-851" w:right="-284" w:firstLine="708"/>
        <w:jc w:val="both"/>
        <w:rPr>
          <w:b/>
          <w:sz w:val="22"/>
          <w:szCs w:val="22"/>
        </w:rPr>
      </w:pPr>
      <w:r w:rsidRPr="00A2346F">
        <w:rPr>
          <w:sz w:val="22"/>
          <w:szCs w:val="22"/>
        </w:rPr>
        <w:t>Удовлетворить исковые требования Бердичевской О.Ю. к Публичному акционерному обществу Страховая Компания</w:t>
      </w:r>
      <w:r w:rsidRPr="00A2346F">
        <w:rPr>
          <w:b/>
          <w:sz w:val="22"/>
          <w:szCs w:val="22"/>
        </w:rPr>
        <w:t xml:space="preserve">  </w:t>
      </w:r>
      <w:r w:rsidRPr="00A2346F">
        <w:rPr>
          <w:sz w:val="22"/>
          <w:szCs w:val="22"/>
        </w:rPr>
        <w:t>«Росгосстрах»</w:t>
      </w:r>
      <w:r w:rsidRPr="00A2346F">
        <w:rPr>
          <w:b/>
          <w:sz w:val="22"/>
          <w:szCs w:val="22"/>
        </w:rPr>
        <w:t xml:space="preserve"> частично. </w:t>
      </w:r>
    </w:p>
    <w:p w:rsidR="00A2346F" w:rsidRPr="00A2346F" w:rsidRDefault="00A2346F" w:rsidP="00A2346F">
      <w:pPr>
        <w:pStyle w:val="a5"/>
        <w:spacing w:after="0"/>
        <w:ind w:left="-851" w:right="-284" w:firstLine="708"/>
        <w:jc w:val="both"/>
        <w:rPr>
          <w:sz w:val="22"/>
          <w:szCs w:val="22"/>
        </w:rPr>
      </w:pPr>
    </w:p>
    <w:p w:rsidR="00A2346F" w:rsidRPr="00A2346F" w:rsidRDefault="00A2346F" w:rsidP="00A2346F">
      <w:pPr>
        <w:pStyle w:val="a5"/>
        <w:spacing w:after="0"/>
        <w:ind w:left="-851" w:right="-284" w:firstLine="708"/>
        <w:jc w:val="both"/>
        <w:rPr>
          <w:sz w:val="22"/>
          <w:szCs w:val="22"/>
        </w:rPr>
      </w:pPr>
      <w:r w:rsidRPr="00A2346F">
        <w:rPr>
          <w:sz w:val="22"/>
          <w:szCs w:val="22"/>
        </w:rPr>
        <w:t>Взыскать с</w:t>
      </w:r>
      <w:r w:rsidRPr="00A2346F">
        <w:rPr>
          <w:b/>
          <w:sz w:val="22"/>
          <w:szCs w:val="22"/>
        </w:rPr>
        <w:t xml:space="preserve"> Публичного акционерного общества Страховая Компания «Росгосстрах»</w:t>
      </w:r>
      <w:r w:rsidRPr="00A2346F">
        <w:rPr>
          <w:sz w:val="22"/>
          <w:szCs w:val="22"/>
        </w:rPr>
        <w:t xml:space="preserve"> в пользу </w:t>
      </w:r>
      <w:r w:rsidRPr="00A2346F">
        <w:rPr>
          <w:b/>
          <w:sz w:val="22"/>
          <w:szCs w:val="22"/>
        </w:rPr>
        <w:t>Бердичевской О.Ю.</w:t>
      </w:r>
      <w:r w:rsidRPr="00A2346F">
        <w:rPr>
          <w:sz w:val="22"/>
          <w:szCs w:val="22"/>
        </w:rPr>
        <w:t xml:space="preserve"> в рамках  ФЗ «О защите прав потребителей»: </w:t>
      </w:r>
    </w:p>
    <w:p w:rsidR="00A2346F" w:rsidRPr="00A2346F" w:rsidRDefault="00A2346F" w:rsidP="00A2346F">
      <w:pPr>
        <w:pStyle w:val="a5"/>
        <w:spacing w:after="0"/>
        <w:ind w:left="-851" w:right="-284" w:firstLine="709"/>
        <w:jc w:val="both"/>
        <w:rPr>
          <w:sz w:val="22"/>
          <w:szCs w:val="22"/>
        </w:rPr>
      </w:pPr>
      <w:r w:rsidRPr="00A2346F">
        <w:rPr>
          <w:sz w:val="22"/>
          <w:szCs w:val="22"/>
        </w:rPr>
        <w:t>- невыплаченное страховое возмещение в сумме – 7 061,61 руб.,</w:t>
      </w:r>
    </w:p>
    <w:p w:rsidR="00A2346F" w:rsidRPr="00A2346F" w:rsidRDefault="00A2346F" w:rsidP="00A2346F">
      <w:pPr>
        <w:pStyle w:val="a5"/>
        <w:spacing w:after="0"/>
        <w:ind w:left="-851" w:right="-284" w:firstLine="567"/>
        <w:jc w:val="both"/>
        <w:rPr>
          <w:sz w:val="22"/>
          <w:szCs w:val="22"/>
        </w:rPr>
      </w:pPr>
      <w:r w:rsidRPr="00A2346F">
        <w:rPr>
          <w:sz w:val="22"/>
          <w:szCs w:val="22"/>
        </w:rPr>
        <w:t xml:space="preserve">  - расходы на оплату независимой технической экспертизы в сумме – 12 000,00 руб.,</w:t>
      </w:r>
    </w:p>
    <w:p w:rsidR="00A2346F" w:rsidRPr="00A2346F" w:rsidRDefault="00A2346F" w:rsidP="00A2346F">
      <w:pPr>
        <w:pStyle w:val="a5"/>
        <w:spacing w:after="0"/>
        <w:ind w:left="-851" w:right="-284" w:firstLine="567"/>
        <w:jc w:val="both"/>
        <w:rPr>
          <w:sz w:val="22"/>
          <w:szCs w:val="22"/>
        </w:rPr>
      </w:pPr>
      <w:r w:rsidRPr="00A2346F">
        <w:rPr>
          <w:sz w:val="22"/>
          <w:szCs w:val="22"/>
        </w:rPr>
        <w:t xml:space="preserve">  - неустойку в сумме – 73 777,17 руб.,</w:t>
      </w:r>
    </w:p>
    <w:p w:rsidR="00A2346F" w:rsidRPr="00A2346F" w:rsidRDefault="00A2346F" w:rsidP="00A2346F">
      <w:pPr>
        <w:pStyle w:val="a5"/>
        <w:spacing w:after="0"/>
        <w:ind w:left="-851" w:right="-284" w:firstLine="709"/>
        <w:jc w:val="both"/>
        <w:rPr>
          <w:sz w:val="22"/>
          <w:szCs w:val="22"/>
        </w:rPr>
      </w:pPr>
      <w:r w:rsidRPr="00A2346F">
        <w:rPr>
          <w:sz w:val="22"/>
          <w:szCs w:val="22"/>
        </w:rPr>
        <w:t>- штраф в сумме – 9 530,80 руб.,</w:t>
      </w:r>
    </w:p>
    <w:p w:rsidR="00A2346F" w:rsidRPr="00A2346F" w:rsidRDefault="00A2346F" w:rsidP="00A2346F">
      <w:pPr>
        <w:pStyle w:val="a5"/>
        <w:spacing w:after="0"/>
        <w:ind w:left="-851" w:right="-284" w:firstLine="709"/>
        <w:jc w:val="both"/>
        <w:rPr>
          <w:sz w:val="22"/>
          <w:szCs w:val="22"/>
        </w:rPr>
      </w:pPr>
      <w:r w:rsidRPr="00A2346F">
        <w:rPr>
          <w:sz w:val="22"/>
          <w:szCs w:val="22"/>
        </w:rPr>
        <w:t>- расходы на оплату услуг представителя в сумме – 5 000,00 руб.,</w:t>
      </w:r>
    </w:p>
    <w:p w:rsidR="00A2346F" w:rsidRPr="00A2346F" w:rsidRDefault="00A2346F" w:rsidP="00A2346F">
      <w:pPr>
        <w:pStyle w:val="a5"/>
        <w:spacing w:after="0"/>
        <w:ind w:left="-851" w:right="-284" w:firstLine="709"/>
        <w:jc w:val="both"/>
        <w:rPr>
          <w:sz w:val="22"/>
          <w:szCs w:val="22"/>
        </w:rPr>
      </w:pPr>
      <w:r w:rsidRPr="00A2346F">
        <w:rPr>
          <w:sz w:val="22"/>
          <w:szCs w:val="22"/>
        </w:rPr>
        <w:t xml:space="preserve">- понесенные расходы: расходы на почтовые отправления в сумме – 158,30 руб., расходы по составлению досудебной претензии в сумме - 2 000,00 руб., </w:t>
      </w:r>
    </w:p>
    <w:p w:rsidR="00A2346F" w:rsidRPr="00A2346F" w:rsidRDefault="00A2346F" w:rsidP="00A2346F">
      <w:pPr>
        <w:pStyle w:val="a5"/>
        <w:spacing w:after="0"/>
        <w:ind w:left="-851" w:right="-284" w:firstLine="709"/>
        <w:jc w:val="both"/>
        <w:rPr>
          <w:sz w:val="22"/>
          <w:szCs w:val="22"/>
        </w:rPr>
      </w:pPr>
      <w:r w:rsidRPr="00A2346F">
        <w:rPr>
          <w:sz w:val="22"/>
          <w:szCs w:val="22"/>
        </w:rPr>
        <w:t>- расходы на оплату услуг аварийного комиссара в сумме – 2 000,00 руб.,</w:t>
      </w:r>
    </w:p>
    <w:p w:rsidR="00A2346F" w:rsidRPr="00A2346F" w:rsidRDefault="00A2346F" w:rsidP="00A2346F">
      <w:pPr>
        <w:pStyle w:val="a5"/>
        <w:spacing w:after="0"/>
        <w:ind w:left="-851" w:right="-284" w:firstLine="708"/>
        <w:jc w:val="both"/>
        <w:rPr>
          <w:b/>
          <w:sz w:val="22"/>
          <w:szCs w:val="22"/>
        </w:rPr>
      </w:pPr>
      <w:r w:rsidRPr="00A2346F">
        <w:rPr>
          <w:b/>
          <w:sz w:val="22"/>
          <w:szCs w:val="22"/>
        </w:rPr>
        <w:t>а всего – 111 527,88 руб. (сто одиннадцать тысяч пятьсот двадцать семь рублей 88 коп.).</w:t>
      </w:r>
    </w:p>
    <w:p w:rsidR="00A2346F" w:rsidRPr="00A2346F" w:rsidRDefault="00A2346F" w:rsidP="00A2346F">
      <w:pPr>
        <w:pStyle w:val="a5"/>
        <w:spacing w:after="0"/>
        <w:ind w:left="-851" w:right="-284"/>
        <w:jc w:val="both"/>
        <w:rPr>
          <w:sz w:val="22"/>
          <w:szCs w:val="22"/>
        </w:rPr>
      </w:pPr>
    </w:p>
    <w:p w:rsidR="00A2346F" w:rsidRPr="00A2346F" w:rsidRDefault="00A2346F" w:rsidP="00A2346F">
      <w:pPr>
        <w:pStyle w:val="a5"/>
        <w:spacing w:after="0"/>
        <w:ind w:left="-851" w:right="-284"/>
        <w:jc w:val="both"/>
        <w:rPr>
          <w:b/>
          <w:sz w:val="22"/>
          <w:szCs w:val="22"/>
        </w:rPr>
      </w:pPr>
      <w:r w:rsidRPr="00A2346F">
        <w:rPr>
          <w:sz w:val="22"/>
          <w:szCs w:val="22"/>
        </w:rPr>
        <w:tab/>
        <w:t xml:space="preserve">В удовлетворении остальной части исковых требований О.Ю. Бердичевской – </w:t>
      </w:r>
      <w:r w:rsidRPr="00A2346F">
        <w:rPr>
          <w:b/>
          <w:sz w:val="22"/>
          <w:szCs w:val="22"/>
        </w:rPr>
        <w:t>отказать.</w:t>
      </w:r>
    </w:p>
    <w:p w:rsidR="00A2346F" w:rsidRPr="00A2346F" w:rsidRDefault="00A2346F" w:rsidP="00A2346F">
      <w:pPr>
        <w:pStyle w:val="a5"/>
        <w:spacing w:after="0"/>
        <w:ind w:left="-851" w:right="-284"/>
        <w:jc w:val="both"/>
        <w:rPr>
          <w:sz w:val="22"/>
          <w:szCs w:val="22"/>
        </w:rPr>
      </w:pPr>
    </w:p>
    <w:p w:rsidR="00A2346F" w:rsidRPr="00A2346F" w:rsidRDefault="00A2346F" w:rsidP="00A2346F">
      <w:pPr>
        <w:pStyle w:val="a5"/>
        <w:spacing w:after="0"/>
        <w:ind w:left="-851" w:right="-284" w:firstLine="708"/>
        <w:jc w:val="both"/>
        <w:rPr>
          <w:b/>
          <w:color w:val="FF0000"/>
          <w:sz w:val="22"/>
          <w:szCs w:val="22"/>
        </w:rPr>
      </w:pPr>
      <w:r w:rsidRPr="00A2346F">
        <w:rPr>
          <w:sz w:val="22"/>
          <w:szCs w:val="22"/>
        </w:rPr>
        <w:t xml:space="preserve">Взыскать с </w:t>
      </w:r>
      <w:r w:rsidRPr="00A2346F">
        <w:rPr>
          <w:b/>
          <w:sz w:val="22"/>
          <w:szCs w:val="22"/>
        </w:rPr>
        <w:t>Публичного акционерного общества Страховая Компания «Росгосстрах»</w:t>
      </w:r>
      <w:r w:rsidRPr="00A2346F">
        <w:rPr>
          <w:sz w:val="22"/>
          <w:szCs w:val="22"/>
        </w:rPr>
        <w:t xml:space="preserve"> в доход государства </w:t>
      </w:r>
      <w:r w:rsidRPr="00A2346F">
        <w:rPr>
          <w:b/>
          <w:sz w:val="22"/>
          <w:szCs w:val="22"/>
        </w:rPr>
        <w:t xml:space="preserve">государственную пошлину в сумме 3 430,56 руб. (трёх тысяч четырёхсот тридцати рублей 56 копеек). </w:t>
      </w:r>
    </w:p>
    <w:p w:rsidR="00A2346F" w:rsidRPr="00A2346F" w:rsidRDefault="00A2346F" w:rsidP="00A2346F">
      <w:pPr>
        <w:pStyle w:val="a5"/>
        <w:spacing w:after="0"/>
        <w:ind w:left="-851" w:right="-284"/>
        <w:jc w:val="both"/>
        <w:rPr>
          <w:sz w:val="22"/>
          <w:szCs w:val="22"/>
        </w:rPr>
      </w:pPr>
    </w:p>
    <w:p w:rsidR="00A2346F" w:rsidRPr="00A2346F" w:rsidRDefault="00A2346F" w:rsidP="00A2346F">
      <w:pPr>
        <w:pStyle w:val="a5"/>
        <w:spacing w:after="0"/>
        <w:ind w:left="-851" w:right="-284" w:firstLine="708"/>
        <w:jc w:val="both"/>
        <w:rPr>
          <w:color w:val="000000"/>
          <w:sz w:val="22"/>
          <w:szCs w:val="22"/>
        </w:rPr>
      </w:pPr>
      <w:r w:rsidRPr="00A2346F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A2346F">
        <w:rPr>
          <w:sz w:val="22"/>
          <w:szCs w:val="22"/>
        </w:rPr>
        <w:t xml:space="preserve">4 Гагаринского судебного района </w:t>
      </w:r>
      <w:r>
        <w:rPr>
          <w:sz w:val="22"/>
          <w:szCs w:val="22"/>
        </w:rPr>
        <w:t xml:space="preserve">                  </w:t>
      </w:r>
      <w:proofErr w:type="gramStart"/>
      <w:r w:rsidRPr="00A2346F">
        <w:rPr>
          <w:sz w:val="22"/>
          <w:szCs w:val="22"/>
        </w:rPr>
        <w:t>г</w:t>
      </w:r>
      <w:proofErr w:type="gramEnd"/>
      <w:r w:rsidRPr="00A2346F">
        <w:rPr>
          <w:sz w:val="22"/>
          <w:szCs w:val="22"/>
        </w:rPr>
        <w:t xml:space="preserve">. Севастополя </w:t>
      </w:r>
      <w:r w:rsidRPr="00A2346F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A2346F" w:rsidRPr="00A2346F" w:rsidRDefault="00A2346F" w:rsidP="00A2346F">
      <w:pPr>
        <w:autoSpaceDE w:val="0"/>
        <w:autoSpaceDN w:val="0"/>
        <w:adjustRightInd w:val="0"/>
        <w:spacing w:after="0" w:line="240" w:lineRule="auto"/>
        <w:ind w:left="-851" w:right="-284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A2346F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2346F" w:rsidRPr="00A2346F" w:rsidRDefault="00A2346F" w:rsidP="00A2346F">
      <w:pPr>
        <w:autoSpaceDE w:val="0"/>
        <w:autoSpaceDN w:val="0"/>
        <w:adjustRightInd w:val="0"/>
        <w:spacing w:after="0" w:line="240" w:lineRule="auto"/>
        <w:ind w:left="-851" w:right="-284"/>
        <w:jc w:val="both"/>
        <w:rPr>
          <w:rFonts w:ascii="Times New Roman" w:eastAsia="Calibri" w:hAnsi="Times New Roman" w:cs="Times New Roman"/>
          <w:lang w:eastAsia="en-US"/>
        </w:rPr>
      </w:pPr>
    </w:p>
    <w:p w:rsidR="00A2346F" w:rsidRPr="00A2346F" w:rsidRDefault="00A2346F" w:rsidP="00A2346F">
      <w:pPr>
        <w:spacing w:after="0" w:line="240" w:lineRule="auto"/>
        <w:ind w:left="-851" w:right="-284" w:firstLine="708"/>
        <w:jc w:val="both"/>
        <w:rPr>
          <w:rFonts w:ascii="Times New Roman" w:hAnsi="Times New Roman" w:cs="Times New Roman"/>
        </w:rPr>
      </w:pPr>
      <w:r w:rsidRPr="00A2346F">
        <w:rPr>
          <w:rFonts w:ascii="Times New Roman" w:hAnsi="Times New Roman" w:cs="Times New Roman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</w:t>
      </w:r>
      <w:proofErr w:type="gramStart"/>
      <w:r w:rsidRPr="00A2346F">
        <w:rPr>
          <w:rFonts w:ascii="Times New Roman" w:hAnsi="Times New Roman" w:cs="Times New Roman"/>
        </w:rPr>
        <w:t>г</w:t>
      </w:r>
      <w:proofErr w:type="gramEnd"/>
      <w:r w:rsidRPr="00A2346F">
        <w:rPr>
          <w:rFonts w:ascii="Times New Roman" w:hAnsi="Times New Roman" w:cs="Times New Roman"/>
        </w:rPr>
        <w:t>. Севастополя через мирового судью судебного участка № 4 Гагаринского судебного района     г. Севастополя.</w:t>
      </w:r>
    </w:p>
    <w:p w:rsidR="00A2346F" w:rsidRPr="00A2346F" w:rsidRDefault="00A2346F" w:rsidP="00A2346F">
      <w:pPr>
        <w:autoSpaceDE w:val="0"/>
        <w:autoSpaceDN w:val="0"/>
        <w:adjustRightInd w:val="0"/>
        <w:spacing w:after="0" w:line="240" w:lineRule="auto"/>
        <w:ind w:left="-851" w:right="-284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A2346F" w:rsidRPr="00A2346F" w:rsidRDefault="00A2346F" w:rsidP="00A2346F">
      <w:pPr>
        <w:autoSpaceDE w:val="0"/>
        <w:autoSpaceDN w:val="0"/>
        <w:adjustRightInd w:val="0"/>
        <w:spacing w:after="0" w:line="240" w:lineRule="auto"/>
        <w:ind w:left="-851" w:right="-284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A2346F">
        <w:rPr>
          <w:rFonts w:ascii="Times New Roman" w:eastAsia="Calibri" w:hAnsi="Times New Roman" w:cs="Times New Roman"/>
          <w:lang w:eastAsia="en-US"/>
        </w:rPr>
        <w:t>Резолютивная часть заочного решения изготовлена в совещательной комнате 17.01.2017 г.</w:t>
      </w:r>
    </w:p>
    <w:p w:rsidR="00A2346F" w:rsidRPr="00A2346F" w:rsidRDefault="00A2346F" w:rsidP="00A2346F">
      <w:pPr>
        <w:spacing w:after="0" w:line="240" w:lineRule="auto"/>
        <w:ind w:left="-851" w:right="-284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A2346F" w:rsidRPr="00A2346F" w:rsidRDefault="00A2346F" w:rsidP="00A2346F">
      <w:pPr>
        <w:spacing w:after="0" w:line="240" w:lineRule="auto"/>
        <w:ind w:left="-851" w:right="-284"/>
        <w:jc w:val="both"/>
        <w:outlineLvl w:val="0"/>
        <w:rPr>
          <w:rFonts w:ascii="Times New Roman" w:hAnsi="Times New Roman" w:cs="Times New Roman"/>
          <w:b/>
        </w:rPr>
      </w:pPr>
    </w:p>
    <w:p w:rsidR="00000000" w:rsidRDefault="00A2346F" w:rsidP="00A2346F">
      <w:pPr>
        <w:ind w:left="-851" w:right="-284"/>
        <w:rPr>
          <w:rFonts w:ascii="Times New Roman" w:hAnsi="Times New Roman" w:cs="Times New Roman"/>
          <w:b/>
        </w:rPr>
      </w:pPr>
      <w:r w:rsidRPr="00A2346F">
        <w:rPr>
          <w:rFonts w:ascii="Times New Roman" w:hAnsi="Times New Roman" w:cs="Times New Roman"/>
          <w:b/>
        </w:rPr>
        <w:t>Мировой судья:</w:t>
      </w:r>
      <w:r w:rsidRPr="00A2346F">
        <w:rPr>
          <w:rFonts w:ascii="Times New Roman" w:hAnsi="Times New Roman" w:cs="Times New Roman"/>
          <w:b/>
        </w:rPr>
        <w:tab/>
      </w:r>
      <w:r w:rsidRPr="00A2346F">
        <w:rPr>
          <w:rFonts w:ascii="Times New Roman" w:hAnsi="Times New Roman" w:cs="Times New Roman"/>
          <w:b/>
        </w:rPr>
        <w:tab/>
      </w:r>
      <w:r w:rsidRPr="00A2346F">
        <w:rPr>
          <w:rFonts w:ascii="Times New Roman" w:hAnsi="Times New Roman" w:cs="Times New Roman"/>
          <w:b/>
        </w:rPr>
        <w:tab/>
      </w:r>
      <w:r w:rsidRPr="00A2346F">
        <w:rPr>
          <w:rFonts w:ascii="Times New Roman" w:hAnsi="Times New Roman" w:cs="Times New Roman"/>
          <w:b/>
        </w:rPr>
        <w:tab/>
        <w:t xml:space="preserve">   </w:t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 w:rsidRPr="00A2346F"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</w:t>
      </w:r>
      <w:r w:rsidRPr="00A2346F">
        <w:rPr>
          <w:rFonts w:ascii="Times New Roman" w:hAnsi="Times New Roman" w:cs="Times New Roman"/>
          <w:b/>
        </w:rPr>
        <w:t xml:space="preserve">   И.А. Чепурков</w:t>
      </w:r>
    </w:p>
    <w:p w:rsidR="00A2346F" w:rsidRPr="00A2346F" w:rsidRDefault="00A2346F" w:rsidP="00A2346F">
      <w:pPr>
        <w:spacing w:after="0" w:line="240" w:lineRule="auto"/>
        <w:ind w:left="-851" w:right="-284"/>
      </w:pPr>
    </w:p>
    <w:sectPr w:rsidR="00A2346F" w:rsidRPr="00A2346F" w:rsidSect="00A2346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46F"/>
    <w:rsid w:val="00A23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34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46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A2346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A2346F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A234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234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2017-03-22T09:35:00Z</cp:lastPrinted>
  <dcterms:created xsi:type="dcterms:W3CDTF">2017-03-22T09:33:00Z</dcterms:created>
  <dcterms:modified xsi:type="dcterms:W3CDTF">2017-03-22T09:35:00Z</dcterms:modified>
</cp:coreProperties>
</file>