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706C54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6C54">
        <w:rPr>
          <w:rFonts w:ascii="Times New Roman" w:eastAsia="Times New Roman" w:hAnsi="Times New Roman" w:cs="Times New Roman"/>
          <w:sz w:val="26"/>
          <w:szCs w:val="26"/>
        </w:rPr>
        <w:t>УИД № 9</w:t>
      </w:r>
      <w:r w:rsidRPr="00706C54" w:rsidR="00F8133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6C54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706C54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706C54" w:rsidR="008311D4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706C5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706C54" w:rsidR="00F8133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06C54">
        <w:rPr>
          <w:rFonts w:ascii="Times New Roman" w:eastAsia="Times New Roman" w:hAnsi="Times New Roman" w:cs="Times New Roman"/>
          <w:sz w:val="26"/>
          <w:szCs w:val="26"/>
        </w:rPr>
        <w:t>-00</w:t>
      </w:r>
      <w:r w:rsidR="00B71DE8">
        <w:rPr>
          <w:rFonts w:ascii="Times New Roman" w:eastAsia="Times New Roman" w:hAnsi="Times New Roman" w:cs="Times New Roman"/>
          <w:sz w:val="26"/>
          <w:szCs w:val="26"/>
        </w:rPr>
        <w:t>1785</w:t>
      </w:r>
      <w:r w:rsidRPr="00706C54">
        <w:rPr>
          <w:rFonts w:ascii="Times New Roman" w:eastAsia="Times New Roman" w:hAnsi="Times New Roman" w:cs="Times New Roman"/>
          <w:sz w:val="26"/>
          <w:szCs w:val="26"/>
        </w:rPr>
        <w:t>-</w:t>
      </w:r>
      <w:r w:rsidR="00B71DE8">
        <w:rPr>
          <w:rFonts w:ascii="Times New Roman" w:eastAsia="Times New Roman" w:hAnsi="Times New Roman" w:cs="Times New Roman"/>
          <w:sz w:val="26"/>
          <w:szCs w:val="26"/>
        </w:rPr>
        <w:t>53</w:t>
      </w:r>
    </w:p>
    <w:p w:rsidR="00BE4175" w:rsidRPr="00706C54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6C54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B71DE8">
        <w:rPr>
          <w:rFonts w:ascii="Times New Roman" w:eastAsia="Times New Roman" w:hAnsi="Times New Roman" w:cs="Times New Roman"/>
          <w:sz w:val="26"/>
          <w:szCs w:val="26"/>
        </w:rPr>
        <w:t>1112</w:t>
      </w:r>
      <w:r w:rsidRPr="00706C54">
        <w:rPr>
          <w:rFonts w:ascii="Times New Roman" w:eastAsia="Times New Roman" w:hAnsi="Times New Roman" w:cs="Times New Roman"/>
          <w:sz w:val="26"/>
          <w:szCs w:val="26"/>
        </w:rPr>
        <w:t>/3/202</w:t>
      </w:r>
      <w:r w:rsidRPr="00706C54" w:rsidR="00F244FC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706C54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175" w:rsidRPr="00706C54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C5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E4175" w:rsidRPr="00706C54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C54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E4175" w:rsidRPr="00706C54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C54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BE4175" w:rsidRPr="00706C54" w:rsidP="00BE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706C54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06C54" w:rsidR="00F244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при ведении протокола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помощником мирового судьи Андреевской Е.И., 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3 Балаклавского судебного района города Севастополя (</w:t>
      </w:r>
      <w:r w:rsidRPr="00706C54" w:rsidR="00D376AF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Pr="00706C54" w:rsidR="00D376A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Pr="00706C54" w:rsidR="00D376AF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706C54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706C54" w:rsidR="00BE4175">
        <w:rPr>
          <w:rFonts w:ascii="Times New Roman" w:hAnsi="Times New Roman" w:cs="Times New Roman"/>
          <w:sz w:val="28"/>
          <w:szCs w:val="28"/>
        </w:rPr>
        <w:t xml:space="preserve"> </w:t>
      </w:r>
      <w:r w:rsidRPr="00796AB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B3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>по договору потреб</w:t>
      </w:r>
      <w:r>
        <w:rPr>
          <w:rFonts w:ascii="Times New Roman" w:hAnsi="Times New Roman" w:cs="Times New Roman"/>
          <w:sz w:val="28"/>
          <w:szCs w:val="28"/>
        </w:rPr>
        <w:t>ительского займа №</w:t>
      </w:r>
      <w:r w:rsidRPr="00706C54"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706C54">
        <w:rPr>
          <w:rFonts w:ascii="Times New Roman" w:hAnsi="Times New Roman" w:cs="Times New Roman"/>
          <w:sz w:val="28"/>
          <w:szCs w:val="28"/>
        </w:rPr>
        <w:t xml:space="preserve">руководствуясь статьями 194-198 ГПК РФ, </w:t>
      </w:r>
    </w:p>
    <w:p w:rsidR="00E72F2C" w:rsidRPr="00706C54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706C54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706C54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В удовлетворении искового заявления </w:t>
      </w:r>
      <w:r w:rsidRPr="00796AB3" w:rsidR="00B71DE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 w:rsidR="00B71DE8">
        <w:rPr>
          <w:rFonts w:ascii="Times New Roman" w:hAnsi="Times New Roman" w:cs="Times New Roman"/>
          <w:sz w:val="28"/>
          <w:szCs w:val="28"/>
        </w:rPr>
        <w:t xml:space="preserve"> </w:t>
      </w:r>
      <w:r w:rsidRPr="00796AB3" w:rsidR="00B71DE8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B71DE8">
        <w:rPr>
          <w:rFonts w:ascii="Times New Roman" w:hAnsi="Times New Roman" w:cs="Times New Roman"/>
          <w:sz w:val="28"/>
          <w:szCs w:val="28"/>
        </w:rPr>
        <w:t xml:space="preserve">по договору потребительского займа № </w:t>
      </w:r>
      <w:r w:rsidRPr="00706C54">
        <w:rPr>
          <w:rFonts w:ascii="Times New Roman" w:hAnsi="Times New Roman" w:cs="Times New Roman"/>
          <w:sz w:val="28"/>
          <w:szCs w:val="28"/>
        </w:rPr>
        <w:t>– отказать в полном объеме в связи с пропуском срока исковой давности.</w:t>
      </w:r>
    </w:p>
    <w:p w:rsidR="00446851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175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</w:t>
      </w:r>
      <w:r w:rsidRPr="00706C54">
        <w:rPr>
          <w:rFonts w:ascii="Times New Roman" w:hAnsi="Times New Roman" w:cs="Times New Roman"/>
          <w:sz w:val="28"/>
          <w:szCs w:val="28"/>
        </w:rPr>
        <w:t>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</w:t>
      </w:r>
      <w:r w:rsidRPr="00706C54">
        <w:rPr>
          <w:rFonts w:ascii="Times New Roman" w:hAnsi="Times New Roman" w:cs="Times New Roman"/>
          <w:sz w:val="28"/>
          <w:szCs w:val="28"/>
        </w:rPr>
        <w:t>ти решения, если лица, участвующие в деле, их представители не присутствовали в судебном заседании.</w:t>
      </w:r>
    </w:p>
    <w:p w:rsidR="00CB7DE8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Разъяснить, что решение может быть обжаловано в Балаклавский районный суд города Севастополя путем подачи апелляционной жалобы </w:t>
      </w:r>
      <w:r w:rsidRPr="00706C54" w:rsidR="00E72F2C">
        <w:rPr>
          <w:rFonts w:ascii="Times New Roman" w:hAnsi="Times New Roman" w:cs="Times New Roman"/>
          <w:sz w:val="28"/>
          <w:szCs w:val="28"/>
        </w:rPr>
        <w:t xml:space="preserve">через мирового </w:t>
      </w:r>
      <w:r w:rsidRPr="00706C54" w:rsidR="00F53800">
        <w:rPr>
          <w:rFonts w:ascii="Times New Roman" w:hAnsi="Times New Roman" w:cs="Times New Roman"/>
          <w:sz w:val="28"/>
          <w:szCs w:val="28"/>
        </w:rPr>
        <w:t>судью</w:t>
      </w:r>
      <w:r w:rsidRPr="00706C5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706C54" w:rsidR="00CB7DE8">
        <w:rPr>
          <w:rFonts w:ascii="Times New Roman" w:hAnsi="Times New Roman" w:cs="Times New Roman"/>
          <w:sz w:val="28"/>
          <w:szCs w:val="28"/>
        </w:rPr>
        <w:t>3</w:t>
      </w:r>
      <w:r w:rsidRPr="00706C54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месяца со дня принятия решения в окончательной форме.</w:t>
      </w:r>
    </w:p>
    <w:p w:rsidR="00BE4175" w:rsidRPr="00706C54" w:rsidP="004468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08" w:rsidRPr="00706C54" w:rsidP="005C5B7B">
      <w:pPr>
        <w:spacing w:after="0" w:line="240" w:lineRule="auto"/>
        <w:ind w:firstLine="567"/>
        <w:jc w:val="both"/>
        <w:rPr>
          <w:sz w:val="28"/>
          <w:szCs w:val="28"/>
        </w:rPr>
      </w:pPr>
      <w:r w:rsidRPr="00706C54"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 w:rsidRPr="00706C54" w:rsidR="00707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06C54" w:rsidR="00956F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06C54" w:rsidR="007076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6C54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706C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1122DE"/>
    <w:rsid w:val="00115408"/>
    <w:rsid w:val="001A3670"/>
    <w:rsid w:val="001A5C2D"/>
    <w:rsid w:val="001B4286"/>
    <w:rsid w:val="00203A39"/>
    <w:rsid w:val="00241578"/>
    <w:rsid w:val="002571DE"/>
    <w:rsid w:val="00267189"/>
    <w:rsid w:val="00292DD4"/>
    <w:rsid w:val="002D1B45"/>
    <w:rsid w:val="00327EDF"/>
    <w:rsid w:val="00341210"/>
    <w:rsid w:val="003945CE"/>
    <w:rsid w:val="003F6EA9"/>
    <w:rsid w:val="00446851"/>
    <w:rsid w:val="00454FC6"/>
    <w:rsid w:val="004703B6"/>
    <w:rsid w:val="00502F85"/>
    <w:rsid w:val="00556A41"/>
    <w:rsid w:val="00563102"/>
    <w:rsid w:val="005A2DA4"/>
    <w:rsid w:val="005B30B7"/>
    <w:rsid w:val="005C5B7B"/>
    <w:rsid w:val="0063361D"/>
    <w:rsid w:val="00706C54"/>
    <w:rsid w:val="007076BD"/>
    <w:rsid w:val="0075432E"/>
    <w:rsid w:val="00757F92"/>
    <w:rsid w:val="00796AB3"/>
    <w:rsid w:val="008005A6"/>
    <w:rsid w:val="00806256"/>
    <w:rsid w:val="008311D4"/>
    <w:rsid w:val="00850451"/>
    <w:rsid w:val="00891218"/>
    <w:rsid w:val="008B3F36"/>
    <w:rsid w:val="00956F91"/>
    <w:rsid w:val="00976045"/>
    <w:rsid w:val="009B0386"/>
    <w:rsid w:val="00B44CA8"/>
    <w:rsid w:val="00B71DE8"/>
    <w:rsid w:val="00B72F24"/>
    <w:rsid w:val="00B93B3B"/>
    <w:rsid w:val="00BE4175"/>
    <w:rsid w:val="00BE770E"/>
    <w:rsid w:val="00C14A5C"/>
    <w:rsid w:val="00C87D81"/>
    <w:rsid w:val="00C9076B"/>
    <w:rsid w:val="00CA4586"/>
    <w:rsid w:val="00CA4D26"/>
    <w:rsid w:val="00CB7DE8"/>
    <w:rsid w:val="00D376AF"/>
    <w:rsid w:val="00DC75D2"/>
    <w:rsid w:val="00E26543"/>
    <w:rsid w:val="00E477C0"/>
    <w:rsid w:val="00E72F2C"/>
    <w:rsid w:val="00EA7E27"/>
    <w:rsid w:val="00ED0D3C"/>
    <w:rsid w:val="00F244FC"/>
    <w:rsid w:val="00F53800"/>
    <w:rsid w:val="00F70887"/>
    <w:rsid w:val="00F81331"/>
    <w:rsid w:val="00FF3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