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F2" w:rsidRDefault="008B41F2" w:rsidP="008B41F2">
      <w:pPr>
        <w:pStyle w:val="1"/>
        <w:jc w:val="both"/>
        <w:rPr>
          <w:rFonts w:ascii="Times New Roman" w:hAnsi="Times New Roman"/>
          <w:sz w:val="24"/>
          <w:szCs w:val="24"/>
        </w:rPr>
      </w:pPr>
      <w:r>
        <w:rPr>
          <w:rFonts w:ascii="Times New Roman" w:hAnsi="Times New Roman"/>
          <w:sz w:val="24"/>
          <w:szCs w:val="24"/>
        </w:rPr>
        <w:t xml:space="preserve">                                                                                                                          Дело № 2-15/2017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решение не вступило в законную силу</w:t>
      </w:r>
    </w:p>
    <w:p w:rsidR="008B41F2" w:rsidRDefault="008B41F2" w:rsidP="008B41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w:t>
      </w:r>
    </w:p>
    <w:p w:rsidR="008B41F2" w:rsidRDefault="008B41F2" w:rsidP="008B41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ИМЕНЕМ РОССИЙСКОЙ ФЕДЕРАЦИИ</w:t>
      </w:r>
    </w:p>
    <w:p w:rsidR="008B41F2" w:rsidRDefault="008B41F2" w:rsidP="008B41F2">
      <w:pPr>
        <w:spacing w:after="0" w:line="240" w:lineRule="auto"/>
        <w:jc w:val="both"/>
        <w:rPr>
          <w:rFonts w:ascii="Times New Roman" w:hAnsi="Times New Roman" w:cs="Times New Roman"/>
          <w:sz w:val="24"/>
          <w:szCs w:val="24"/>
        </w:rPr>
      </w:pPr>
    </w:p>
    <w:p w:rsidR="008B41F2" w:rsidRDefault="008B41F2" w:rsidP="008B41F2">
      <w:pPr>
        <w:pStyle w:val="1"/>
        <w:jc w:val="both"/>
        <w:rPr>
          <w:rFonts w:ascii="Times New Roman" w:hAnsi="Times New Roman"/>
          <w:sz w:val="24"/>
          <w:szCs w:val="24"/>
        </w:rPr>
      </w:pPr>
      <w:r>
        <w:rPr>
          <w:rFonts w:ascii="Times New Roman" w:hAnsi="Times New Roman"/>
          <w:sz w:val="24"/>
          <w:szCs w:val="24"/>
        </w:rPr>
        <w:t>г. Севастополь</w:t>
      </w:r>
      <w:r>
        <w:rPr>
          <w:rFonts w:ascii="Times New Roman" w:hAnsi="Times New Roman"/>
          <w:sz w:val="24"/>
          <w:szCs w:val="24"/>
        </w:rPr>
        <w:tab/>
        <w:t xml:space="preserve">                                                                               20 февраля 2017 года                                           </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Мировой судья судебного участка № 3 Балаклавского судебного  района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евастополя</w:t>
      </w:r>
      <w:proofErr w:type="spellEnd"/>
      <w:r>
        <w:rPr>
          <w:rFonts w:ascii="Times New Roman" w:hAnsi="Times New Roman" w:cs="Times New Roman"/>
          <w:sz w:val="24"/>
          <w:szCs w:val="24"/>
        </w:rPr>
        <w:t xml:space="preserve"> И.М. Чугаева, при секретаре  Канивец Е.А. с участием представителя  истца – Сырцовой (имя, отчество), ответчика –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рассмотрев в открытом судебном заседании гражданское дело по иску Департамента  (наименование) </w:t>
      </w:r>
      <w:proofErr w:type="spellStart"/>
      <w:r>
        <w:rPr>
          <w:rFonts w:ascii="Times New Roman" w:hAnsi="Times New Roman" w:cs="Times New Roman"/>
          <w:sz w:val="24"/>
          <w:szCs w:val="24"/>
        </w:rPr>
        <w:t>г.Севастополя</w:t>
      </w:r>
      <w:proofErr w:type="spellEnd"/>
      <w:r>
        <w:rPr>
          <w:rFonts w:ascii="Times New Roman" w:hAnsi="Times New Roman" w:cs="Times New Roman"/>
          <w:sz w:val="24"/>
          <w:szCs w:val="24"/>
        </w:rPr>
        <w:t xml:space="preserve"> к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о взыскании пособий, полученных противоправным путем,</w:t>
      </w:r>
      <w:r>
        <w:rPr>
          <w:rFonts w:ascii="Times New Roman" w:hAnsi="Times New Roman" w:cs="Times New Roman"/>
          <w:sz w:val="24"/>
          <w:szCs w:val="24"/>
        </w:rPr>
        <w:tab/>
      </w:r>
    </w:p>
    <w:p w:rsidR="008B41F2" w:rsidRDefault="008B41F2" w:rsidP="008B41F2">
      <w:pPr>
        <w:spacing w:after="0" w:line="240" w:lineRule="auto"/>
        <w:ind w:firstLine="709"/>
        <w:jc w:val="both"/>
        <w:rPr>
          <w:rFonts w:ascii="Times New Roman" w:hAnsi="Times New Roman" w:cs="Times New Roman"/>
          <w:sz w:val="24"/>
          <w:szCs w:val="24"/>
        </w:rPr>
      </w:pPr>
    </w:p>
    <w:p w:rsidR="008B41F2" w:rsidRDefault="008B41F2" w:rsidP="008B41F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УСТАНОВИЛ:</w:t>
      </w:r>
    </w:p>
    <w:p w:rsidR="008B41F2" w:rsidRDefault="008B41F2" w:rsidP="008B41F2">
      <w:pPr>
        <w:spacing w:after="0" w:line="240" w:lineRule="auto"/>
        <w:ind w:firstLine="709"/>
        <w:jc w:val="center"/>
        <w:rPr>
          <w:rFonts w:ascii="Times New Roman" w:hAnsi="Times New Roman" w:cs="Times New Roman"/>
          <w:sz w:val="24"/>
          <w:szCs w:val="24"/>
        </w:rPr>
      </w:pP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Департамент  (наименование) г. Севастополя обратился с иском к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о взыскании пособий, полученных противоправным путем в размере (сумма)  рубля. </w:t>
      </w:r>
      <w:proofErr w:type="gramStart"/>
      <w:r>
        <w:rPr>
          <w:rFonts w:ascii="Times New Roman" w:hAnsi="Times New Roman" w:cs="Times New Roman"/>
          <w:sz w:val="24"/>
          <w:szCs w:val="24"/>
        </w:rPr>
        <w:t xml:space="preserve">В исковом заявлении истец указал, что  (дата) года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обратилась в Управление (наименование) Балаклавского района г. Севастополя с заявлением о предоставлении социального пособия «малоимущая семья», к заявлению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приложила справку № (номер) от (дата)  с места работы  супруга - </w:t>
      </w:r>
      <w:proofErr w:type="spellStart"/>
      <w:r>
        <w:rPr>
          <w:rFonts w:ascii="Times New Roman" w:hAnsi="Times New Roman" w:cs="Times New Roman"/>
          <w:sz w:val="24"/>
          <w:szCs w:val="24"/>
        </w:rPr>
        <w:t>Бадяка</w:t>
      </w:r>
      <w:proofErr w:type="spellEnd"/>
      <w:r>
        <w:rPr>
          <w:rFonts w:ascii="Times New Roman" w:hAnsi="Times New Roman" w:cs="Times New Roman"/>
          <w:sz w:val="24"/>
          <w:szCs w:val="24"/>
        </w:rPr>
        <w:t xml:space="preserve"> (имя, отчество), согласно которой он работает с (дата) в должности (должность) — (название организации)». </w:t>
      </w:r>
      <w:proofErr w:type="gramEnd"/>
    </w:p>
    <w:p w:rsidR="008B41F2" w:rsidRDefault="008B41F2" w:rsidP="008B41F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требованиями закона г. Севастополя № (номер) от (дата) «О государственной  социальной помощи в городе Севастополе»  и Постановления Правительства г. Севастополя № (номер) от (дата) «Об утверждении порядка предоставления государственной  социальной помощи в виде социального пособия»,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назначено социальное пособие «малоимущая семья».</w:t>
      </w:r>
      <w:proofErr w:type="gramEnd"/>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(дата) ответчица  обратилась в  Управление (наименование) Балаклавского района с заявлением о предоставлении государственной услуги по назначению государственного социального пособия по уходу за ребенком - </w:t>
      </w:r>
      <w:proofErr w:type="spellStart"/>
      <w:r>
        <w:rPr>
          <w:rFonts w:ascii="Times New Roman" w:hAnsi="Times New Roman" w:cs="Times New Roman"/>
          <w:sz w:val="24"/>
          <w:szCs w:val="24"/>
        </w:rPr>
        <w:t>Бадяком</w:t>
      </w:r>
      <w:proofErr w:type="spellEnd"/>
      <w:r>
        <w:rPr>
          <w:rFonts w:ascii="Times New Roman" w:hAnsi="Times New Roman" w:cs="Times New Roman"/>
          <w:sz w:val="24"/>
          <w:szCs w:val="24"/>
        </w:rPr>
        <w:t xml:space="preserve"> (имя, отчество), (дата рождения) до достижения им трехлетнего возраста, предоставив при этом, в том числе документы о месте работы и доходах супруга.  </w:t>
      </w:r>
      <w:proofErr w:type="gramStart"/>
      <w:r>
        <w:rPr>
          <w:rFonts w:ascii="Times New Roman" w:hAnsi="Times New Roman" w:cs="Times New Roman"/>
          <w:sz w:val="24"/>
          <w:szCs w:val="24"/>
        </w:rPr>
        <w:t xml:space="preserve">На основании ЗС № 106-ЗС от 23.01.2015 года «О мерах социальной поддержки отдельных категорий граждан, проживающих на территории города Севастополя» и Постановления Правительства Севастополя от 22.01.2015 N 19-ПП "Об утверждении Правил установления и выплаты ежемесячного материального обеспечения отдельным категориям граждан", Постановления Правительства Севастополя от 22.01.2015 N 21-ПП "Об утверждении Порядка предоставления мер социальной поддержки семьям, имеющим детей",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назначено</w:t>
      </w:r>
      <w:proofErr w:type="gramEnd"/>
      <w:r>
        <w:rPr>
          <w:rFonts w:ascii="Times New Roman" w:hAnsi="Times New Roman" w:cs="Times New Roman"/>
          <w:sz w:val="24"/>
          <w:szCs w:val="24"/>
        </w:rPr>
        <w:t xml:space="preserve"> пособие по уходу за ребенком до достижения им трехлетнего возраста. Для дальнейшего получения пособий заявительница периодически  предоставляла документы о месте работы супруга в (должность) (наименование организации)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ата) сотрудниками Департамента был выявлен факт незаконного получения пособий, поскольку установлено, что с (дата) между (наименование организации) и </w:t>
      </w:r>
      <w:proofErr w:type="spellStart"/>
      <w:r>
        <w:rPr>
          <w:rFonts w:ascii="Times New Roman" w:hAnsi="Times New Roman" w:cs="Times New Roman"/>
          <w:sz w:val="24"/>
          <w:szCs w:val="24"/>
        </w:rPr>
        <w:t>Бадяком</w:t>
      </w:r>
      <w:proofErr w:type="spellEnd"/>
      <w:r>
        <w:rPr>
          <w:rFonts w:ascii="Times New Roman" w:hAnsi="Times New Roman" w:cs="Times New Roman"/>
          <w:sz w:val="24"/>
          <w:szCs w:val="24"/>
        </w:rPr>
        <w:t xml:space="preserve"> (имя, отчество) трудовой договор расторгнут.  </w:t>
      </w:r>
    </w:p>
    <w:p w:rsidR="008B41F2" w:rsidRDefault="008B41F2" w:rsidP="008B41F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Просит взыскать с ответчика сумму полученной государственную социальной помощи «малоимущая семья» в размере (сумма) и  сумму, полученную в качестве пособия по уходу за ребенком до достижения им трехлетнего возраста в размере (сумма). </w:t>
      </w:r>
      <w:proofErr w:type="gramEnd"/>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судебном заседании представитель истца заявленные требования поддержал. Ответчица иск признала в полном объеме, с требованиями согласилась, пояснив при этом, что действительно получала пособия, об увольнении  супруга не знала,  общее хозяйство с </w:t>
      </w:r>
      <w:proofErr w:type="spellStart"/>
      <w:r>
        <w:rPr>
          <w:rFonts w:ascii="Times New Roman" w:hAnsi="Times New Roman" w:cs="Times New Roman"/>
          <w:sz w:val="24"/>
          <w:szCs w:val="24"/>
        </w:rPr>
        <w:t>Бадяком</w:t>
      </w:r>
      <w:proofErr w:type="spellEnd"/>
      <w:r>
        <w:rPr>
          <w:rFonts w:ascii="Times New Roman" w:hAnsi="Times New Roman" w:cs="Times New Roman"/>
          <w:sz w:val="24"/>
          <w:szCs w:val="24"/>
        </w:rPr>
        <w:t xml:space="preserve"> (имя, отчество) не ведет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дата</w:t>
      </w:r>
      <w:proofErr w:type="gramEnd"/>
      <w:r>
        <w:rPr>
          <w:rFonts w:ascii="Times New Roman" w:hAnsi="Times New Roman" w:cs="Times New Roman"/>
          <w:sz w:val="24"/>
          <w:szCs w:val="24"/>
        </w:rPr>
        <w:t xml:space="preserve">), справки о сумме заработной платы с места </w:t>
      </w:r>
      <w:r>
        <w:rPr>
          <w:rFonts w:ascii="Times New Roman" w:hAnsi="Times New Roman" w:cs="Times New Roman"/>
          <w:sz w:val="24"/>
          <w:szCs w:val="24"/>
        </w:rPr>
        <w:lastRenderedPageBreak/>
        <w:t xml:space="preserve">работы  супруга приносили знакомые. Полученные деньги она тратила на предметы первой необходимости для своих несовершеннолетних детей. Поскольку в настоящее время находится в отпуске по уходу за ребенком, имеет на иждивении троих несовершеннолетних детей, возвращать полученные денежные средства  может частями. </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Изучив материалы дела, выслушав участников судебного заседания, мировой судья приходит к следующему.</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социальная помощь в соответствии с законом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евастополя</w:t>
      </w:r>
      <w:proofErr w:type="spellEnd"/>
      <w:r>
        <w:rPr>
          <w:rFonts w:ascii="Times New Roman" w:hAnsi="Times New Roman" w:cs="Times New Roman"/>
          <w:sz w:val="24"/>
          <w:szCs w:val="24"/>
        </w:rPr>
        <w:t xml:space="preserve"> № 94 от 26.12.2014 «О государственной  социальной помощи в городе Севастополе» предоставляется малоимущим семьям и малоимущим одиноко проживающим гражданам, проживающим на территории города Севастополя (ст. 1),  государственная социальная помощь в виде социального пособия назначается единовременно на срок от трех месяцев до одного года или в период, не превышающий трех месяцев (ст. 4). Государственная социальная помощь, назначается на основании заявления гражданина в письменной форме от себя лично (для малоимущих одиноко проживающих граждан) или от имени своей семьи, в письменной форме в органы социальной защиты населения, в котором заявителем указываются сведения о составе семьи, доходах и принадлежащем ему (его семье) имуществе на праве собственности.</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(дата)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обратилась в Управление (наименование) Балаклавского района г. Севастополя с заявлением о предоставлении социального пособия «малоимущая семья».   На основании ЗС № 94 от 26.12.2014 и Постановления Правительства Севастополя № 706 от 31.12.2014 «Об утверждении порядка предоставления государственной социальной помощи в виде социального пособия»,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назначено социальное пособие – «малоимущая семья» в размере (сумма) в месяц на период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(дата) по (дата). </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(дата)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обратилась с заявлением о предоставлении государственной услуги по назначению государственного социального пособия по уходу за ребенком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достижении</w:t>
      </w:r>
      <w:proofErr w:type="gramEnd"/>
      <w:r>
        <w:rPr>
          <w:rFonts w:ascii="Times New Roman" w:hAnsi="Times New Roman" w:cs="Times New Roman"/>
          <w:sz w:val="24"/>
          <w:szCs w:val="24"/>
        </w:rPr>
        <w:t xml:space="preserve"> им трехлетнего возраста. При  подаче заявлений, для подтверждения материального дохода семьи,  истица неоднократно указывала место работы своего супруга – </w:t>
      </w:r>
      <w:proofErr w:type="spellStart"/>
      <w:r>
        <w:rPr>
          <w:rFonts w:ascii="Times New Roman" w:hAnsi="Times New Roman" w:cs="Times New Roman"/>
          <w:sz w:val="24"/>
          <w:szCs w:val="24"/>
        </w:rPr>
        <w:t>Бадяка</w:t>
      </w:r>
      <w:proofErr w:type="spellEnd"/>
      <w:r>
        <w:rPr>
          <w:rFonts w:ascii="Times New Roman" w:hAnsi="Times New Roman" w:cs="Times New Roman"/>
          <w:sz w:val="24"/>
          <w:szCs w:val="24"/>
        </w:rPr>
        <w:t xml:space="preserve"> (имя, отчество) (наименование организации) и </w:t>
      </w:r>
      <w:proofErr w:type="gramStart"/>
      <w:r>
        <w:rPr>
          <w:rFonts w:ascii="Times New Roman" w:hAnsi="Times New Roman" w:cs="Times New Roman"/>
          <w:sz w:val="24"/>
          <w:szCs w:val="24"/>
        </w:rPr>
        <w:t>предоставляла справки</w:t>
      </w:r>
      <w:proofErr w:type="gramEnd"/>
      <w:r>
        <w:rPr>
          <w:rFonts w:ascii="Times New Roman" w:hAnsi="Times New Roman" w:cs="Times New Roman"/>
          <w:sz w:val="24"/>
          <w:szCs w:val="24"/>
        </w:rPr>
        <w:t xml:space="preserve"> о его заработной плате.</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основании ЗС № 106- ЗС от 23.01.2015 года «О мерах социальной поддержки отдельных категорий граждан, проживающих на территории города Севастополя» и Постановления Правительства Севастополя от 22.01.2015 N 19-ПП "Об утверждении Правил установления и выплаты ежемесячного материального обеспечения отдельным категориям граждан", Постановления Правительства Севастополя от 22.01.2015 N 21-ПП "Об утверждении Порядка предоставления мер социальной поддержки семьям, имеющим детей",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w:t>
      </w:r>
      <w:proofErr w:type="gramEnd"/>
      <w:r>
        <w:rPr>
          <w:rFonts w:ascii="Times New Roman" w:hAnsi="Times New Roman" w:cs="Times New Roman"/>
          <w:sz w:val="24"/>
          <w:szCs w:val="24"/>
        </w:rPr>
        <w:t>) назначено пособие по уходу за ребенком до достижения им трехлетнего возраста.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сумма общая сумма  выплаченного пособия по уходу за ребенком до достижении им трехлетнего возраста в период с (дата) по (дата) составила (сумма) рублей. </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(дата) сотрудниками Департамента был выявлен факт предоставления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документов, не соответствующих действительности. </w:t>
      </w:r>
      <w:proofErr w:type="gramStart"/>
      <w:r>
        <w:rPr>
          <w:rFonts w:ascii="Times New Roman" w:hAnsi="Times New Roman" w:cs="Times New Roman"/>
          <w:sz w:val="24"/>
          <w:szCs w:val="24"/>
        </w:rPr>
        <w:t>Согласно копии приказа, полученному по запросу  Департамента (наименование) г. Севастополя, (фамилия, имя, отчество 1)  уволен (дата), трудовой договор между  (наименование организации) и (фамилия, имя, отчество 1)   расторгнут по инициативе работника (</w:t>
      </w:r>
      <w:proofErr w:type="spellStart"/>
      <w:r>
        <w:rPr>
          <w:rFonts w:ascii="Times New Roman" w:hAnsi="Times New Roman" w:cs="Times New Roman"/>
          <w:sz w:val="24"/>
          <w:szCs w:val="24"/>
        </w:rPr>
        <w:t>л.д</w:t>
      </w:r>
      <w:proofErr w:type="spellEnd"/>
      <w:r>
        <w:rPr>
          <w:rFonts w:ascii="Times New Roman" w:hAnsi="Times New Roman" w:cs="Times New Roman"/>
          <w:sz w:val="24"/>
          <w:szCs w:val="24"/>
        </w:rPr>
        <w:t>. 19,20).</w:t>
      </w:r>
      <w:proofErr w:type="gramEnd"/>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 4 Постановления Правительства Севастополя № 706 от 31.12.2014 г. предусмотрено, что пособие не назначается в случаях, когда: члены малоимущей семьи (малоимущий одиноко проживающий гражданин) трудоспособного возраста не работаю</w:t>
      </w:r>
      <w:proofErr w:type="gramStart"/>
      <w:r>
        <w:rPr>
          <w:rFonts w:ascii="Times New Roman" w:hAnsi="Times New Roman" w:cs="Times New Roman"/>
          <w:sz w:val="24"/>
          <w:szCs w:val="24"/>
        </w:rPr>
        <w:t>т(</w:t>
      </w:r>
      <w:proofErr w:type="spellStart"/>
      <w:proofErr w:type="gramEnd"/>
      <w:r>
        <w:rPr>
          <w:rFonts w:ascii="Times New Roman" w:hAnsi="Times New Roman" w:cs="Times New Roman"/>
          <w:sz w:val="24"/>
          <w:szCs w:val="24"/>
        </w:rPr>
        <w:t>ет</w:t>
      </w:r>
      <w:proofErr w:type="spellEnd"/>
      <w:r>
        <w:rPr>
          <w:rFonts w:ascii="Times New Roman" w:hAnsi="Times New Roman" w:cs="Times New Roman"/>
          <w:sz w:val="24"/>
          <w:szCs w:val="24"/>
        </w:rPr>
        <w:t>), не служат(</w:t>
      </w:r>
      <w:proofErr w:type="spellStart"/>
      <w:r>
        <w:rPr>
          <w:rFonts w:ascii="Times New Roman" w:hAnsi="Times New Roman" w:cs="Times New Roman"/>
          <w:sz w:val="24"/>
          <w:szCs w:val="24"/>
        </w:rPr>
        <w:t>ит</w:t>
      </w:r>
      <w:proofErr w:type="spellEnd"/>
      <w:r>
        <w:rPr>
          <w:rFonts w:ascii="Times New Roman" w:hAnsi="Times New Roman" w:cs="Times New Roman"/>
          <w:sz w:val="24"/>
          <w:szCs w:val="24"/>
        </w:rPr>
        <w:t>), не учатся(</w:t>
      </w:r>
      <w:proofErr w:type="spellStart"/>
      <w:r>
        <w:rPr>
          <w:rFonts w:ascii="Times New Roman" w:hAnsi="Times New Roman" w:cs="Times New Roman"/>
          <w:sz w:val="24"/>
          <w:szCs w:val="24"/>
        </w:rPr>
        <w:t>ится</w:t>
      </w:r>
      <w:proofErr w:type="spellEnd"/>
      <w:r>
        <w:rPr>
          <w:rFonts w:ascii="Times New Roman" w:hAnsi="Times New Roman" w:cs="Times New Roman"/>
          <w:sz w:val="24"/>
          <w:szCs w:val="24"/>
        </w:rPr>
        <w:t xml:space="preserve">) по очной форме обучения в образовательной организации независимо от его организационно-правовой формы, типа и вида в течение трех месяцев, которые предшествуют месяцу обращения за назначением пособия (кроме лиц, которые в установленном порядке признаны безработными и, по информации </w:t>
      </w:r>
      <w:r>
        <w:rPr>
          <w:rFonts w:ascii="Times New Roman" w:hAnsi="Times New Roman" w:cs="Times New Roman"/>
          <w:sz w:val="24"/>
          <w:szCs w:val="24"/>
        </w:rPr>
        <w:lastRenderedPageBreak/>
        <w:t>центров занятости, не нарушают законодательство о занятости относительно содействия своему трудоустройству).</w:t>
      </w:r>
    </w:p>
    <w:p w:rsidR="008B41F2" w:rsidRDefault="008B41F2" w:rsidP="008B41F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Таким образом, в период с 01.11.2015 г. по 31.07.2016 года, когда (фамилия, имя, отчество 1)  официально не работал, в установленном порядке безработным не был признан,  его супруга -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незаконно получала пособие «малоимущая семья» в размере (сумма) рублей ежемесячно,  в общей сумме -  (сумма) и  пособие по уходу за ребенком до достижении им трехлетнего возраста в период (дата) по (дата</w:t>
      </w:r>
      <w:proofErr w:type="gramEnd"/>
      <w:r>
        <w:rPr>
          <w:rFonts w:ascii="Times New Roman" w:hAnsi="Times New Roman" w:cs="Times New Roman"/>
          <w:sz w:val="24"/>
          <w:szCs w:val="24"/>
        </w:rPr>
        <w:t xml:space="preserve">) в общей сумме (сумма). </w:t>
      </w:r>
    </w:p>
    <w:p w:rsidR="008B41F2" w:rsidRDefault="008B41F2" w:rsidP="008B41F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Статья 10 ЗС № 94 от 26.12.2014 года предусматривает основания для прекращения оказания государственной социальной помощи, согласно которой, получатель государственной социальной помощи обязан известить орган социальной защиты населения, назначивший государственную социальную помощь, об изменениях, являющихся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w:t>
      </w:r>
      <w:proofErr w:type="gramEnd"/>
      <w:r>
        <w:rPr>
          <w:rFonts w:ascii="Times New Roman" w:hAnsi="Times New Roman" w:cs="Times New Roman"/>
          <w:sz w:val="24"/>
          <w:szCs w:val="24"/>
        </w:rPr>
        <w:t xml:space="preserve"> в течение двух недель со дня наступления указанных изменений.</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 установления органом социальной защиты населения факта недостоверности представленных получателем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получатель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но не более чем на период, в течение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которого</w:t>
      </w:r>
      <w:proofErr w:type="gramEnd"/>
      <w:r>
        <w:rPr>
          <w:rFonts w:ascii="Times New Roman" w:hAnsi="Times New Roman" w:cs="Times New Roman"/>
          <w:sz w:val="24"/>
          <w:szCs w:val="24"/>
        </w:rPr>
        <w:t xml:space="preserve"> указанная помощь получателю незаконно оказывалась.</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Поскольку сотрудниками Департамента был выявлен факт предоставления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документов, не соответствующих действительности (справки с места работы супруга), в соответствии с ЗС       № 94 от 26.12.2014 года, выплата пособий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была прекращена.</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 имеющимся в материалах дела документам, ответчица не имела права на получение пособия «малоимущая семья», а сумма пособия по уходу за ребенком, исходя из расчета, предусмотренного Постановлением Правительства Севастополя от 22.01.2015 N 21-ПП "Об утверждении Порядка предоставления мер социальной поддержки семьям, имеющим детей» и ЗС № 94 от 26.12.2014 года, подлежащая выплате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за период времени с (дата) по</w:t>
      </w:r>
      <w:proofErr w:type="gramEnd"/>
      <w:r>
        <w:rPr>
          <w:rFonts w:ascii="Times New Roman" w:hAnsi="Times New Roman" w:cs="Times New Roman"/>
          <w:sz w:val="24"/>
          <w:szCs w:val="24"/>
        </w:rPr>
        <w:t xml:space="preserve"> (дата) -  (сумма).  </w:t>
      </w:r>
    </w:p>
    <w:p w:rsidR="008B41F2" w:rsidRDefault="008B41F2" w:rsidP="008B41F2">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по представленным фиктивным документам получила пособие по уходу за ребёнком до </w:t>
      </w:r>
      <w:proofErr w:type="gramStart"/>
      <w:r>
        <w:rPr>
          <w:rFonts w:ascii="Times New Roman" w:hAnsi="Times New Roman" w:cs="Times New Roman"/>
          <w:sz w:val="24"/>
          <w:szCs w:val="24"/>
        </w:rPr>
        <w:t>достижении</w:t>
      </w:r>
      <w:proofErr w:type="gramEnd"/>
      <w:r>
        <w:rPr>
          <w:rFonts w:ascii="Times New Roman" w:hAnsi="Times New Roman" w:cs="Times New Roman"/>
          <w:sz w:val="24"/>
          <w:szCs w:val="24"/>
        </w:rPr>
        <w:t xml:space="preserve"> ребенком  трехлетнего возраста в общей сумме (сумма). </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Материалами  дела  подтверждено и не оспаривается лицами, участвующими в деле о частичном возврате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излишне перечисленных средств  государственной социальной помощи за 2015 год в размере  (сумма) (</w:t>
      </w:r>
      <w:proofErr w:type="spellStart"/>
      <w:r>
        <w:rPr>
          <w:rFonts w:ascii="Times New Roman" w:hAnsi="Times New Roman" w:cs="Times New Roman"/>
          <w:sz w:val="24"/>
          <w:szCs w:val="24"/>
        </w:rPr>
        <w:t>л.д</w:t>
      </w:r>
      <w:proofErr w:type="spellEnd"/>
      <w:r>
        <w:rPr>
          <w:rFonts w:ascii="Times New Roman" w:hAnsi="Times New Roman" w:cs="Times New Roman"/>
          <w:sz w:val="24"/>
          <w:szCs w:val="24"/>
        </w:rPr>
        <w:t>. 33).</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п. 44 Постановления Правительства Севастополя № 706 от 31.12.2014, суммы пособия, выплаченные вследствие представления документов, содержащих заведомо недостоверные сведения, сокрытия данных, влияющих на право назначения пособия, возмещаются гражданами в добровольном порядке. При отказе от добровольного возврата суммы пособия взыскиваются в судебном порядке в соответствии с законодательством Российской Федерации.</w:t>
      </w:r>
    </w:p>
    <w:p w:rsidR="008B41F2" w:rsidRDefault="008B41F2" w:rsidP="008B41F2">
      <w:pPr>
        <w:spacing w:after="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Ст.1102 Гражданского кодекса РФ обязывает л</w:t>
      </w:r>
      <w:r>
        <w:rPr>
          <w:rFonts w:ascii="Times New Roman" w:eastAsiaTheme="minorHAnsi" w:hAnsi="Times New Roman" w:cs="Times New Roman"/>
          <w:sz w:val="24"/>
          <w:szCs w:val="24"/>
          <w:lang w:eastAsia="en-US"/>
        </w:rPr>
        <w:t xml:space="preserve">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возвратить последнему неосновательно приобретенное или сбереженное имущество (неосновательное обогащение). </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Поскольку ответчиком незаконно получены</w:t>
      </w:r>
      <w:r>
        <w:rPr>
          <w:rFonts w:ascii="Times New Roman" w:eastAsiaTheme="minorHAnsi" w:hAnsi="Times New Roman" w:cs="Times New Roman"/>
          <w:sz w:val="24"/>
          <w:szCs w:val="24"/>
          <w:lang w:eastAsia="en-US"/>
        </w:rPr>
        <w:t xml:space="preserve"> пособия в размере  </w:t>
      </w:r>
      <w:bookmarkStart w:id="0" w:name="_GoBack"/>
      <w:bookmarkEnd w:id="0"/>
      <w:r>
        <w:rPr>
          <w:rFonts w:ascii="Times New Roman" w:hAnsi="Times New Roman" w:cs="Times New Roman"/>
          <w:sz w:val="24"/>
          <w:szCs w:val="24"/>
        </w:rPr>
        <w:t>(сумма), из них:</w:t>
      </w:r>
    </w:p>
    <w:p w:rsidR="008B41F2" w:rsidRDefault="008B41F2" w:rsidP="008B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(сумма)  = (сумма) – (сумма) пособие «малоимущая семья»;</w:t>
      </w:r>
    </w:p>
    <w:p w:rsidR="008B41F2" w:rsidRDefault="008B41F2" w:rsidP="008B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(сумма) – пособие по уходу за ребенком, он должен возвратить Департаменту неосновательно приобретенное имущество.  </w:t>
      </w:r>
    </w:p>
    <w:p w:rsidR="008B41F2" w:rsidRDefault="008B41F2" w:rsidP="008B41F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связи с признанием иска, согласно </w:t>
      </w:r>
      <w:hyperlink r:id="rId5" w:history="1">
        <w:r>
          <w:rPr>
            <w:rStyle w:val="a3"/>
            <w:rFonts w:ascii="Times New Roman" w:eastAsiaTheme="minorHAnsi" w:hAnsi="Times New Roman" w:cs="Times New Roman"/>
            <w:sz w:val="24"/>
            <w:szCs w:val="24"/>
            <w:u w:val="none"/>
            <w:lang w:eastAsia="en-US"/>
          </w:rPr>
          <w:t>ч. 2 ст. 173</w:t>
        </w:r>
      </w:hyperlink>
      <w:r>
        <w:rPr>
          <w:rFonts w:ascii="Times New Roman" w:eastAsiaTheme="minorHAnsi" w:hAnsi="Times New Roman" w:cs="Times New Roman"/>
          <w:sz w:val="24"/>
          <w:szCs w:val="24"/>
          <w:lang w:eastAsia="en-US"/>
        </w:rPr>
        <w:t xml:space="preserve"> Гражданского процессуального кодекса Российской Федерации мировым судьей,  в судебном заседании ответчику разъяснены последствия признания иска. Поскольку признание иска в данном случае не противоречит закону, суд принимает признание и приходит к выводу об удовлетворении заявленных требований. Признание иска ответчиком и принятие его судом обязывает суд вынести решение об удовлетворении заявленных требований (ч. 3 </w:t>
      </w:r>
      <w:proofErr w:type="spellStart"/>
      <w:proofErr w:type="gramStart"/>
      <w:r>
        <w:rPr>
          <w:rFonts w:ascii="Times New Roman" w:eastAsiaTheme="minorHAnsi" w:hAnsi="Times New Roman" w:cs="Times New Roman"/>
          <w:sz w:val="24"/>
          <w:szCs w:val="24"/>
          <w:lang w:eastAsia="en-US"/>
        </w:rPr>
        <w:t>ст</w:t>
      </w:r>
      <w:proofErr w:type="spellEnd"/>
      <w:proofErr w:type="gramEnd"/>
      <w:r>
        <w:rPr>
          <w:rFonts w:ascii="Times New Roman" w:eastAsiaTheme="minorHAnsi" w:hAnsi="Times New Roman" w:cs="Times New Roman"/>
          <w:sz w:val="24"/>
          <w:szCs w:val="24"/>
          <w:lang w:eastAsia="en-US"/>
        </w:rPr>
        <w:t xml:space="preserve"> 173 ГПК).</w:t>
      </w:r>
    </w:p>
    <w:p w:rsidR="008B41F2" w:rsidRDefault="008B41F2" w:rsidP="008B41F2">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основании </w:t>
      </w:r>
      <w:proofErr w:type="gramStart"/>
      <w:r>
        <w:rPr>
          <w:rFonts w:ascii="Times New Roman" w:eastAsia="Times New Roman" w:hAnsi="Times New Roman" w:cs="Times New Roman"/>
          <w:sz w:val="24"/>
          <w:szCs w:val="24"/>
        </w:rPr>
        <w:t>изложенного</w:t>
      </w:r>
      <w:proofErr w:type="gramEnd"/>
      <w:r>
        <w:rPr>
          <w:rFonts w:ascii="Times New Roman" w:eastAsia="Times New Roman" w:hAnsi="Times New Roman" w:cs="Times New Roman"/>
          <w:sz w:val="24"/>
          <w:szCs w:val="24"/>
        </w:rPr>
        <w:t xml:space="preserve"> и руководствуясь </w:t>
      </w:r>
      <w:proofErr w:type="spellStart"/>
      <w:r>
        <w:rPr>
          <w:rFonts w:ascii="Times New Roman" w:eastAsia="Times New Roman" w:hAnsi="Times New Roman" w:cs="Times New Roman"/>
          <w:sz w:val="24"/>
          <w:szCs w:val="24"/>
        </w:rPr>
        <w:t>ст.ст</w:t>
      </w:r>
      <w:proofErr w:type="spellEnd"/>
      <w:r>
        <w:rPr>
          <w:rFonts w:ascii="Times New Roman" w:eastAsia="Times New Roman" w:hAnsi="Times New Roman" w:cs="Times New Roman"/>
          <w:sz w:val="24"/>
          <w:szCs w:val="24"/>
        </w:rPr>
        <w:t xml:space="preserve">. 173, 194-199 Гражданского процессуального РФ,  </w:t>
      </w:r>
    </w:p>
    <w:p w:rsidR="008B41F2" w:rsidRDefault="008B41F2" w:rsidP="008B41F2">
      <w:pPr>
        <w:spacing w:after="0" w:line="240" w:lineRule="auto"/>
        <w:ind w:right="-1" w:firstLine="709"/>
        <w:jc w:val="both"/>
        <w:rPr>
          <w:rFonts w:ascii="Times New Roman" w:eastAsia="Times New Roman" w:hAnsi="Times New Roman" w:cs="Times New Roman"/>
          <w:snapToGrid w:val="0"/>
          <w:sz w:val="24"/>
          <w:szCs w:val="24"/>
        </w:rPr>
      </w:pPr>
    </w:p>
    <w:p w:rsidR="008B41F2" w:rsidRDefault="008B41F2" w:rsidP="008B41F2">
      <w:pPr>
        <w:spacing w:after="0" w:line="240" w:lineRule="auto"/>
        <w:ind w:right="-1" w:firstLine="709"/>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РЕШИЛ:</w:t>
      </w:r>
    </w:p>
    <w:p w:rsidR="008B41F2" w:rsidRDefault="008B41F2" w:rsidP="008B41F2">
      <w:pPr>
        <w:spacing w:after="0" w:line="240" w:lineRule="auto"/>
        <w:ind w:right="-1" w:firstLine="709"/>
        <w:jc w:val="both"/>
        <w:rPr>
          <w:rFonts w:ascii="Times New Roman" w:eastAsia="Times New Roman" w:hAnsi="Times New Roman" w:cs="Times New Roman"/>
          <w:bCs/>
          <w:sz w:val="24"/>
          <w:szCs w:val="24"/>
          <w:lang w:bidi="ru-RU"/>
        </w:rPr>
      </w:pP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иск Департамента (наименование)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евастополя</w:t>
      </w:r>
      <w:proofErr w:type="spellEnd"/>
      <w:r>
        <w:rPr>
          <w:rFonts w:ascii="Times New Roman" w:hAnsi="Times New Roman" w:cs="Times New Roman"/>
          <w:sz w:val="24"/>
          <w:szCs w:val="24"/>
        </w:rPr>
        <w:t xml:space="preserve"> к </w:t>
      </w:r>
      <w:proofErr w:type="spellStart"/>
      <w:r>
        <w:rPr>
          <w:rFonts w:ascii="Times New Roman" w:hAnsi="Times New Roman" w:cs="Times New Roman"/>
          <w:sz w:val="24"/>
          <w:szCs w:val="24"/>
        </w:rPr>
        <w:t>Бадяк</w:t>
      </w:r>
      <w:proofErr w:type="spellEnd"/>
      <w:r>
        <w:rPr>
          <w:rFonts w:ascii="Times New Roman" w:hAnsi="Times New Roman" w:cs="Times New Roman"/>
          <w:sz w:val="24"/>
          <w:szCs w:val="24"/>
        </w:rPr>
        <w:t xml:space="preserve">  (имя, отчество) о взыскании пособий, полученных незаконным путем, удовлетворить.</w:t>
      </w:r>
      <w:r>
        <w:rPr>
          <w:rFonts w:ascii="Times New Roman" w:hAnsi="Times New Roman" w:cs="Times New Roman"/>
          <w:sz w:val="24"/>
          <w:szCs w:val="24"/>
        </w:rPr>
        <w:tab/>
      </w:r>
    </w:p>
    <w:p w:rsidR="008B41F2" w:rsidRDefault="008B41F2" w:rsidP="008B41F2">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Взыскать с </w:t>
      </w:r>
      <w:proofErr w:type="spellStart"/>
      <w:r>
        <w:rPr>
          <w:rFonts w:ascii="Times New Roman" w:eastAsia="Times New Roman" w:hAnsi="Times New Roman" w:cs="Times New Roman"/>
          <w:sz w:val="24"/>
          <w:szCs w:val="24"/>
        </w:rPr>
        <w:t>Бадяк</w:t>
      </w:r>
      <w:proofErr w:type="spellEnd"/>
      <w:r>
        <w:rPr>
          <w:rFonts w:ascii="Times New Roman" w:eastAsia="Times New Roman" w:hAnsi="Times New Roman" w:cs="Times New Roman"/>
          <w:sz w:val="24"/>
          <w:szCs w:val="24"/>
        </w:rPr>
        <w:t xml:space="preserve"> (имя, отчество), (дата рождения), уроженки (место рождения); зарегистрированной по адресу: (адрес регистрации); проживающей по адресу: (места жительства) в пользу </w:t>
      </w:r>
      <w:r>
        <w:rPr>
          <w:rFonts w:ascii="Times New Roman" w:hAnsi="Times New Roman" w:cs="Times New Roman"/>
          <w:sz w:val="24"/>
          <w:szCs w:val="24"/>
        </w:rPr>
        <w:t xml:space="preserve">Департамента (наименование)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евастополя</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сумму в размере (сумма)  в том числе:</w:t>
      </w:r>
    </w:p>
    <w:p w:rsidR="008B41F2" w:rsidRDefault="008B41F2" w:rsidP="008B41F2">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сумму незаконно полученного пособия «малоимущая семья» в размере (сумма);</w:t>
      </w:r>
    </w:p>
    <w:p w:rsidR="008B41F2" w:rsidRDefault="008B41F2" w:rsidP="008B41F2">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сумму незаконно полученного пособия  по уходу за ребенком до </w:t>
      </w:r>
      <w:proofErr w:type="gramStart"/>
      <w:r>
        <w:rPr>
          <w:rFonts w:ascii="Times New Roman" w:eastAsia="Times New Roman" w:hAnsi="Times New Roman" w:cs="Times New Roman"/>
          <w:sz w:val="24"/>
          <w:szCs w:val="24"/>
        </w:rPr>
        <w:t>достижении</w:t>
      </w:r>
      <w:proofErr w:type="gramEnd"/>
      <w:r>
        <w:rPr>
          <w:rFonts w:ascii="Times New Roman" w:eastAsia="Times New Roman" w:hAnsi="Times New Roman" w:cs="Times New Roman"/>
          <w:sz w:val="24"/>
          <w:szCs w:val="24"/>
        </w:rPr>
        <w:t xml:space="preserve"> 3 –х летнего возраста в размере (сумма).</w:t>
      </w:r>
    </w:p>
    <w:p w:rsidR="008B41F2" w:rsidRDefault="008B41F2" w:rsidP="008B41F2">
      <w:pPr>
        <w:spacing w:after="0" w:line="240" w:lineRule="auto"/>
        <w:ind w:right="-1"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Реквизиты для перечисления денежной суммы:</w:t>
      </w:r>
    </w:p>
    <w:p w:rsidR="008B41F2" w:rsidRDefault="008B41F2" w:rsidP="008B41F2">
      <w:pPr>
        <w:spacing w:after="0" w:line="240" w:lineRule="auto"/>
        <w:ind w:right="-1" w:firstLine="567"/>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(реквизиты получателя)</w:t>
      </w:r>
    </w:p>
    <w:p w:rsidR="008B41F2" w:rsidRDefault="008B41F2" w:rsidP="008B41F2">
      <w:pPr>
        <w:spacing w:after="0" w:line="240" w:lineRule="auto"/>
        <w:ind w:right="-1" w:firstLine="709"/>
        <w:jc w:val="both"/>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rPr>
        <w:t>Взыскать с</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Бадяк</w:t>
      </w:r>
      <w:proofErr w:type="spellEnd"/>
      <w:r>
        <w:rPr>
          <w:rFonts w:ascii="Times New Roman" w:eastAsia="Times New Roman" w:hAnsi="Times New Roman" w:cs="Times New Roman"/>
          <w:sz w:val="24"/>
          <w:szCs w:val="24"/>
        </w:rPr>
        <w:t xml:space="preserve"> (имя, отчество),  (дата рождения), уроженки  (место рождения); зарегистрированной по адресу: (адрес регистрации); проживающей по адресу: (места жительства) в пользу в местный бюджет</w:t>
      </w:r>
      <w:r>
        <w:rPr>
          <w:rFonts w:ascii="Times New Roman" w:eastAsia="Times New Roman" w:hAnsi="Times New Roman" w:cs="Times New Roman"/>
          <w:sz w:val="24"/>
          <w:szCs w:val="24"/>
          <w:lang w:bidi="ru-RU"/>
        </w:rPr>
        <w:t xml:space="preserve"> расходы по оплате государственной пошлины в размере (сумма).</w:t>
      </w:r>
    </w:p>
    <w:p w:rsidR="008B41F2" w:rsidRDefault="008B41F2" w:rsidP="008B41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суда первой инстанции может быть обжаловано в  Балаклавский районный суд города Севастополя путём подачи апелляционной жалобы сторонами в течение месяца со дня после принятия решения в окончательной форме. </w:t>
      </w:r>
    </w:p>
    <w:p w:rsidR="008B41F2" w:rsidRDefault="008B41F2" w:rsidP="008B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изготовлено в окончательной форме 20 февраля 2017 года.</w:t>
      </w:r>
    </w:p>
    <w:p w:rsidR="008B41F2" w:rsidRDefault="008B41F2" w:rsidP="008B41F2">
      <w:pPr>
        <w:spacing w:after="0" w:line="240" w:lineRule="auto"/>
        <w:jc w:val="both"/>
        <w:rPr>
          <w:rFonts w:ascii="Times New Roman" w:hAnsi="Times New Roman" w:cs="Times New Roman"/>
          <w:sz w:val="24"/>
          <w:szCs w:val="24"/>
        </w:rPr>
      </w:pPr>
    </w:p>
    <w:p w:rsidR="008B41F2" w:rsidRDefault="008B41F2" w:rsidP="008B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«Согласовано»</w:t>
      </w:r>
    </w:p>
    <w:p w:rsidR="008B41F2" w:rsidRDefault="008B41F2" w:rsidP="008B41F2">
      <w:pPr>
        <w:spacing w:after="0" w:line="240" w:lineRule="auto"/>
        <w:jc w:val="both"/>
        <w:rPr>
          <w:rFonts w:ascii="Times New Roman" w:hAnsi="Times New Roman" w:cs="Times New Roman"/>
          <w:sz w:val="24"/>
          <w:szCs w:val="24"/>
        </w:rPr>
      </w:pPr>
    </w:p>
    <w:p w:rsidR="008B41F2" w:rsidRDefault="008B41F2" w:rsidP="008B41F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Мировой судья                                               И.М. Чугаева.</w:t>
      </w:r>
    </w:p>
    <w:p w:rsidR="00D02A09" w:rsidRDefault="00D02A09"/>
    <w:sectPr w:rsidR="00D02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00"/>
    <w:rsid w:val="001C7D00"/>
    <w:rsid w:val="008B41F2"/>
    <w:rsid w:val="00D0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41F2"/>
    <w:pPr>
      <w:spacing w:after="0" w:line="240" w:lineRule="auto"/>
    </w:pPr>
    <w:rPr>
      <w:rFonts w:ascii="Calibri" w:eastAsia="Times New Roman" w:hAnsi="Calibri" w:cs="Times New Roman"/>
      <w:lang w:eastAsia="ru-RU"/>
    </w:rPr>
  </w:style>
  <w:style w:type="character" w:styleId="a3">
    <w:name w:val="Hyperlink"/>
    <w:basedOn w:val="a0"/>
    <w:uiPriority w:val="99"/>
    <w:semiHidden/>
    <w:unhideWhenUsed/>
    <w:rsid w:val="008B41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41F2"/>
    <w:pPr>
      <w:spacing w:after="0" w:line="240" w:lineRule="auto"/>
    </w:pPr>
    <w:rPr>
      <w:rFonts w:ascii="Calibri" w:eastAsia="Times New Roman" w:hAnsi="Calibri" w:cs="Times New Roman"/>
      <w:lang w:eastAsia="ru-RU"/>
    </w:rPr>
  </w:style>
  <w:style w:type="character" w:styleId="a3">
    <w:name w:val="Hyperlink"/>
    <w:basedOn w:val="a0"/>
    <w:uiPriority w:val="99"/>
    <w:semiHidden/>
    <w:unhideWhenUsed/>
    <w:rsid w:val="008B4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4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01BA3F115653BC00FEF04340D8D19AE65E60B813FEDC2A7067D0DF5BA0235162C220391081040FCwEbF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1995</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cp:lastPrinted>2017-03-17T10:47:00Z</cp:lastPrinted>
  <dcterms:created xsi:type="dcterms:W3CDTF">2017-03-17T10:47:00Z</dcterms:created>
  <dcterms:modified xsi:type="dcterms:W3CDTF">2017-03-17T10:48:00Z</dcterms:modified>
</cp:coreProperties>
</file>