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7693" w:rsidRPr="00240B72" w:rsidP="008D7693">
      <w:pPr>
        <w:pStyle w:val="Title"/>
        <w:ind w:right="-1"/>
        <w:jc w:val="both"/>
        <w:rPr>
          <w:b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  </w:t>
      </w:r>
      <w:r w:rsidRPr="00240B72" w:rsidR="009A00E0">
        <w:rPr>
          <w:color w:val="000000" w:themeColor="text1"/>
          <w:sz w:val="28"/>
          <w:szCs w:val="28"/>
        </w:rPr>
        <w:t xml:space="preserve"> </w:t>
      </w:r>
      <w:r w:rsidRPr="00240B72">
        <w:rPr>
          <w:b w:val="0"/>
          <w:color w:val="000000" w:themeColor="text1"/>
          <w:sz w:val="28"/>
          <w:szCs w:val="28"/>
        </w:rPr>
        <w:t>Дело № 2-</w:t>
      </w:r>
      <w:r w:rsidR="004554EF">
        <w:rPr>
          <w:b w:val="0"/>
          <w:color w:val="000000" w:themeColor="text1"/>
          <w:sz w:val="28"/>
          <w:szCs w:val="28"/>
        </w:rPr>
        <w:t>1642</w:t>
      </w:r>
      <w:r w:rsidRPr="00240B72">
        <w:rPr>
          <w:b w:val="0"/>
          <w:color w:val="000000" w:themeColor="text1"/>
          <w:sz w:val="28"/>
          <w:szCs w:val="28"/>
        </w:rPr>
        <w:t>/20/202</w:t>
      </w:r>
      <w:r w:rsidR="004554EF">
        <w:rPr>
          <w:b w:val="0"/>
          <w:color w:val="000000" w:themeColor="text1"/>
          <w:sz w:val="28"/>
          <w:szCs w:val="28"/>
        </w:rPr>
        <w:t>4</w:t>
      </w:r>
    </w:p>
    <w:p w:rsidR="008D7693" w:rsidRPr="00240B72" w:rsidP="008D769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693" w:rsidRPr="00240B72" w:rsidP="008D769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B7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D7693" w:rsidRPr="00240B72" w:rsidP="008D7693">
      <w:pPr>
        <w:pStyle w:val="Title"/>
        <w:ind w:right="-1"/>
        <w:rPr>
          <w:sz w:val="28"/>
          <w:szCs w:val="28"/>
        </w:rPr>
      </w:pPr>
      <w:r w:rsidRPr="00240B72">
        <w:rPr>
          <w:sz w:val="28"/>
          <w:szCs w:val="28"/>
        </w:rPr>
        <w:t>ИМЕНЕМ РОССИЙСКОЙ ФЕДЕРАЦИИ</w:t>
      </w:r>
    </w:p>
    <w:p w:rsidR="008D7693" w:rsidRPr="00240B72" w:rsidP="008D7693">
      <w:pPr>
        <w:pStyle w:val="Title"/>
        <w:ind w:right="-1"/>
        <w:rPr>
          <w:b w:val="0"/>
          <w:sz w:val="28"/>
          <w:szCs w:val="28"/>
        </w:rPr>
      </w:pPr>
      <w:r w:rsidRPr="00240B72">
        <w:rPr>
          <w:b w:val="0"/>
          <w:sz w:val="28"/>
          <w:szCs w:val="28"/>
        </w:rPr>
        <w:t>(резолютивная часть)</w:t>
      </w:r>
    </w:p>
    <w:p w:rsidR="008D7693" w:rsidRPr="00240B72" w:rsidP="008D769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693" w:rsidRPr="00240B72" w:rsidP="008D76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 декабря </w:t>
      </w:r>
      <w:r w:rsidRPr="00240B72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40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240B7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40B7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40B7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40B7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</w:t>
      </w:r>
      <w:r w:rsidR="00240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240B72">
        <w:rPr>
          <w:rFonts w:ascii="Times New Roman" w:hAnsi="Times New Roman" w:cs="Times New Roman"/>
          <w:color w:val="000000" w:themeColor="text1"/>
          <w:sz w:val="28"/>
          <w:szCs w:val="28"/>
        </w:rPr>
        <w:t>г. Севастополь</w:t>
      </w:r>
    </w:p>
    <w:p w:rsidR="008D7693" w:rsidRPr="00240B72" w:rsidP="008D76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693" w:rsidRPr="00240B72" w:rsidP="008D769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0B7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20 Нахимовского судебного района г. Севастополя </w:t>
      </w:r>
      <w:r w:rsidR="004554EF">
        <w:rPr>
          <w:rFonts w:ascii="Times New Roman" w:hAnsi="Times New Roman"/>
          <w:color w:val="000000" w:themeColor="text1"/>
          <w:sz w:val="28"/>
          <w:szCs w:val="28"/>
        </w:rPr>
        <w:t>Босенко Е.В.</w:t>
      </w:r>
      <w:r w:rsidRPr="00240B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D7693" w:rsidP="008D7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B72">
        <w:rPr>
          <w:rFonts w:ascii="Times New Roman" w:hAnsi="Times New Roman" w:cs="Times New Roman"/>
          <w:sz w:val="28"/>
          <w:szCs w:val="28"/>
        </w:rPr>
        <w:t xml:space="preserve">при </w:t>
      </w:r>
      <w:r w:rsidRPr="00240B72" w:rsidR="009A00E0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="004554EF">
        <w:rPr>
          <w:rFonts w:ascii="Times New Roman" w:hAnsi="Times New Roman" w:cs="Times New Roman"/>
          <w:sz w:val="28"/>
          <w:szCs w:val="28"/>
        </w:rPr>
        <w:t>Шевченко В.В.,</w:t>
      </w:r>
    </w:p>
    <w:p w:rsidR="006C189F" w:rsidRPr="00240B72" w:rsidP="008D7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участием: представителя истца Кондратовой Е.В., ответчиков </w:t>
      </w:r>
      <w:r w:rsidR="0022774F">
        <w:rPr>
          <w:rFonts w:ascii="Times New Roman" w:hAnsi="Times New Roman" w:cs="Times New Roman"/>
          <w:sz w:val="28"/>
          <w:szCs w:val="28"/>
        </w:rPr>
        <w:t>Залозной И.В., Залозного А.К.,</w:t>
      </w:r>
    </w:p>
    <w:p w:rsidR="008D7693" w:rsidRPr="00240B72" w:rsidP="00473E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B72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240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унитарного предприятия города Севастополя «Водоканал» к </w:t>
      </w:r>
      <w:r w:rsidRPr="00240B72" w:rsidR="009A0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Залозной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И.В</w:t>
      </w:r>
      <w:r w:rsidRPr="00240B72" w:rsidR="009A0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Залозному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А.К.</w:t>
      </w:r>
      <w:r w:rsidRPr="00240B72" w:rsidR="009A0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Залозному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А.А.</w:t>
      </w:r>
      <w:r w:rsidRPr="00240B72" w:rsidR="009A0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Залозной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В.Т.</w:t>
      </w:r>
      <w:r w:rsidRPr="00240B72" w:rsidR="009A0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Залозному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А.А.</w:t>
      </w:r>
      <w:r w:rsidRPr="00240B72" w:rsidR="009A0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Залозной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А.А.</w:t>
      </w:r>
      <w:r w:rsidR="00473E8A">
        <w:rPr>
          <w:rFonts w:ascii="Times New Roman" w:hAnsi="Times New Roman" w:cs="Times New Roman"/>
          <w:color w:val="000000" w:themeColor="text1"/>
          <w:sz w:val="28"/>
          <w:szCs w:val="28"/>
        </w:rPr>
        <w:t>, третье лицо, не заявляющее требований относительно предмета спора – Общество с ограниченной ответственностью «Цифровые инновации»</w:t>
      </w:r>
      <w:r w:rsidRPr="00240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взыскании задолженности по оплате услуг</w:t>
      </w:r>
      <w:r w:rsidRPr="00240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водос</w:t>
      </w:r>
      <w:r w:rsidR="00473E8A">
        <w:rPr>
          <w:rFonts w:ascii="Times New Roman" w:hAnsi="Times New Roman" w:cs="Times New Roman"/>
          <w:color w:val="000000" w:themeColor="text1"/>
          <w:sz w:val="28"/>
          <w:szCs w:val="28"/>
        </w:rPr>
        <w:t>набжения и водоотведения, пени,</w:t>
      </w:r>
    </w:p>
    <w:p w:rsidR="008D7693" w:rsidRPr="00240B72" w:rsidP="00473E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ст.ст.3, 12, 55, 56, 59, 60, 67, 93, 94, 98, 167, 198, 199 Гражданского процессуального кодекса Российской Федерации,   </w:t>
      </w:r>
    </w:p>
    <w:p w:rsidR="008D7693" w:rsidRPr="00240B72" w:rsidP="008D76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693" w:rsidRPr="00240B72" w:rsidP="00793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B72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8D7693" w:rsidRPr="00240B72" w:rsidP="008D7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693" w:rsidRPr="00240B72" w:rsidP="008D7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B72">
        <w:rPr>
          <w:rFonts w:ascii="Times New Roman" w:hAnsi="Times New Roman" w:cs="Times New Roman"/>
          <w:sz w:val="28"/>
          <w:szCs w:val="28"/>
        </w:rPr>
        <w:t>исковое заявление удовлетворить</w:t>
      </w:r>
      <w:r w:rsidR="004554EF">
        <w:rPr>
          <w:rFonts w:ascii="Times New Roman" w:hAnsi="Times New Roman" w:cs="Times New Roman"/>
          <w:sz w:val="28"/>
          <w:szCs w:val="28"/>
        </w:rPr>
        <w:t>.</w:t>
      </w:r>
    </w:p>
    <w:p w:rsidR="008D7693" w:rsidP="008D7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B72">
        <w:rPr>
          <w:rFonts w:ascii="Times New Roman" w:hAnsi="Times New Roman" w:cs="Times New Roman"/>
          <w:sz w:val="28"/>
          <w:szCs w:val="28"/>
        </w:rPr>
        <w:t xml:space="preserve">Взыскать солидарно с </w:t>
      </w:r>
      <w:r w:rsidRPr="00240B72" w:rsidR="009A00E0">
        <w:rPr>
          <w:rFonts w:ascii="Times New Roman" w:hAnsi="Times New Roman" w:cs="Times New Roman"/>
          <w:sz w:val="28"/>
          <w:szCs w:val="28"/>
        </w:rPr>
        <w:t xml:space="preserve">Залозной </w:t>
      </w:r>
      <w:r>
        <w:rPr>
          <w:rFonts w:ascii="Times New Roman" w:hAnsi="Times New Roman" w:cs="Times New Roman"/>
          <w:sz w:val="28"/>
          <w:szCs w:val="28"/>
        </w:rPr>
        <w:t>И.В.</w:t>
      </w:r>
      <w:r w:rsidRPr="00240B72" w:rsidR="00240B72">
        <w:rPr>
          <w:rFonts w:ascii="Times New Roman" w:hAnsi="Times New Roman" w:cs="Times New Roman"/>
          <w:sz w:val="28"/>
          <w:szCs w:val="28"/>
        </w:rPr>
        <w:t xml:space="preserve"> (паспорт гражданина Украины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240B72" w:rsidR="00240B72">
        <w:rPr>
          <w:rFonts w:ascii="Times New Roman" w:hAnsi="Times New Roman" w:cs="Times New Roman"/>
          <w:sz w:val="28"/>
          <w:szCs w:val="28"/>
        </w:rPr>
        <w:t>)</w:t>
      </w:r>
      <w:r w:rsidRPr="00240B72" w:rsidR="009A00E0">
        <w:rPr>
          <w:rFonts w:ascii="Times New Roman" w:hAnsi="Times New Roman" w:cs="Times New Roman"/>
          <w:sz w:val="28"/>
          <w:szCs w:val="28"/>
        </w:rPr>
        <w:t xml:space="preserve">, Залозного </w:t>
      </w:r>
      <w:r>
        <w:rPr>
          <w:rFonts w:ascii="Times New Roman" w:hAnsi="Times New Roman" w:cs="Times New Roman"/>
          <w:sz w:val="28"/>
          <w:szCs w:val="28"/>
        </w:rPr>
        <w:t>А.К.</w:t>
      </w:r>
      <w:r w:rsidRPr="00240B72" w:rsidR="00240B72">
        <w:rPr>
          <w:rFonts w:ascii="Times New Roman" w:hAnsi="Times New Roman" w:cs="Times New Roman"/>
          <w:sz w:val="28"/>
          <w:szCs w:val="28"/>
        </w:rPr>
        <w:t xml:space="preserve"> (паспорт гражданина Украины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240B72" w:rsidR="00240B72">
        <w:rPr>
          <w:rFonts w:ascii="Times New Roman" w:hAnsi="Times New Roman" w:cs="Times New Roman"/>
          <w:sz w:val="28"/>
          <w:szCs w:val="28"/>
        </w:rPr>
        <w:t>)</w:t>
      </w:r>
      <w:r w:rsidRPr="00240B72" w:rsidR="009A00E0">
        <w:rPr>
          <w:rFonts w:ascii="Times New Roman" w:hAnsi="Times New Roman" w:cs="Times New Roman"/>
          <w:sz w:val="28"/>
          <w:szCs w:val="28"/>
        </w:rPr>
        <w:t xml:space="preserve">, Залозного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Pr="00240B72" w:rsidR="00240B72">
        <w:rPr>
          <w:rFonts w:ascii="Times New Roman" w:hAnsi="Times New Roman" w:cs="Times New Roman"/>
          <w:sz w:val="28"/>
          <w:szCs w:val="28"/>
        </w:rPr>
        <w:t xml:space="preserve"> (согласно предоставленным на запрос суда сведениям идентификаторы отсутствуют)</w:t>
      </w:r>
      <w:r w:rsidRPr="00240B72" w:rsidR="009A00E0">
        <w:rPr>
          <w:rFonts w:ascii="Times New Roman" w:hAnsi="Times New Roman" w:cs="Times New Roman"/>
          <w:sz w:val="28"/>
          <w:szCs w:val="28"/>
        </w:rPr>
        <w:t xml:space="preserve">, Залозной </w:t>
      </w:r>
      <w:r>
        <w:rPr>
          <w:rFonts w:ascii="Times New Roman" w:hAnsi="Times New Roman" w:cs="Times New Roman"/>
          <w:sz w:val="28"/>
          <w:szCs w:val="28"/>
        </w:rPr>
        <w:t>В.Т.</w:t>
      </w:r>
      <w:r w:rsidRPr="00240B72" w:rsidR="009A00E0">
        <w:rPr>
          <w:rFonts w:ascii="Times New Roman" w:hAnsi="Times New Roman" w:cs="Times New Roman"/>
          <w:sz w:val="28"/>
          <w:szCs w:val="28"/>
        </w:rPr>
        <w:t xml:space="preserve"> (паспорт гражданина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240B72" w:rsidR="009A00E0">
        <w:rPr>
          <w:rFonts w:ascii="Times New Roman" w:hAnsi="Times New Roman" w:cs="Times New Roman"/>
          <w:sz w:val="28"/>
          <w:szCs w:val="28"/>
        </w:rPr>
        <w:t xml:space="preserve">), Залозного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Pr="00240B72" w:rsidR="009A00E0">
        <w:rPr>
          <w:rFonts w:ascii="Times New Roman" w:hAnsi="Times New Roman" w:cs="Times New Roman"/>
          <w:sz w:val="28"/>
          <w:szCs w:val="28"/>
        </w:rPr>
        <w:t xml:space="preserve"> (паспорт гражданина РФ серии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240B72" w:rsidR="009A00E0">
        <w:rPr>
          <w:rFonts w:ascii="Times New Roman" w:hAnsi="Times New Roman" w:cs="Times New Roman"/>
          <w:sz w:val="28"/>
          <w:szCs w:val="28"/>
        </w:rPr>
        <w:t xml:space="preserve">), Залозной </w:t>
      </w:r>
      <w:r>
        <w:rPr>
          <w:rFonts w:ascii="Times New Roman" w:hAnsi="Times New Roman" w:cs="Times New Roman"/>
          <w:sz w:val="28"/>
          <w:szCs w:val="28"/>
        </w:rPr>
        <w:t>А,А</w:t>
      </w:r>
      <w:r w:rsidRPr="00240B72" w:rsidR="00240B72">
        <w:rPr>
          <w:rFonts w:ascii="Times New Roman" w:hAnsi="Times New Roman" w:cs="Times New Roman"/>
          <w:sz w:val="28"/>
          <w:szCs w:val="28"/>
        </w:rPr>
        <w:t xml:space="preserve"> (паспорт гражданина РФ серии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240B72" w:rsidR="00240B72">
        <w:rPr>
          <w:rFonts w:ascii="Times New Roman" w:hAnsi="Times New Roman" w:cs="Times New Roman"/>
          <w:sz w:val="28"/>
          <w:szCs w:val="28"/>
        </w:rPr>
        <w:t>)</w:t>
      </w:r>
      <w:r w:rsidRPr="00240B72">
        <w:rPr>
          <w:rFonts w:ascii="Times New Roman" w:hAnsi="Times New Roman" w:cs="Times New Roman"/>
          <w:sz w:val="28"/>
          <w:szCs w:val="28"/>
        </w:rPr>
        <w:t xml:space="preserve"> в пользу государственного унитарного предприятия города Севастополь «Водоканал» (ИНН 9204507194) задолженность по оплате за услуги водоснабжения и водоотведения за период с </w:t>
      </w:r>
      <w:r w:rsidR="004554EF">
        <w:rPr>
          <w:rFonts w:ascii="Times New Roman" w:hAnsi="Times New Roman" w:cs="Times New Roman"/>
          <w:sz w:val="28"/>
          <w:szCs w:val="28"/>
        </w:rPr>
        <w:t>01.08.2023</w:t>
      </w:r>
      <w:r w:rsidRPr="00240B72">
        <w:rPr>
          <w:rFonts w:ascii="Times New Roman" w:hAnsi="Times New Roman" w:cs="Times New Roman"/>
          <w:sz w:val="28"/>
          <w:szCs w:val="28"/>
        </w:rPr>
        <w:t xml:space="preserve"> по </w:t>
      </w:r>
      <w:r w:rsidR="004554EF">
        <w:rPr>
          <w:rFonts w:ascii="Times New Roman" w:hAnsi="Times New Roman" w:cs="Times New Roman"/>
          <w:sz w:val="28"/>
          <w:szCs w:val="28"/>
        </w:rPr>
        <w:t>30.06.2024</w:t>
      </w:r>
      <w:r w:rsidRPr="00240B72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4554EF">
        <w:rPr>
          <w:rFonts w:ascii="Times New Roman" w:hAnsi="Times New Roman" w:cs="Times New Roman"/>
          <w:sz w:val="28"/>
          <w:szCs w:val="28"/>
        </w:rPr>
        <w:t>30119</w:t>
      </w:r>
      <w:r w:rsidRPr="00240B72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4554EF">
        <w:rPr>
          <w:rFonts w:ascii="Times New Roman" w:hAnsi="Times New Roman" w:cs="Times New Roman"/>
          <w:sz w:val="28"/>
          <w:szCs w:val="28"/>
        </w:rPr>
        <w:t>22</w:t>
      </w:r>
      <w:r w:rsidRPr="00240B72">
        <w:rPr>
          <w:rFonts w:ascii="Times New Roman" w:hAnsi="Times New Roman" w:cs="Times New Roman"/>
          <w:sz w:val="28"/>
          <w:szCs w:val="28"/>
        </w:rPr>
        <w:t xml:space="preserve"> копе</w:t>
      </w:r>
      <w:r w:rsidR="004554EF">
        <w:rPr>
          <w:rFonts w:ascii="Times New Roman" w:hAnsi="Times New Roman" w:cs="Times New Roman"/>
          <w:sz w:val="28"/>
          <w:szCs w:val="28"/>
        </w:rPr>
        <w:t>йки (тридцать тысяч сто девятнадцать рублей двадцать две копейки)</w:t>
      </w:r>
      <w:r w:rsidRPr="00240B72">
        <w:rPr>
          <w:rFonts w:ascii="Times New Roman" w:hAnsi="Times New Roman" w:cs="Times New Roman"/>
          <w:sz w:val="28"/>
          <w:szCs w:val="28"/>
        </w:rPr>
        <w:t xml:space="preserve">, пеню </w:t>
      </w:r>
      <w:r w:rsidR="00BC70D7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4554EF">
        <w:rPr>
          <w:rFonts w:ascii="Times New Roman" w:hAnsi="Times New Roman" w:cs="Times New Roman"/>
          <w:sz w:val="28"/>
          <w:szCs w:val="28"/>
        </w:rPr>
        <w:t>11.09.2023</w:t>
      </w:r>
      <w:r w:rsidR="00BC70D7">
        <w:rPr>
          <w:rFonts w:ascii="Times New Roman" w:hAnsi="Times New Roman" w:cs="Times New Roman"/>
          <w:sz w:val="28"/>
          <w:szCs w:val="28"/>
        </w:rPr>
        <w:t xml:space="preserve"> по 30.0</w:t>
      </w:r>
      <w:r w:rsidR="004554EF">
        <w:rPr>
          <w:rFonts w:ascii="Times New Roman" w:hAnsi="Times New Roman" w:cs="Times New Roman"/>
          <w:sz w:val="28"/>
          <w:szCs w:val="28"/>
        </w:rPr>
        <w:t>6</w:t>
      </w:r>
      <w:r w:rsidR="00BC70D7">
        <w:rPr>
          <w:rFonts w:ascii="Times New Roman" w:hAnsi="Times New Roman" w:cs="Times New Roman"/>
          <w:sz w:val="28"/>
          <w:szCs w:val="28"/>
        </w:rPr>
        <w:t>.202</w:t>
      </w:r>
      <w:r w:rsidR="004554EF">
        <w:rPr>
          <w:rFonts w:ascii="Times New Roman" w:hAnsi="Times New Roman" w:cs="Times New Roman"/>
          <w:sz w:val="28"/>
          <w:szCs w:val="28"/>
        </w:rPr>
        <w:t>4</w:t>
      </w:r>
      <w:r w:rsidR="00BC70D7">
        <w:rPr>
          <w:rFonts w:ascii="Times New Roman" w:hAnsi="Times New Roman" w:cs="Times New Roman"/>
          <w:sz w:val="28"/>
          <w:szCs w:val="28"/>
        </w:rPr>
        <w:t xml:space="preserve"> </w:t>
      </w:r>
      <w:r w:rsidRPr="00240B72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4554EF">
        <w:rPr>
          <w:rFonts w:ascii="Times New Roman" w:hAnsi="Times New Roman" w:cs="Times New Roman"/>
          <w:sz w:val="28"/>
          <w:szCs w:val="28"/>
        </w:rPr>
        <w:t>2015 рублей 45 копеек (две тысячи пятнадцать рублей 45 копеек).</w:t>
      </w:r>
    </w:p>
    <w:p w:rsidR="006716CB" w:rsidRPr="00240B72" w:rsidP="008D7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6CB">
        <w:rPr>
          <w:rFonts w:ascii="Times New Roman" w:hAnsi="Times New Roman" w:cs="Times New Roman"/>
          <w:sz w:val="28"/>
          <w:szCs w:val="28"/>
        </w:rPr>
        <w:t xml:space="preserve">Взыскать солидарно с Залозной </w:t>
      </w:r>
      <w:r>
        <w:rPr>
          <w:rFonts w:ascii="Times New Roman" w:hAnsi="Times New Roman" w:cs="Times New Roman"/>
          <w:sz w:val="28"/>
          <w:szCs w:val="28"/>
        </w:rPr>
        <w:t>И.В.</w:t>
      </w:r>
      <w:r w:rsidRPr="006716CB">
        <w:rPr>
          <w:rFonts w:ascii="Times New Roman" w:hAnsi="Times New Roman" w:cs="Times New Roman"/>
          <w:sz w:val="28"/>
          <w:szCs w:val="28"/>
        </w:rPr>
        <w:t xml:space="preserve"> (паспорт гражданина Украины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6716CB">
        <w:rPr>
          <w:rFonts w:ascii="Times New Roman" w:hAnsi="Times New Roman" w:cs="Times New Roman"/>
          <w:sz w:val="28"/>
          <w:szCs w:val="28"/>
        </w:rPr>
        <w:t xml:space="preserve">), Залозного </w:t>
      </w:r>
      <w:r>
        <w:rPr>
          <w:rFonts w:ascii="Times New Roman" w:hAnsi="Times New Roman" w:cs="Times New Roman"/>
          <w:sz w:val="28"/>
          <w:szCs w:val="28"/>
        </w:rPr>
        <w:t>А.К.</w:t>
      </w:r>
      <w:r w:rsidRPr="006716CB">
        <w:rPr>
          <w:rFonts w:ascii="Times New Roman" w:hAnsi="Times New Roman" w:cs="Times New Roman"/>
          <w:sz w:val="28"/>
          <w:szCs w:val="28"/>
        </w:rPr>
        <w:t xml:space="preserve"> (паспорт гражданина Украины серии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6716CB">
        <w:rPr>
          <w:rFonts w:ascii="Times New Roman" w:hAnsi="Times New Roman" w:cs="Times New Roman"/>
          <w:sz w:val="28"/>
          <w:szCs w:val="28"/>
        </w:rPr>
        <w:t xml:space="preserve">), Залозного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Pr="006716CB">
        <w:rPr>
          <w:rFonts w:ascii="Times New Roman" w:hAnsi="Times New Roman" w:cs="Times New Roman"/>
          <w:sz w:val="28"/>
          <w:szCs w:val="28"/>
        </w:rPr>
        <w:t xml:space="preserve"> (согласно предоставленным на запрос суда сведениям идентификаторы отсутствуют), Залозной </w:t>
      </w:r>
      <w:r>
        <w:rPr>
          <w:rFonts w:ascii="Times New Roman" w:hAnsi="Times New Roman" w:cs="Times New Roman"/>
          <w:sz w:val="28"/>
          <w:szCs w:val="28"/>
        </w:rPr>
        <w:t>В.Т.</w:t>
      </w:r>
      <w:r w:rsidRPr="006716CB">
        <w:rPr>
          <w:rFonts w:ascii="Times New Roman" w:hAnsi="Times New Roman" w:cs="Times New Roman"/>
          <w:sz w:val="28"/>
          <w:szCs w:val="28"/>
        </w:rPr>
        <w:t xml:space="preserve"> (паспорт гражданина РФ серии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6716CB">
        <w:rPr>
          <w:rFonts w:ascii="Times New Roman" w:hAnsi="Times New Roman" w:cs="Times New Roman"/>
          <w:sz w:val="28"/>
          <w:szCs w:val="28"/>
        </w:rPr>
        <w:t xml:space="preserve">), Залозного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Pr="006716CB">
        <w:rPr>
          <w:rFonts w:ascii="Times New Roman" w:hAnsi="Times New Roman" w:cs="Times New Roman"/>
          <w:sz w:val="28"/>
          <w:szCs w:val="28"/>
        </w:rPr>
        <w:t xml:space="preserve"> (паспорт гражданина РФ серии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6716CB">
        <w:rPr>
          <w:rFonts w:ascii="Times New Roman" w:hAnsi="Times New Roman" w:cs="Times New Roman"/>
          <w:sz w:val="28"/>
          <w:szCs w:val="28"/>
        </w:rPr>
        <w:t xml:space="preserve">), Залозной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Pr="006716CB">
        <w:rPr>
          <w:rFonts w:ascii="Times New Roman" w:hAnsi="Times New Roman" w:cs="Times New Roman"/>
          <w:sz w:val="28"/>
          <w:szCs w:val="28"/>
        </w:rPr>
        <w:t xml:space="preserve"> (паспорт гражданина РФ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6716CB">
        <w:rPr>
          <w:rFonts w:ascii="Times New Roman" w:hAnsi="Times New Roman" w:cs="Times New Roman"/>
          <w:sz w:val="28"/>
          <w:szCs w:val="28"/>
        </w:rPr>
        <w:t>) в пользу государственного унитарного предприятия города Севастополь «Водоканал» (ИНН 9204507194)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6CB">
        <w:rPr>
          <w:rFonts w:ascii="Times New Roman" w:hAnsi="Times New Roman" w:cs="Times New Roman"/>
          <w:sz w:val="28"/>
          <w:szCs w:val="28"/>
        </w:rPr>
        <w:t xml:space="preserve">почтовые расходы в размере </w:t>
      </w:r>
      <w:r w:rsidR="004554EF">
        <w:rPr>
          <w:rFonts w:ascii="Times New Roman" w:hAnsi="Times New Roman" w:cs="Times New Roman"/>
          <w:sz w:val="28"/>
          <w:szCs w:val="28"/>
        </w:rPr>
        <w:t>417</w:t>
      </w:r>
      <w:r w:rsidRPr="006716CB">
        <w:rPr>
          <w:rFonts w:ascii="Times New Roman" w:hAnsi="Times New Roman" w:cs="Times New Roman"/>
          <w:sz w:val="28"/>
          <w:szCs w:val="28"/>
        </w:rPr>
        <w:t xml:space="preserve"> рубл</w:t>
      </w:r>
      <w:r w:rsidR="004554EF">
        <w:rPr>
          <w:rFonts w:ascii="Times New Roman" w:hAnsi="Times New Roman" w:cs="Times New Roman"/>
          <w:sz w:val="28"/>
          <w:szCs w:val="28"/>
        </w:rPr>
        <w:t>ей</w:t>
      </w:r>
      <w:r w:rsidRPr="006716CB">
        <w:rPr>
          <w:rFonts w:ascii="Times New Roman" w:hAnsi="Times New Roman" w:cs="Times New Roman"/>
          <w:sz w:val="28"/>
          <w:szCs w:val="28"/>
        </w:rPr>
        <w:t xml:space="preserve"> </w:t>
      </w:r>
      <w:r w:rsidR="004554EF">
        <w:rPr>
          <w:rFonts w:ascii="Times New Roman" w:hAnsi="Times New Roman" w:cs="Times New Roman"/>
          <w:sz w:val="28"/>
          <w:szCs w:val="28"/>
        </w:rPr>
        <w:t>50</w:t>
      </w:r>
      <w:r w:rsidRPr="006716CB">
        <w:rPr>
          <w:rFonts w:ascii="Times New Roman" w:hAnsi="Times New Roman" w:cs="Times New Roman"/>
          <w:sz w:val="28"/>
          <w:szCs w:val="28"/>
        </w:rPr>
        <w:t xml:space="preserve"> </w:t>
      </w:r>
      <w:r w:rsidRPr="006716CB">
        <w:rPr>
          <w:rFonts w:ascii="Times New Roman" w:hAnsi="Times New Roman" w:cs="Times New Roman"/>
          <w:sz w:val="28"/>
          <w:szCs w:val="28"/>
        </w:rPr>
        <w:t>копеек, суде</w:t>
      </w:r>
      <w:r w:rsidRPr="006716CB">
        <w:rPr>
          <w:rFonts w:ascii="Times New Roman" w:hAnsi="Times New Roman" w:cs="Times New Roman"/>
          <w:sz w:val="28"/>
          <w:szCs w:val="28"/>
        </w:rPr>
        <w:t xml:space="preserve">бные расходы по уплате государственной пошлины в размере </w:t>
      </w:r>
      <w:r w:rsidR="004554EF">
        <w:rPr>
          <w:rFonts w:ascii="Times New Roman" w:hAnsi="Times New Roman" w:cs="Times New Roman"/>
          <w:sz w:val="28"/>
          <w:szCs w:val="28"/>
        </w:rPr>
        <w:t xml:space="preserve">4000 </w:t>
      </w:r>
      <w:r w:rsidRPr="006716CB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4554EF">
        <w:rPr>
          <w:rFonts w:ascii="Times New Roman" w:hAnsi="Times New Roman" w:cs="Times New Roman"/>
          <w:sz w:val="28"/>
          <w:szCs w:val="28"/>
        </w:rPr>
        <w:t>00</w:t>
      </w:r>
      <w:r w:rsidRPr="006716CB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8D7693" w:rsidRPr="00240B72" w:rsidP="008D7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B72"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Нахимовский районный суд города Севастополя в течение месяца со дня принятия решения в окончательной форме путем подачи апелляционной жалобы мир</w:t>
      </w:r>
      <w:r w:rsidRPr="00240B72">
        <w:rPr>
          <w:rFonts w:ascii="Times New Roman" w:eastAsia="Times New Roman" w:hAnsi="Times New Roman" w:cs="Times New Roman"/>
          <w:sz w:val="28"/>
          <w:szCs w:val="28"/>
        </w:rPr>
        <w:t>овому судье.</w:t>
      </w:r>
    </w:p>
    <w:p w:rsidR="008D7693" w:rsidRPr="00240B72" w:rsidP="008D7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B72"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</w:t>
      </w:r>
      <w:r w:rsidRPr="00240B72"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заседании, – в течение пятнадцати дней со дня объявления резолютивной части решения.</w:t>
      </w:r>
    </w:p>
    <w:p w:rsidR="008D7693" w:rsidRPr="00240B72" w:rsidP="008D769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D7693" w:rsidRPr="00240B72" w:rsidP="008D769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D7693" w:rsidRPr="00240B72" w:rsidP="008D76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0B72">
        <w:rPr>
          <w:rFonts w:ascii="Times New Roman" w:hAnsi="Times New Roman"/>
          <w:sz w:val="28"/>
          <w:szCs w:val="28"/>
        </w:rPr>
        <w:t>Мировой судья – подпись</w:t>
      </w:r>
    </w:p>
    <w:p w:rsidR="008D7693" w:rsidRPr="00240B72" w:rsidP="008D769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D7693" w:rsidRPr="00240B72" w:rsidP="008D76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8D7693" w:rsidRPr="00240B72" w:rsidP="008D76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0B72">
        <w:rPr>
          <w:rFonts w:ascii="Times New Roman" w:hAnsi="Times New Roman"/>
          <w:sz w:val="28"/>
          <w:szCs w:val="28"/>
        </w:rPr>
        <w:t>Мировой судья судебного участка № 20</w:t>
      </w:r>
      <w:r w:rsidRPr="00240B72">
        <w:rPr>
          <w:rFonts w:ascii="Times New Roman" w:hAnsi="Times New Roman"/>
          <w:sz w:val="28"/>
          <w:szCs w:val="28"/>
        </w:rPr>
        <w:tab/>
      </w:r>
      <w:r w:rsidRPr="00240B72">
        <w:rPr>
          <w:rFonts w:ascii="Times New Roman" w:hAnsi="Times New Roman"/>
          <w:sz w:val="28"/>
          <w:szCs w:val="28"/>
        </w:rPr>
        <w:tab/>
        <w:t xml:space="preserve"> </w:t>
      </w:r>
    </w:p>
    <w:p w:rsidR="008D7693" w:rsidRPr="00240B72" w:rsidP="008D7693">
      <w:pPr>
        <w:spacing w:after="0" w:line="240" w:lineRule="auto"/>
        <w:rPr>
          <w:sz w:val="28"/>
          <w:szCs w:val="28"/>
        </w:rPr>
      </w:pPr>
      <w:r w:rsidRPr="00240B72">
        <w:rPr>
          <w:rFonts w:ascii="Times New Roman" w:hAnsi="Times New Roman"/>
          <w:sz w:val="28"/>
          <w:szCs w:val="28"/>
        </w:rPr>
        <w:t>Нахимовского судебного района г.</w:t>
      </w:r>
      <w:r w:rsidR="00240B72">
        <w:rPr>
          <w:rFonts w:ascii="Times New Roman" w:hAnsi="Times New Roman"/>
          <w:sz w:val="28"/>
          <w:szCs w:val="28"/>
        </w:rPr>
        <w:t xml:space="preserve"> Севастополя</w:t>
      </w:r>
      <w:r w:rsidR="00240B72">
        <w:rPr>
          <w:rFonts w:ascii="Times New Roman" w:hAnsi="Times New Roman"/>
          <w:sz w:val="28"/>
          <w:szCs w:val="28"/>
        </w:rPr>
        <w:tab/>
      </w:r>
      <w:r w:rsidR="00240B72">
        <w:rPr>
          <w:rFonts w:ascii="Times New Roman" w:hAnsi="Times New Roman"/>
          <w:sz w:val="28"/>
          <w:szCs w:val="28"/>
        </w:rPr>
        <w:tab/>
        <w:t xml:space="preserve">      </w:t>
      </w:r>
      <w:r w:rsidR="00473E8A">
        <w:rPr>
          <w:rFonts w:ascii="Times New Roman" w:hAnsi="Times New Roman"/>
          <w:sz w:val="28"/>
          <w:szCs w:val="28"/>
        </w:rPr>
        <w:t xml:space="preserve">    Е.А. Босенко </w:t>
      </w:r>
    </w:p>
    <w:p w:rsidR="009746EF" w:rsidRPr="00240B72" w:rsidP="008D7693">
      <w:pPr>
        <w:rPr>
          <w:sz w:val="28"/>
          <w:szCs w:val="28"/>
        </w:rPr>
      </w:pPr>
    </w:p>
    <w:sectPr w:rsidSect="0001472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14721"/>
    <w:rsid w:val="00016065"/>
    <w:rsid w:val="00040612"/>
    <w:rsid w:val="00040F81"/>
    <w:rsid w:val="0007193E"/>
    <w:rsid w:val="000D32EB"/>
    <w:rsid w:val="000E4711"/>
    <w:rsid w:val="000F6554"/>
    <w:rsid w:val="00106540"/>
    <w:rsid w:val="00121C65"/>
    <w:rsid w:val="00216757"/>
    <w:rsid w:val="0022774F"/>
    <w:rsid w:val="00240B72"/>
    <w:rsid w:val="002474EF"/>
    <w:rsid w:val="002C1C8C"/>
    <w:rsid w:val="003A41AA"/>
    <w:rsid w:val="003E2E0B"/>
    <w:rsid w:val="003E32ED"/>
    <w:rsid w:val="0040705B"/>
    <w:rsid w:val="0042198A"/>
    <w:rsid w:val="004554EF"/>
    <w:rsid w:val="00460C3C"/>
    <w:rsid w:val="00473E8A"/>
    <w:rsid w:val="0050784B"/>
    <w:rsid w:val="00553FC9"/>
    <w:rsid w:val="005C794E"/>
    <w:rsid w:val="0063564B"/>
    <w:rsid w:val="00641CF6"/>
    <w:rsid w:val="006716CB"/>
    <w:rsid w:val="006C189F"/>
    <w:rsid w:val="007007AE"/>
    <w:rsid w:val="0072408B"/>
    <w:rsid w:val="00790BFD"/>
    <w:rsid w:val="0079320C"/>
    <w:rsid w:val="007D6CD6"/>
    <w:rsid w:val="008D3EEB"/>
    <w:rsid w:val="008D7693"/>
    <w:rsid w:val="008F1AFB"/>
    <w:rsid w:val="00933A54"/>
    <w:rsid w:val="009746EF"/>
    <w:rsid w:val="009915D8"/>
    <w:rsid w:val="009A00E0"/>
    <w:rsid w:val="00A20549"/>
    <w:rsid w:val="00A5712F"/>
    <w:rsid w:val="00B1321D"/>
    <w:rsid w:val="00B3008B"/>
    <w:rsid w:val="00B47911"/>
    <w:rsid w:val="00B54EC7"/>
    <w:rsid w:val="00BA2370"/>
    <w:rsid w:val="00BC70D7"/>
    <w:rsid w:val="00C05624"/>
    <w:rsid w:val="00C2350F"/>
    <w:rsid w:val="00C93119"/>
    <w:rsid w:val="00D0052A"/>
    <w:rsid w:val="00D43388"/>
    <w:rsid w:val="00D63CB7"/>
    <w:rsid w:val="00DA5FCD"/>
    <w:rsid w:val="00DF7F17"/>
    <w:rsid w:val="00E800B2"/>
    <w:rsid w:val="00E93193"/>
    <w:rsid w:val="00F17A50"/>
    <w:rsid w:val="00FC5961"/>
    <w:rsid w:val="00FE2A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3654C8-0B2E-4319-9567-2E10BD35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">
    <w:name w:val="Основной текст (2)_"/>
    <w:basedOn w:val="DefaultParagraphFont"/>
    <w:link w:val="20"/>
    <w:rsid w:val="000406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40612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C23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23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