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70B70" w:rsidRPr="00370B70" w:rsidP="00370B70">
      <w:pPr>
        <w:pStyle w:val="Title"/>
        <w:ind w:right="-1"/>
        <w:jc w:val="both"/>
        <w:rPr>
          <w:b w:val="0"/>
          <w:szCs w:val="24"/>
        </w:rPr>
      </w:pPr>
      <w:r w:rsidRPr="00D05952">
        <w:rPr>
          <w:szCs w:val="24"/>
        </w:rPr>
        <w:tab/>
      </w:r>
      <w:r w:rsidRPr="00D05952">
        <w:rPr>
          <w:szCs w:val="24"/>
        </w:rPr>
        <w:tab/>
      </w:r>
      <w:r w:rsidRPr="00D05952">
        <w:rPr>
          <w:szCs w:val="24"/>
        </w:rPr>
        <w:tab/>
      </w:r>
      <w:r w:rsidRPr="00D05952">
        <w:rPr>
          <w:szCs w:val="24"/>
        </w:rPr>
        <w:tab/>
      </w:r>
      <w:r w:rsidRPr="00D05952">
        <w:rPr>
          <w:szCs w:val="24"/>
        </w:rPr>
        <w:tab/>
      </w:r>
      <w:r w:rsidRPr="00D05952">
        <w:rPr>
          <w:szCs w:val="24"/>
        </w:rPr>
        <w:tab/>
      </w:r>
      <w:r w:rsidRPr="00D05952">
        <w:rPr>
          <w:szCs w:val="24"/>
        </w:rPr>
        <w:tab/>
      </w:r>
      <w:r w:rsidRPr="00D05952">
        <w:rPr>
          <w:szCs w:val="24"/>
        </w:rPr>
        <w:tab/>
      </w:r>
      <w:r w:rsidR="00C0297D">
        <w:rPr>
          <w:szCs w:val="24"/>
        </w:rPr>
        <w:t xml:space="preserve">                   </w:t>
      </w:r>
      <w:r w:rsidRPr="00370B70">
        <w:rPr>
          <w:b w:val="0"/>
          <w:szCs w:val="24"/>
        </w:rPr>
        <w:t>Дело № 2-</w:t>
      </w:r>
      <w:r w:rsidR="00BD1D6C">
        <w:rPr>
          <w:b w:val="0"/>
          <w:szCs w:val="24"/>
        </w:rPr>
        <w:t>1</w:t>
      </w:r>
      <w:r w:rsidR="00C0297D">
        <w:rPr>
          <w:b w:val="0"/>
          <w:szCs w:val="24"/>
        </w:rPr>
        <w:t>1567</w:t>
      </w:r>
      <w:r w:rsidRPr="00370B70">
        <w:rPr>
          <w:b w:val="0"/>
          <w:szCs w:val="24"/>
        </w:rPr>
        <w:t>/20/202</w:t>
      </w:r>
      <w:r w:rsidR="00BD1D6C">
        <w:rPr>
          <w:b w:val="0"/>
          <w:szCs w:val="24"/>
        </w:rPr>
        <w:t>4</w:t>
      </w:r>
    </w:p>
    <w:p w:rsidR="00370B70" w:rsidRPr="00370B70" w:rsidP="00370B70">
      <w:pPr>
        <w:spacing w:after="0" w:line="240" w:lineRule="auto"/>
        <w:ind w:right="-1"/>
        <w:rPr>
          <w:rFonts w:ascii="Times New Roman" w:hAnsi="Times New Roman" w:cs="Times New Roman"/>
          <w:b/>
          <w:sz w:val="24"/>
          <w:szCs w:val="24"/>
        </w:rPr>
      </w:pPr>
    </w:p>
    <w:p w:rsidR="00370B70" w:rsidRPr="00370B70" w:rsidP="00370B70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0B70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370B70" w:rsidP="00370B70">
      <w:pPr>
        <w:overflowPunct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70B70">
        <w:rPr>
          <w:rFonts w:ascii="Times New Roman" w:eastAsia="Times New Roman" w:hAnsi="Times New Roman" w:cs="Times New Roman"/>
          <w:b/>
          <w:sz w:val="24"/>
          <w:szCs w:val="24"/>
        </w:rPr>
        <w:t>ИМЕНЕМ РОССИЙСКОЙ ФЕДЕРАЦИИ</w:t>
      </w:r>
    </w:p>
    <w:p w:rsidR="00EF153E" w:rsidRPr="00370B70" w:rsidP="00370B70">
      <w:pPr>
        <w:overflowPunct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(вступительная и резолютивная часть)</w:t>
      </w:r>
    </w:p>
    <w:p w:rsidR="00370B70" w:rsidRPr="00370B70" w:rsidP="00370B70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70B70" w:rsidRPr="00581E5D" w:rsidP="00370B70">
      <w:pPr>
        <w:spacing w:after="0" w:line="240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03 декабря</w:t>
      </w:r>
      <w:r w:rsidRPr="00581E5D" w:rsidR="00BD1D6C">
        <w:rPr>
          <w:rFonts w:ascii="Times New Roman" w:hAnsi="Times New Roman" w:cs="Times New Roman"/>
          <w:sz w:val="26"/>
          <w:szCs w:val="26"/>
        </w:rPr>
        <w:t xml:space="preserve"> 2024</w:t>
      </w:r>
      <w:r w:rsidRPr="00581E5D">
        <w:rPr>
          <w:rFonts w:ascii="Times New Roman" w:hAnsi="Times New Roman" w:cs="Times New Roman"/>
          <w:sz w:val="26"/>
          <w:szCs w:val="26"/>
        </w:rPr>
        <w:t>года</w:t>
      </w:r>
      <w:r w:rsidRPr="00581E5D">
        <w:rPr>
          <w:rFonts w:ascii="Times New Roman" w:hAnsi="Times New Roman" w:cs="Times New Roman"/>
          <w:sz w:val="26"/>
          <w:szCs w:val="26"/>
        </w:rPr>
        <w:tab/>
      </w:r>
      <w:r w:rsidRPr="00581E5D">
        <w:rPr>
          <w:rFonts w:ascii="Times New Roman" w:hAnsi="Times New Roman" w:cs="Times New Roman"/>
          <w:sz w:val="26"/>
          <w:szCs w:val="26"/>
        </w:rPr>
        <w:tab/>
      </w:r>
      <w:r w:rsidRPr="00581E5D">
        <w:rPr>
          <w:rFonts w:ascii="Times New Roman" w:hAnsi="Times New Roman" w:cs="Times New Roman"/>
          <w:sz w:val="26"/>
          <w:szCs w:val="26"/>
        </w:rPr>
        <w:tab/>
      </w:r>
      <w:r w:rsidRPr="00581E5D">
        <w:rPr>
          <w:rFonts w:ascii="Times New Roman" w:hAnsi="Times New Roman" w:cs="Times New Roman"/>
          <w:sz w:val="26"/>
          <w:szCs w:val="26"/>
        </w:rPr>
        <w:tab/>
        <w:t xml:space="preserve">                           </w:t>
      </w:r>
      <w:r w:rsidR="00581E5D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Pr="00581E5D">
        <w:rPr>
          <w:rFonts w:ascii="Times New Roman" w:hAnsi="Times New Roman" w:cs="Times New Roman"/>
          <w:sz w:val="26"/>
          <w:szCs w:val="26"/>
        </w:rPr>
        <w:t>г. Севастополь</w:t>
      </w:r>
    </w:p>
    <w:p w:rsidR="00370B70" w:rsidRPr="00581E5D" w:rsidP="00370B70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70B70" w:rsidRPr="00581E5D" w:rsidP="00370B70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81E5D">
        <w:rPr>
          <w:rFonts w:ascii="Times New Roman" w:hAnsi="Times New Roman" w:cs="Times New Roman"/>
          <w:sz w:val="26"/>
          <w:szCs w:val="26"/>
        </w:rPr>
        <w:t xml:space="preserve">Мировой судья судебного участка № 20 Нахимовского судебного района г. Севастополя </w:t>
      </w:r>
      <w:r w:rsidRPr="00581E5D" w:rsidR="00BD1D6C">
        <w:rPr>
          <w:rFonts w:ascii="Times New Roman" w:hAnsi="Times New Roman" w:cs="Times New Roman"/>
          <w:color w:val="000000" w:themeColor="text1"/>
          <w:sz w:val="26"/>
          <w:szCs w:val="26"/>
        </w:rPr>
        <w:t>Босенко Е.А.</w:t>
      </w:r>
      <w:r w:rsidRPr="00581E5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</w:t>
      </w:r>
    </w:p>
    <w:p w:rsidR="00370B70" w:rsidRPr="00581E5D" w:rsidP="00370B70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81E5D">
        <w:rPr>
          <w:rFonts w:ascii="Times New Roman" w:hAnsi="Times New Roman" w:cs="Times New Roman"/>
          <w:sz w:val="26"/>
          <w:szCs w:val="26"/>
        </w:rPr>
        <w:t xml:space="preserve">при секретаре судебного заседания </w:t>
      </w:r>
      <w:r w:rsidR="00C0297D">
        <w:rPr>
          <w:rFonts w:ascii="Times New Roman" w:hAnsi="Times New Roman" w:cs="Times New Roman"/>
          <w:sz w:val="26"/>
          <w:szCs w:val="26"/>
        </w:rPr>
        <w:t>Шевченко В.В.,</w:t>
      </w:r>
    </w:p>
    <w:p w:rsidR="00BD1D6C" w:rsidRPr="00581E5D" w:rsidP="00BD1D6C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81E5D">
        <w:rPr>
          <w:rFonts w:ascii="Times New Roman" w:hAnsi="Times New Roman" w:cs="Times New Roman"/>
          <w:sz w:val="26"/>
          <w:szCs w:val="26"/>
        </w:rPr>
        <w:t xml:space="preserve">с участием </w:t>
      </w:r>
      <w:r w:rsidR="00C0297D">
        <w:rPr>
          <w:rFonts w:ascii="Times New Roman" w:hAnsi="Times New Roman" w:cs="Times New Roman"/>
          <w:sz w:val="26"/>
          <w:szCs w:val="26"/>
        </w:rPr>
        <w:t>истца Меркуловой – Пинтурия Н.О.</w:t>
      </w:r>
      <w:r w:rsidRPr="00581E5D">
        <w:rPr>
          <w:rFonts w:ascii="Times New Roman" w:hAnsi="Times New Roman" w:cs="Times New Roman"/>
          <w:sz w:val="26"/>
          <w:szCs w:val="26"/>
        </w:rPr>
        <w:t>,</w:t>
      </w:r>
      <w:r w:rsidR="00C0297D">
        <w:rPr>
          <w:rFonts w:ascii="Times New Roman" w:hAnsi="Times New Roman" w:cs="Times New Roman"/>
          <w:sz w:val="26"/>
          <w:szCs w:val="26"/>
        </w:rPr>
        <w:t xml:space="preserve"> представителя истца – Меркулова – Пинтури</w:t>
      </w:r>
      <w:r w:rsidR="000E26DC">
        <w:rPr>
          <w:rFonts w:ascii="Times New Roman" w:hAnsi="Times New Roman" w:cs="Times New Roman"/>
          <w:sz w:val="26"/>
          <w:szCs w:val="26"/>
        </w:rPr>
        <w:t>я</w:t>
      </w:r>
      <w:r w:rsidR="00C0297D">
        <w:rPr>
          <w:rFonts w:ascii="Times New Roman" w:hAnsi="Times New Roman" w:cs="Times New Roman"/>
          <w:sz w:val="26"/>
          <w:szCs w:val="26"/>
        </w:rPr>
        <w:t xml:space="preserve"> И.Е., ответчика – Корнилаевой Т.А.,</w:t>
      </w:r>
      <w:r w:rsidRPr="00581E5D">
        <w:rPr>
          <w:rFonts w:ascii="Times New Roman" w:hAnsi="Times New Roman" w:cs="Times New Roman"/>
          <w:sz w:val="26"/>
          <w:szCs w:val="26"/>
        </w:rPr>
        <w:t xml:space="preserve"> представителя ответчик</w:t>
      </w:r>
      <w:r w:rsidR="00C0297D">
        <w:rPr>
          <w:rFonts w:ascii="Times New Roman" w:hAnsi="Times New Roman" w:cs="Times New Roman"/>
          <w:sz w:val="26"/>
          <w:szCs w:val="26"/>
        </w:rPr>
        <w:t>а Васкан Ю.Г.,</w:t>
      </w:r>
    </w:p>
    <w:p w:rsidR="00C0297D" w:rsidP="00C0297D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81E5D">
        <w:rPr>
          <w:rFonts w:ascii="Times New Roman" w:hAnsi="Times New Roman" w:cs="Times New Roman"/>
          <w:sz w:val="26"/>
          <w:szCs w:val="26"/>
        </w:rPr>
        <w:t xml:space="preserve">рассмотрев в открытом судебном заседании гражданское дело по исковому заявлению </w:t>
      </w:r>
      <w:r w:rsidRPr="00C0297D">
        <w:rPr>
          <w:rFonts w:ascii="Times New Roman" w:hAnsi="Times New Roman" w:cs="Times New Roman"/>
          <w:sz w:val="26"/>
          <w:szCs w:val="26"/>
        </w:rPr>
        <w:t>Меркуловой – П</w:t>
      </w:r>
      <w:r w:rsidR="009A2631">
        <w:rPr>
          <w:rFonts w:ascii="Times New Roman" w:hAnsi="Times New Roman" w:cs="Times New Roman"/>
          <w:sz w:val="26"/>
          <w:szCs w:val="26"/>
        </w:rPr>
        <w:t>и</w:t>
      </w:r>
      <w:r w:rsidRPr="00C0297D">
        <w:rPr>
          <w:rFonts w:ascii="Times New Roman" w:hAnsi="Times New Roman" w:cs="Times New Roman"/>
          <w:sz w:val="26"/>
          <w:szCs w:val="26"/>
        </w:rPr>
        <w:t xml:space="preserve">нтурия </w:t>
      </w:r>
      <w:r>
        <w:rPr>
          <w:rFonts w:ascii="Times New Roman" w:hAnsi="Times New Roman" w:cs="Times New Roman"/>
          <w:sz w:val="26"/>
          <w:szCs w:val="26"/>
        </w:rPr>
        <w:t>Н.О.</w:t>
      </w:r>
      <w:r w:rsidRPr="00C0297D">
        <w:rPr>
          <w:rFonts w:ascii="Times New Roman" w:hAnsi="Times New Roman" w:cs="Times New Roman"/>
          <w:sz w:val="26"/>
          <w:szCs w:val="26"/>
        </w:rPr>
        <w:t xml:space="preserve"> к Корнилаевой </w:t>
      </w:r>
      <w:r>
        <w:rPr>
          <w:rFonts w:ascii="Times New Roman" w:hAnsi="Times New Roman" w:cs="Times New Roman"/>
          <w:sz w:val="26"/>
          <w:szCs w:val="26"/>
        </w:rPr>
        <w:t>Т.А.</w:t>
      </w:r>
      <w:r w:rsidRPr="00C0297D">
        <w:rPr>
          <w:rFonts w:ascii="Times New Roman" w:hAnsi="Times New Roman" w:cs="Times New Roman"/>
          <w:sz w:val="26"/>
          <w:szCs w:val="26"/>
        </w:rPr>
        <w:t xml:space="preserve"> о возмещении материального ущерба</w:t>
      </w:r>
      <w:r>
        <w:rPr>
          <w:rFonts w:ascii="Times New Roman" w:hAnsi="Times New Roman" w:cs="Times New Roman"/>
          <w:sz w:val="26"/>
          <w:szCs w:val="26"/>
        </w:rPr>
        <w:t>,</w:t>
      </w:r>
    </w:p>
    <w:p w:rsidR="00D05952" w:rsidRPr="00581E5D" w:rsidP="00C0297D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81E5D">
        <w:rPr>
          <w:rFonts w:ascii="Times New Roman" w:hAnsi="Times New Roman" w:cs="Times New Roman"/>
          <w:color w:val="000000" w:themeColor="text1"/>
          <w:sz w:val="26"/>
          <w:szCs w:val="26"/>
        </w:rPr>
        <w:t>Р</w:t>
      </w:r>
      <w:r w:rsidRPr="00581E5D" w:rsidR="00370B70">
        <w:rPr>
          <w:rFonts w:ascii="Times New Roman" w:hAnsi="Times New Roman" w:cs="Times New Roman"/>
          <w:color w:val="000000" w:themeColor="text1"/>
          <w:sz w:val="26"/>
          <w:szCs w:val="26"/>
        </w:rPr>
        <w:t>уководствуясь ст.ст.</w:t>
      </w:r>
      <w:r w:rsidRPr="00581E5D" w:rsidR="00370B70">
        <w:rPr>
          <w:rFonts w:ascii="Times New Roman" w:hAnsi="Times New Roman" w:cs="Times New Roman"/>
          <w:sz w:val="26"/>
          <w:szCs w:val="26"/>
        </w:rPr>
        <w:t xml:space="preserve">3, 12, 39, 55, 56, 59, 60, 67, 98, 167, 198, 199 </w:t>
      </w:r>
      <w:r w:rsidRPr="00581E5D" w:rsidR="00370B70">
        <w:rPr>
          <w:rFonts w:ascii="Times New Roman" w:hAnsi="Times New Roman" w:cs="Times New Roman"/>
          <w:color w:val="000000" w:themeColor="text1"/>
          <w:sz w:val="26"/>
          <w:szCs w:val="26"/>
        </w:rPr>
        <w:t>Гражданского процессуального кодекса РФ</w:t>
      </w:r>
      <w:r w:rsidRPr="00581E5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  </w:t>
      </w:r>
    </w:p>
    <w:p w:rsidR="00D05952" w:rsidRPr="00581E5D" w:rsidP="00DE7C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D05952" w:rsidRPr="00581E5D" w:rsidP="00DE7CE9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81E5D">
        <w:rPr>
          <w:rFonts w:ascii="Times New Roman" w:hAnsi="Times New Roman" w:cs="Times New Roman"/>
          <w:b/>
          <w:sz w:val="26"/>
          <w:szCs w:val="26"/>
        </w:rPr>
        <w:t>Р Е Ш И Л:</w:t>
      </w:r>
    </w:p>
    <w:p w:rsidR="00D05952" w:rsidRPr="00581E5D" w:rsidP="00DE7CE9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C0297D" w:rsidP="00C029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1E5D">
        <w:rPr>
          <w:rFonts w:ascii="Times New Roman" w:hAnsi="Times New Roman" w:cs="Times New Roman"/>
          <w:sz w:val="26"/>
          <w:szCs w:val="26"/>
        </w:rPr>
        <w:t>исковое заявление</w:t>
      </w:r>
      <w:r w:rsidRPr="00CA3AE9" w:rsidR="00CA3AE9">
        <w:rPr>
          <w:rFonts w:ascii="Times New Roman" w:hAnsi="Times New Roman" w:cs="Times New Roman"/>
          <w:sz w:val="26"/>
          <w:szCs w:val="26"/>
        </w:rPr>
        <w:t xml:space="preserve"> </w:t>
      </w:r>
      <w:r w:rsidRPr="00C0297D">
        <w:rPr>
          <w:rFonts w:ascii="Times New Roman" w:hAnsi="Times New Roman" w:cs="Times New Roman"/>
          <w:sz w:val="26"/>
          <w:szCs w:val="26"/>
        </w:rPr>
        <w:t>Меркуловой – П</w:t>
      </w:r>
      <w:r w:rsidR="000E26DC">
        <w:rPr>
          <w:rFonts w:ascii="Times New Roman" w:hAnsi="Times New Roman" w:cs="Times New Roman"/>
          <w:sz w:val="26"/>
          <w:szCs w:val="26"/>
        </w:rPr>
        <w:t>и</w:t>
      </w:r>
      <w:r w:rsidRPr="00C0297D">
        <w:rPr>
          <w:rFonts w:ascii="Times New Roman" w:hAnsi="Times New Roman" w:cs="Times New Roman"/>
          <w:sz w:val="26"/>
          <w:szCs w:val="26"/>
        </w:rPr>
        <w:t xml:space="preserve">нтурия </w:t>
      </w:r>
      <w:r>
        <w:rPr>
          <w:rFonts w:ascii="Times New Roman" w:hAnsi="Times New Roman" w:cs="Times New Roman"/>
          <w:sz w:val="26"/>
          <w:szCs w:val="26"/>
        </w:rPr>
        <w:t>Н.О.</w:t>
      </w:r>
      <w:r w:rsidRPr="00C0297D">
        <w:rPr>
          <w:rFonts w:ascii="Times New Roman" w:hAnsi="Times New Roman" w:cs="Times New Roman"/>
          <w:sz w:val="26"/>
          <w:szCs w:val="26"/>
        </w:rPr>
        <w:t xml:space="preserve"> к Корнилаевой </w:t>
      </w:r>
      <w:r>
        <w:rPr>
          <w:rFonts w:ascii="Times New Roman" w:hAnsi="Times New Roman" w:cs="Times New Roman"/>
          <w:sz w:val="26"/>
          <w:szCs w:val="26"/>
        </w:rPr>
        <w:t xml:space="preserve">Т.А. </w:t>
      </w:r>
      <w:r w:rsidRPr="00C0297D">
        <w:rPr>
          <w:rFonts w:ascii="Times New Roman" w:hAnsi="Times New Roman" w:cs="Times New Roman"/>
          <w:sz w:val="26"/>
          <w:szCs w:val="26"/>
        </w:rPr>
        <w:t>о возмещении материального ущерба,</w:t>
      </w:r>
      <w:r>
        <w:rPr>
          <w:rFonts w:ascii="Times New Roman" w:hAnsi="Times New Roman" w:cs="Times New Roman"/>
          <w:sz w:val="26"/>
          <w:szCs w:val="26"/>
        </w:rPr>
        <w:t xml:space="preserve"> с учетом уточнен</w:t>
      </w:r>
      <w:r w:rsidR="002A4392">
        <w:rPr>
          <w:rFonts w:ascii="Times New Roman" w:hAnsi="Times New Roman" w:cs="Times New Roman"/>
          <w:sz w:val="26"/>
          <w:szCs w:val="26"/>
        </w:rPr>
        <w:t>ных</w:t>
      </w:r>
      <w:r>
        <w:rPr>
          <w:rFonts w:ascii="Times New Roman" w:hAnsi="Times New Roman" w:cs="Times New Roman"/>
          <w:sz w:val="26"/>
          <w:szCs w:val="26"/>
        </w:rPr>
        <w:t xml:space="preserve"> исковых требований, удовлетворить.</w:t>
      </w:r>
    </w:p>
    <w:p w:rsidR="00C0297D" w:rsidP="00C029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Взыскать с Корнилаевой Т.А.</w:t>
      </w:r>
      <w:r>
        <w:rPr>
          <w:rFonts w:ascii="Times New Roman" w:hAnsi="Times New Roman" w:cs="Times New Roman"/>
          <w:sz w:val="26"/>
          <w:szCs w:val="26"/>
        </w:rPr>
        <w:t>, «дата рождения»</w:t>
      </w:r>
      <w:r>
        <w:rPr>
          <w:rFonts w:ascii="Times New Roman" w:hAnsi="Times New Roman" w:cs="Times New Roman"/>
          <w:sz w:val="26"/>
          <w:szCs w:val="26"/>
        </w:rPr>
        <w:t xml:space="preserve"> (паспортные данные</w:t>
      </w:r>
      <w:r>
        <w:rPr>
          <w:rFonts w:ascii="Times New Roman" w:hAnsi="Times New Roman" w:cs="Times New Roman"/>
          <w:sz w:val="26"/>
          <w:szCs w:val="26"/>
        </w:rPr>
        <w:t>) в пользу Меркуловой – П</w:t>
      </w:r>
      <w:r w:rsidR="000E26DC"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>нтурия Н.О.</w:t>
      </w:r>
      <w:r>
        <w:rPr>
          <w:rFonts w:ascii="Times New Roman" w:hAnsi="Times New Roman" w:cs="Times New Roman"/>
          <w:sz w:val="26"/>
          <w:szCs w:val="26"/>
        </w:rPr>
        <w:t>, «дата рождения»</w:t>
      </w:r>
      <w:r>
        <w:rPr>
          <w:rFonts w:ascii="Times New Roman" w:hAnsi="Times New Roman" w:cs="Times New Roman"/>
          <w:sz w:val="26"/>
          <w:szCs w:val="26"/>
        </w:rPr>
        <w:t xml:space="preserve"> (паспортные данные</w:t>
      </w:r>
      <w:r w:rsidR="002A4392">
        <w:rPr>
          <w:rFonts w:ascii="Times New Roman" w:hAnsi="Times New Roman" w:cs="Times New Roman"/>
          <w:sz w:val="26"/>
          <w:szCs w:val="26"/>
        </w:rPr>
        <w:t>) сумму материального</w:t>
      </w:r>
      <w:r w:rsidRPr="002A4392" w:rsidR="002A4392">
        <w:rPr>
          <w:rFonts w:ascii="Times New Roman" w:hAnsi="Times New Roman" w:cs="Times New Roman"/>
          <w:sz w:val="26"/>
          <w:szCs w:val="26"/>
        </w:rPr>
        <w:t xml:space="preserve"> ущерб</w:t>
      </w:r>
      <w:r w:rsidR="002A4392">
        <w:rPr>
          <w:rFonts w:ascii="Times New Roman" w:hAnsi="Times New Roman" w:cs="Times New Roman"/>
          <w:sz w:val="26"/>
          <w:szCs w:val="26"/>
        </w:rPr>
        <w:t xml:space="preserve">а </w:t>
      </w:r>
      <w:r w:rsidRPr="002A4392" w:rsidR="002A4392">
        <w:rPr>
          <w:rFonts w:ascii="Times New Roman" w:hAnsi="Times New Roman" w:cs="Times New Roman"/>
          <w:sz w:val="26"/>
          <w:szCs w:val="26"/>
        </w:rPr>
        <w:t xml:space="preserve">в размере </w:t>
      </w:r>
      <w:r w:rsidR="002A4392">
        <w:rPr>
          <w:rFonts w:ascii="Times New Roman" w:hAnsi="Times New Roman" w:cs="Times New Roman"/>
          <w:sz w:val="26"/>
          <w:szCs w:val="26"/>
        </w:rPr>
        <w:t xml:space="preserve">25580,00 </w:t>
      </w:r>
      <w:r w:rsidRPr="002A4392" w:rsidR="002A4392">
        <w:rPr>
          <w:rFonts w:ascii="Times New Roman" w:hAnsi="Times New Roman" w:cs="Times New Roman"/>
          <w:sz w:val="26"/>
          <w:szCs w:val="26"/>
        </w:rPr>
        <w:t xml:space="preserve">(двадцать </w:t>
      </w:r>
      <w:r w:rsidR="002A4392">
        <w:rPr>
          <w:rFonts w:ascii="Times New Roman" w:hAnsi="Times New Roman" w:cs="Times New Roman"/>
          <w:sz w:val="26"/>
          <w:szCs w:val="26"/>
        </w:rPr>
        <w:t>пять тысяч пятьсот восемьдесят</w:t>
      </w:r>
      <w:r w:rsidRPr="002A4392" w:rsidR="002A4392">
        <w:rPr>
          <w:rFonts w:ascii="Times New Roman" w:hAnsi="Times New Roman" w:cs="Times New Roman"/>
          <w:sz w:val="26"/>
          <w:szCs w:val="26"/>
        </w:rPr>
        <w:t>) руб., расходы по</w:t>
      </w:r>
      <w:r w:rsidR="000E26DC">
        <w:rPr>
          <w:rFonts w:ascii="Times New Roman" w:hAnsi="Times New Roman" w:cs="Times New Roman"/>
          <w:sz w:val="26"/>
          <w:szCs w:val="26"/>
        </w:rPr>
        <w:t xml:space="preserve"> оплате</w:t>
      </w:r>
      <w:r w:rsidRPr="002A4392" w:rsidR="002A4392">
        <w:rPr>
          <w:rFonts w:ascii="Times New Roman" w:hAnsi="Times New Roman" w:cs="Times New Roman"/>
          <w:sz w:val="26"/>
          <w:szCs w:val="26"/>
        </w:rPr>
        <w:t xml:space="preserve"> оценк</w:t>
      </w:r>
      <w:r w:rsidR="000E26DC">
        <w:rPr>
          <w:rFonts w:ascii="Times New Roman" w:hAnsi="Times New Roman" w:cs="Times New Roman"/>
          <w:sz w:val="26"/>
          <w:szCs w:val="26"/>
        </w:rPr>
        <w:t>и</w:t>
      </w:r>
      <w:r w:rsidRPr="002A4392" w:rsidR="002A4392">
        <w:rPr>
          <w:rFonts w:ascii="Times New Roman" w:hAnsi="Times New Roman" w:cs="Times New Roman"/>
          <w:sz w:val="26"/>
          <w:szCs w:val="26"/>
        </w:rPr>
        <w:t xml:space="preserve"> </w:t>
      </w:r>
      <w:r w:rsidR="000E26DC">
        <w:rPr>
          <w:rFonts w:ascii="Times New Roman" w:hAnsi="Times New Roman" w:cs="Times New Roman"/>
          <w:sz w:val="26"/>
          <w:szCs w:val="26"/>
        </w:rPr>
        <w:t xml:space="preserve">стоимости </w:t>
      </w:r>
      <w:r w:rsidR="002A4392">
        <w:rPr>
          <w:rFonts w:ascii="Times New Roman" w:hAnsi="Times New Roman" w:cs="Times New Roman"/>
          <w:sz w:val="26"/>
          <w:szCs w:val="26"/>
        </w:rPr>
        <w:t>восстановительного ремонта</w:t>
      </w:r>
      <w:r w:rsidR="000E26DC">
        <w:rPr>
          <w:rFonts w:ascii="Times New Roman" w:hAnsi="Times New Roman" w:cs="Times New Roman"/>
          <w:sz w:val="26"/>
          <w:szCs w:val="26"/>
        </w:rPr>
        <w:t xml:space="preserve"> </w:t>
      </w:r>
      <w:r w:rsidRPr="002A4392" w:rsidR="002A4392">
        <w:rPr>
          <w:rFonts w:ascii="Times New Roman" w:hAnsi="Times New Roman" w:cs="Times New Roman"/>
          <w:sz w:val="26"/>
          <w:szCs w:val="26"/>
        </w:rPr>
        <w:t xml:space="preserve">в размере </w:t>
      </w:r>
      <w:r w:rsidR="002A4392">
        <w:rPr>
          <w:rFonts w:ascii="Times New Roman" w:hAnsi="Times New Roman" w:cs="Times New Roman"/>
          <w:sz w:val="26"/>
          <w:szCs w:val="26"/>
        </w:rPr>
        <w:t xml:space="preserve">8000,00 </w:t>
      </w:r>
      <w:r w:rsidRPr="002A4392" w:rsidR="002A4392">
        <w:rPr>
          <w:rFonts w:ascii="Times New Roman" w:hAnsi="Times New Roman" w:cs="Times New Roman"/>
          <w:sz w:val="26"/>
          <w:szCs w:val="26"/>
        </w:rPr>
        <w:t>(</w:t>
      </w:r>
      <w:r w:rsidR="002A4392">
        <w:rPr>
          <w:rFonts w:ascii="Times New Roman" w:hAnsi="Times New Roman" w:cs="Times New Roman"/>
          <w:sz w:val="26"/>
          <w:szCs w:val="26"/>
        </w:rPr>
        <w:t>восемь тысяч</w:t>
      </w:r>
      <w:r w:rsidRPr="002A4392" w:rsidR="002A4392">
        <w:rPr>
          <w:rFonts w:ascii="Times New Roman" w:hAnsi="Times New Roman" w:cs="Times New Roman"/>
          <w:sz w:val="26"/>
          <w:szCs w:val="26"/>
        </w:rPr>
        <w:t>) руб</w:t>
      </w:r>
      <w:r w:rsidR="002A4392">
        <w:rPr>
          <w:rFonts w:ascii="Times New Roman" w:hAnsi="Times New Roman" w:cs="Times New Roman"/>
          <w:sz w:val="26"/>
          <w:szCs w:val="26"/>
        </w:rPr>
        <w:t>лей,</w:t>
      </w:r>
      <w:r w:rsidRPr="002A4392" w:rsidR="002A4392">
        <w:rPr>
          <w:rFonts w:ascii="Times New Roman" w:hAnsi="Times New Roman" w:cs="Times New Roman"/>
          <w:sz w:val="26"/>
          <w:szCs w:val="26"/>
        </w:rPr>
        <w:t xml:space="preserve"> расходы по оплате государственной пошлины в размере </w:t>
      </w:r>
      <w:r w:rsidR="002A4392">
        <w:rPr>
          <w:rFonts w:ascii="Times New Roman" w:hAnsi="Times New Roman" w:cs="Times New Roman"/>
          <w:sz w:val="26"/>
          <w:szCs w:val="26"/>
        </w:rPr>
        <w:t>4000,00</w:t>
      </w:r>
      <w:r w:rsidRPr="002A4392" w:rsidR="002A4392">
        <w:rPr>
          <w:rFonts w:ascii="Times New Roman" w:hAnsi="Times New Roman" w:cs="Times New Roman"/>
          <w:sz w:val="26"/>
          <w:szCs w:val="26"/>
        </w:rPr>
        <w:t xml:space="preserve"> (</w:t>
      </w:r>
      <w:r w:rsidR="002A4392">
        <w:rPr>
          <w:rFonts w:ascii="Times New Roman" w:hAnsi="Times New Roman" w:cs="Times New Roman"/>
          <w:sz w:val="26"/>
          <w:szCs w:val="26"/>
        </w:rPr>
        <w:t xml:space="preserve">четыре тысячи) рублей, а всего взыскать 37580,00 (тридцать семь тысяч пятьсот восемьдесят) рублей. </w:t>
      </w:r>
    </w:p>
    <w:p w:rsidR="002A4392" w:rsidRPr="00C0297D" w:rsidP="002A43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A4392">
        <w:rPr>
          <w:rFonts w:ascii="Times New Roman" w:hAnsi="Times New Roman" w:cs="Times New Roman"/>
          <w:sz w:val="26"/>
          <w:szCs w:val="26"/>
        </w:rPr>
        <w:t>Лица, участвующие в деле, их представители, вправе подать мировому судье заявление о составлении мотивированного решения, которое может быть подано лицами, присутствующими в судебном заседании, – в течен</w:t>
      </w:r>
      <w:r w:rsidRPr="002A4392">
        <w:rPr>
          <w:rFonts w:ascii="Times New Roman" w:hAnsi="Times New Roman" w:cs="Times New Roman"/>
          <w:sz w:val="26"/>
          <w:szCs w:val="26"/>
        </w:rPr>
        <w:t>ие трех дней, лицами, не присутствующими в судебном заседании, – в течение пятнадцати дней со дня объявления резолютивной части решения.</w:t>
      </w:r>
    </w:p>
    <w:p w:rsidR="00D05952" w:rsidRPr="00581E5D" w:rsidP="00370B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1E5D">
        <w:rPr>
          <w:rFonts w:ascii="Times New Roman" w:hAnsi="Times New Roman" w:cs="Times New Roman"/>
          <w:sz w:val="26"/>
          <w:szCs w:val="26"/>
        </w:rPr>
        <w:t xml:space="preserve">Решение может быть обжаловано в Нахимовский районный суд города Севастополя в течение месяца со дня принятия решения в </w:t>
      </w:r>
      <w:r w:rsidRPr="00581E5D">
        <w:rPr>
          <w:rFonts w:ascii="Times New Roman" w:hAnsi="Times New Roman" w:cs="Times New Roman"/>
          <w:sz w:val="26"/>
          <w:szCs w:val="26"/>
        </w:rPr>
        <w:t>окончательной форме путем подачи апелляционной жалобы мировому судье.</w:t>
      </w:r>
    </w:p>
    <w:p w:rsidR="00D05952" w:rsidRPr="00581E5D" w:rsidP="00DE7C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05952" w:rsidRPr="00581E5D" w:rsidP="00DE7CE9">
      <w:pPr>
        <w:spacing w:after="0" w:line="240" w:lineRule="auto"/>
        <w:ind w:left="1" w:right="-1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D05952" w:rsidRPr="00581E5D" w:rsidP="00DE7CE9">
      <w:pPr>
        <w:spacing w:after="0" w:line="240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Мировой судья. подпись. СОГЛАСОВАНО</w:t>
      </w:r>
    </w:p>
    <w:p w:rsidR="00D05952" w:rsidRPr="00581E5D" w:rsidP="00DE7CE9">
      <w:pPr>
        <w:spacing w:after="0" w:line="240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  <w:r w:rsidRPr="00581E5D">
        <w:rPr>
          <w:rFonts w:ascii="Times New Roman" w:hAnsi="Times New Roman" w:cs="Times New Roman"/>
          <w:sz w:val="26"/>
          <w:szCs w:val="26"/>
        </w:rPr>
        <w:t>Мировой судья судебного участка № 20</w:t>
      </w:r>
      <w:r w:rsidRPr="00581E5D">
        <w:rPr>
          <w:rFonts w:ascii="Times New Roman" w:hAnsi="Times New Roman" w:cs="Times New Roman"/>
          <w:sz w:val="26"/>
          <w:szCs w:val="26"/>
        </w:rPr>
        <w:tab/>
        <w:t xml:space="preserve"> </w:t>
      </w:r>
    </w:p>
    <w:p w:rsidR="00F26C18" w:rsidRPr="00581E5D" w:rsidP="008338A4">
      <w:pPr>
        <w:spacing w:after="0" w:line="240" w:lineRule="auto"/>
        <w:ind w:right="-1"/>
        <w:rPr>
          <w:rFonts w:ascii="Times New Roman" w:hAnsi="Times New Roman" w:cs="Times New Roman"/>
          <w:sz w:val="26"/>
          <w:szCs w:val="26"/>
        </w:rPr>
      </w:pPr>
      <w:r w:rsidRPr="00581E5D">
        <w:rPr>
          <w:rFonts w:ascii="Times New Roman" w:hAnsi="Times New Roman" w:cs="Times New Roman"/>
          <w:sz w:val="26"/>
          <w:szCs w:val="26"/>
        </w:rPr>
        <w:t xml:space="preserve">Нахимовского судебного района г. </w:t>
      </w:r>
      <w:r w:rsidR="00CA3AE9">
        <w:rPr>
          <w:rFonts w:ascii="Times New Roman" w:hAnsi="Times New Roman" w:cs="Times New Roman"/>
          <w:sz w:val="26"/>
          <w:szCs w:val="26"/>
        </w:rPr>
        <w:t>Севастополя</w:t>
      </w:r>
      <w:r w:rsidR="00CA3AE9">
        <w:rPr>
          <w:rFonts w:ascii="Times New Roman" w:hAnsi="Times New Roman" w:cs="Times New Roman"/>
          <w:sz w:val="26"/>
          <w:szCs w:val="26"/>
        </w:rPr>
        <w:tab/>
      </w:r>
      <w:r w:rsidR="00CA3AE9">
        <w:rPr>
          <w:rFonts w:ascii="Times New Roman" w:hAnsi="Times New Roman" w:cs="Times New Roman"/>
          <w:sz w:val="26"/>
          <w:szCs w:val="26"/>
        </w:rPr>
        <w:tab/>
      </w:r>
      <w:r w:rsidR="00CA3AE9">
        <w:rPr>
          <w:rFonts w:ascii="Times New Roman" w:hAnsi="Times New Roman" w:cs="Times New Roman"/>
          <w:sz w:val="26"/>
          <w:szCs w:val="26"/>
        </w:rPr>
        <w:tab/>
        <w:t xml:space="preserve">            Е.А. Босенко </w:t>
      </w:r>
    </w:p>
    <w:sectPr w:rsidSect="00B32433">
      <w:headerReference w:type="default" r:id="rId5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785427745"/>
      <w:docPartObj>
        <w:docPartGallery w:val="Page Numbers (Top of Page)"/>
        <w:docPartUnique/>
      </w:docPartObj>
    </w:sdtPr>
    <w:sdtContent>
      <w:p w:rsidR="00B32433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4392">
          <w:rPr>
            <w:noProof/>
          </w:rPr>
          <w:t>2</w:t>
        </w:r>
        <w:r>
          <w:fldChar w:fldCharType="end"/>
        </w:r>
      </w:p>
    </w:sdtContent>
  </w:sdt>
  <w:p w:rsidR="00B3243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A1D"/>
    <w:rsid w:val="00000C8D"/>
    <w:rsid w:val="00005EB2"/>
    <w:rsid w:val="000379BD"/>
    <w:rsid w:val="000427FE"/>
    <w:rsid w:val="00042A07"/>
    <w:rsid w:val="00050B77"/>
    <w:rsid w:val="000641C8"/>
    <w:rsid w:val="00066BB2"/>
    <w:rsid w:val="000801AD"/>
    <w:rsid w:val="00081E2A"/>
    <w:rsid w:val="0008375A"/>
    <w:rsid w:val="000845C5"/>
    <w:rsid w:val="00090C0C"/>
    <w:rsid w:val="0009122D"/>
    <w:rsid w:val="00091D52"/>
    <w:rsid w:val="00093548"/>
    <w:rsid w:val="000945E4"/>
    <w:rsid w:val="00095CCB"/>
    <w:rsid w:val="000A2993"/>
    <w:rsid w:val="000A3643"/>
    <w:rsid w:val="000B3F12"/>
    <w:rsid w:val="000B646E"/>
    <w:rsid w:val="000C081D"/>
    <w:rsid w:val="000C76A8"/>
    <w:rsid w:val="000D7AC6"/>
    <w:rsid w:val="000E26DC"/>
    <w:rsid w:val="000E2792"/>
    <w:rsid w:val="000E6A51"/>
    <w:rsid w:val="000E792B"/>
    <w:rsid w:val="000F00E2"/>
    <w:rsid w:val="000F1A46"/>
    <w:rsid w:val="00100F77"/>
    <w:rsid w:val="00104CE3"/>
    <w:rsid w:val="00106856"/>
    <w:rsid w:val="00114167"/>
    <w:rsid w:val="001141B5"/>
    <w:rsid w:val="0011778D"/>
    <w:rsid w:val="001263AE"/>
    <w:rsid w:val="001264A1"/>
    <w:rsid w:val="001369C7"/>
    <w:rsid w:val="00150019"/>
    <w:rsid w:val="00151042"/>
    <w:rsid w:val="00155478"/>
    <w:rsid w:val="00157FFC"/>
    <w:rsid w:val="001629FF"/>
    <w:rsid w:val="001762AF"/>
    <w:rsid w:val="00177323"/>
    <w:rsid w:val="00186238"/>
    <w:rsid w:val="00194EE3"/>
    <w:rsid w:val="001B0887"/>
    <w:rsid w:val="001C38E0"/>
    <w:rsid w:val="001C58FD"/>
    <w:rsid w:val="001C602B"/>
    <w:rsid w:val="001D201E"/>
    <w:rsid w:val="001E0D9F"/>
    <w:rsid w:val="001E5625"/>
    <w:rsid w:val="001F121E"/>
    <w:rsid w:val="00203C79"/>
    <w:rsid w:val="00207E61"/>
    <w:rsid w:val="00207E63"/>
    <w:rsid w:val="00210BBA"/>
    <w:rsid w:val="0022621E"/>
    <w:rsid w:val="00227D4C"/>
    <w:rsid w:val="0024331A"/>
    <w:rsid w:val="00244234"/>
    <w:rsid w:val="002464DB"/>
    <w:rsid w:val="002530B7"/>
    <w:rsid w:val="0026097D"/>
    <w:rsid w:val="0026744C"/>
    <w:rsid w:val="00277D31"/>
    <w:rsid w:val="002870F6"/>
    <w:rsid w:val="002873DB"/>
    <w:rsid w:val="002A4392"/>
    <w:rsid w:val="002A658C"/>
    <w:rsid w:val="002B311F"/>
    <w:rsid w:val="002B6037"/>
    <w:rsid w:val="002D4540"/>
    <w:rsid w:val="002E0D58"/>
    <w:rsid w:val="002E621A"/>
    <w:rsid w:val="003019A5"/>
    <w:rsid w:val="0030394A"/>
    <w:rsid w:val="00304346"/>
    <w:rsid w:val="003049DF"/>
    <w:rsid w:val="00305DA5"/>
    <w:rsid w:val="00315128"/>
    <w:rsid w:val="003272C1"/>
    <w:rsid w:val="003315C1"/>
    <w:rsid w:val="00343847"/>
    <w:rsid w:val="00353E95"/>
    <w:rsid w:val="00364CB4"/>
    <w:rsid w:val="00370B70"/>
    <w:rsid w:val="00380D55"/>
    <w:rsid w:val="00383B71"/>
    <w:rsid w:val="003951D6"/>
    <w:rsid w:val="00395F52"/>
    <w:rsid w:val="003A6A73"/>
    <w:rsid w:val="003B16B2"/>
    <w:rsid w:val="003B1A23"/>
    <w:rsid w:val="003B5B84"/>
    <w:rsid w:val="003C1254"/>
    <w:rsid w:val="003C194E"/>
    <w:rsid w:val="003D280C"/>
    <w:rsid w:val="003E50DE"/>
    <w:rsid w:val="003F0D8B"/>
    <w:rsid w:val="003F48D5"/>
    <w:rsid w:val="00404FC2"/>
    <w:rsid w:val="00420374"/>
    <w:rsid w:val="00424009"/>
    <w:rsid w:val="004378F0"/>
    <w:rsid w:val="004445BC"/>
    <w:rsid w:val="00450DB0"/>
    <w:rsid w:val="00453A56"/>
    <w:rsid w:val="0047473D"/>
    <w:rsid w:val="0047604A"/>
    <w:rsid w:val="004909E0"/>
    <w:rsid w:val="00496232"/>
    <w:rsid w:val="004A4712"/>
    <w:rsid w:val="004A53EB"/>
    <w:rsid w:val="004A56F6"/>
    <w:rsid w:val="004A6EB1"/>
    <w:rsid w:val="004B70E4"/>
    <w:rsid w:val="004C1A60"/>
    <w:rsid w:val="004C5724"/>
    <w:rsid w:val="004C61EB"/>
    <w:rsid w:val="004F43A2"/>
    <w:rsid w:val="00502451"/>
    <w:rsid w:val="00513DF3"/>
    <w:rsid w:val="00517087"/>
    <w:rsid w:val="0052527A"/>
    <w:rsid w:val="005263A4"/>
    <w:rsid w:val="0052768E"/>
    <w:rsid w:val="005325E8"/>
    <w:rsid w:val="00542AE0"/>
    <w:rsid w:val="00544C1A"/>
    <w:rsid w:val="00550D8F"/>
    <w:rsid w:val="005618CB"/>
    <w:rsid w:val="00573A1D"/>
    <w:rsid w:val="00581E5D"/>
    <w:rsid w:val="00584AD5"/>
    <w:rsid w:val="005A131F"/>
    <w:rsid w:val="005C2B60"/>
    <w:rsid w:val="005D34F5"/>
    <w:rsid w:val="005E2DF9"/>
    <w:rsid w:val="005E30E7"/>
    <w:rsid w:val="005E3442"/>
    <w:rsid w:val="005E7A54"/>
    <w:rsid w:val="005F25B6"/>
    <w:rsid w:val="005F2B79"/>
    <w:rsid w:val="005F43DB"/>
    <w:rsid w:val="005F7520"/>
    <w:rsid w:val="00600EFD"/>
    <w:rsid w:val="006019FC"/>
    <w:rsid w:val="0061671D"/>
    <w:rsid w:val="00617331"/>
    <w:rsid w:val="00630CA8"/>
    <w:rsid w:val="00631382"/>
    <w:rsid w:val="00632457"/>
    <w:rsid w:val="00634FF5"/>
    <w:rsid w:val="00647DFA"/>
    <w:rsid w:val="00656E5A"/>
    <w:rsid w:val="006748A0"/>
    <w:rsid w:val="006756CD"/>
    <w:rsid w:val="00676131"/>
    <w:rsid w:val="00681768"/>
    <w:rsid w:val="00692E5C"/>
    <w:rsid w:val="006A6490"/>
    <w:rsid w:val="006C3B1F"/>
    <w:rsid w:val="006C7DCF"/>
    <w:rsid w:val="006D32A3"/>
    <w:rsid w:val="006D457D"/>
    <w:rsid w:val="006D6052"/>
    <w:rsid w:val="006E47B2"/>
    <w:rsid w:val="006F25EB"/>
    <w:rsid w:val="006F2646"/>
    <w:rsid w:val="006F6754"/>
    <w:rsid w:val="00703B22"/>
    <w:rsid w:val="007078C1"/>
    <w:rsid w:val="00710F37"/>
    <w:rsid w:val="00717171"/>
    <w:rsid w:val="007207CE"/>
    <w:rsid w:val="00732294"/>
    <w:rsid w:val="00733D7E"/>
    <w:rsid w:val="00734456"/>
    <w:rsid w:val="00746CC5"/>
    <w:rsid w:val="0075073D"/>
    <w:rsid w:val="0075506F"/>
    <w:rsid w:val="00763CDE"/>
    <w:rsid w:val="00782A30"/>
    <w:rsid w:val="0078358C"/>
    <w:rsid w:val="00784E37"/>
    <w:rsid w:val="007A235E"/>
    <w:rsid w:val="007A4CE8"/>
    <w:rsid w:val="007B767A"/>
    <w:rsid w:val="007C1072"/>
    <w:rsid w:val="007C3717"/>
    <w:rsid w:val="007C617F"/>
    <w:rsid w:val="007D0006"/>
    <w:rsid w:val="007D037E"/>
    <w:rsid w:val="007D3A4D"/>
    <w:rsid w:val="007D7CD4"/>
    <w:rsid w:val="007E43B8"/>
    <w:rsid w:val="007E6D92"/>
    <w:rsid w:val="007F26AF"/>
    <w:rsid w:val="007F3011"/>
    <w:rsid w:val="0080640E"/>
    <w:rsid w:val="008113C6"/>
    <w:rsid w:val="00812270"/>
    <w:rsid w:val="00814BD8"/>
    <w:rsid w:val="00820D4E"/>
    <w:rsid w:val="008210A9"/>
    <w:rsid w:val="008226CA"/>
    <w:rsid w:val="00827136"/>
    <w:rsid w:val="00833402"/>
    <w:rsid w:val="008338A4"/>
    <w:rsid w:val="00835831"/>
    <w:rsid w:val="008358EE"/>
    <w:rsid w:val="00841BAA"/>
    <w:rsid w:val="008427CF"/>
    <w:rsid w:val="00850734"/>
    <w:rsid w:val="00850861"/>
    <w:rsid w:val="0085343B"/>
    <w:rsid w:val="00853FC3"/>
    <w:rsid w:val="00867098"/>
    <w:rsid w:val="008701D8"/>
    <w:rsid w:val="008712D1"/>
    <w:rsid w:val="00876E57"/>
    <w:rsid w:val="0088322C"/>
    <w:rsid w:val="008838C4"/>
    <w:rsid w:val="0088434B"/>
    <w:rsid w:val="008910F8"/>
    <w:rsid w:val="0089686D"/>
    <w:rsid w:val="008A2E34"/>
    <w:rsid w:val="008A7EA8"/>
    <w:rsid w:val="008B1F8D"/>
    <w:rsid w:val="008B7691"/>
    <w:rsid w:val="008C2A04"/>
    <w:rsid w:val="008C4E22"/>
    <w:rsid w:val="008E3FBA"/>
    <w:rsid w:val="008F4705"/>
    <w:rsid w:val="00903786"/>
    <w:rsid w:val="00911877"/>
    <w:rsid w:val="00930CBE"/>
    <w:rsid w:val="00932EB6"/>
    <w:rsid w:val="00944820"/>
    <w:rsid w:val="00947969"/>
    <w:rsid w:val="00953482"/>
    <w:rsid w:val="009536A0"/>
    <w:rsid w:val="009552AE"/>
    <w:rsid w:val="009639E5"/>
    <w:rsid w:val="00964C1E"/>
    <w:rsid w:val="0096675D"/>
    <w:rsid w:val="009838D5"/>
    <w:rsid w:val="00984035"/>
    <w:rsid w:val="00986216"/>
    <w:rsid w:val="009867FD"/>
    <w:rsid w:val="00992F64"/>
    <w:rsid w:val="009A2631"/>
    <w:rsid w:val="009A39C2"/>
    <w:rsid w:val="009B1545"/>
    <w:rsid w:val="009B40B3"/>
    <w:rsid w:val="009C434D"/>
    <w:rsid w:val="009C65AD"/>
    <w:rsid w:val="009C6DEC"/>
    <w:rsid w:val="009D3AD2"/>
    <w:rsid w:val="009E1729"/>
    <w:rsid w:val="009E6565"/>
    <w:rsid w:val="009F3740"/>
    <w:rsid w:val="009F39AC"/>
    <w:rsid w:val="009F5D3C"/>
    <w:rsid w:val="009F5FA8"/>
    <w:rsid w:val="009F6D56"/>
    <w:rsid w:val="00A001AF"/>
    <w:rsid w:val="00A02684"/>
    <w:rsid w:val="00A20022"/>
    <w:rsid w:val="00A279C3"/>
    <w:rsid w:val="00A344D4"/>
    <w:rsid w:val="00A52BBA"/>
    <w:rsid w:val="00A557B4"/>
    <w:rsid w:val="00A66580"/>
    <w:rsid w:val="00A705AE"/>
    <w:rsid w:val="00A72352"/>
    <w:rsid w:val="00A73677"/>
    <w:rsid w:val="00A80F04"/>
    <w:rsid w:val="00A87124"/>
    <w:rsid w:val="00AA2762"/>
    <w:rsid w:val="00AA5EDE"/>
    <w:rsid w:val="00AA68CA"/>
    <w:rsid w:val="00AA732F"/>
    <w:rsid w:val="00AB1619"/>
    <w:rsid w:val="00AB6C70"/>
    <w:rsid w:val="00AC141C"/>
    <w:rsid w:val="00AC63E3"/>
    <w:rsid w:val="00AC6B60"/>
    <w:rsid w:val="00AD4CFE"/>
    <w:rsid w:val="00AE316F"/>
    <w:rsid w:val="00AE4697"/>
    <w:rsid w:val="00B16EF0"/>
    <w:rsid w:val="00B229D4"/>
    <w:rsid w:val="00B24122"/>
    <w:rsid w:val="00B32433"/>
    <w:rsid w:val="00B36BD5"/>
    <w:rsid w:val="00B36DE2"/>
    <w:rsid w:val="00B40572"/>
    <w:rsid w:val="00B43070"/>
    <w:rsid w:val="00B47BBD"/>
    <w:rsid w:val="00B53B2B"/>
    <w:rsid w:val="00B64AA7"/>
    <w:rsid w:val="00B735FB"/>
    <w:rsid w:val="00B73621"/>
    <w:rsid w:val="00B77580"/>
    <w:rsid w:val="00B8085B"/>
    <w:rsid w:val="00B83355"/>
    <w:rsid w:val="00B8572A"/>
    <w:rsid w:val="00B91B6A"/>
    <w:rsid w:val="00B9315D"/>
    <w:rsid w:val="00BA2C75"/>
    <w:rsid w:val="00BB0788"/>
    <w:rsid w:val="00BB5A52"/>
    <w:rsid w:val="00BC502C"/>
    <w:rsid w:val="00BC638A"/>
    <w:rsid w:val="00BD1D6C"/>
    <w:rsid w:val="00BD1F98"/>
    <w:rsid w:val="00BD4540"/>
    <w:rsid w:val="00BE3C3A"/>
    <w:rsid w:val="00BF395E"/>
    <w:rsid w:val="00BF4FD0"/>
    <w:rsid w:val="00C0297D"/>
    <w:rsid w:val="00C03199"/>
    <w:rsid w:val="00C050B5"/>
    <w:rsid w:val="00C07019"/>
    <w:rsid w:val="00C14C3C"/>
    <w:rsid w:val="00C20706"/>
    <w:rsid w:val="00C2350F"/>
    <w:rsid w:val="00C4274B"/>
    <w:rsid w:val="00C478E6"/>
    <w:rsid w:val="00C54713"/>
    <w:rsid w:val="00C63FD9"/>
    <w:rsid w:val="00C811D0"/>
    <w:rsid w:val="00C812C5"/>
    <w:rsid w:val="00C83EDB"/>
    <w:rsid w:val="00C928F9"/>
    <w:rsid w:val="00C9355D"/>
    <w:rsid w:val="00CA01E2"/>
    <w:rsid w:val="00CA3AE9"/>
    <w:rsid w:val="00CA3F91"/>
    <w:rsid w:val="00CB2032"/>
    <w:rsid w:val="00CC771C"/>
    <w:rsid w:val="00CE2A45"/>
    <w:rsid w:val="00CE6E95"/>
    <w:rsid w:val="00CE70EC"/>
    <w:rsid w:val="00CF5BBD"/>
    <w:rsid w:val="00D01042"/>
    <w:rsid w:val="00D05952"/>
    <w:rsid w:val="00D10526"/>
    <w:rsid w:val="00D2578D"/>
    <w:rsid w:val="00D25BCF"/>
    <w:rsid w:val="00D31B8F"/>
    <w:rsid w:val="00D324BE"/>
    <w:rsid w:val="00D633B4"/>
    <w:rsid w:val="00D64773"/>
    <w:rsid w:val="00D64A54"/>
    <w:rsid w:val="00D72AA6"/>
    <w:rsid w:val="00D8759A"/>
    <w:rsid w:val="00DB0EA5"/>
    <w:rsid w:val="00DB499F"/>
    <w:rsid w:val="00DB7D3C"/>
    <w:rsid w:val="00DD10FF"/>
    <w:rsid w:val="00DD27F5"/>
    <w:rsid w:val="00DE0F3F"/>
    <w:rsid w:val="00DE1B74"/>
    <w:rsid w:val="00DE22A2"/>
    <w:rsid w:val="00DE3766"/>
    <w:rsid w:val="00DE40EB"/>
    <w:rsid w:val="00DE7CE9"/>
    <w:rsid w:val="00DF0ABB"/>
    <w:rsid w:val="00DF3B8C"/>
    <w:rsid w:val="00E006BE"/>
    <w:rsid w:val="00E05774"/>
    <w:rsid w:val="00E151AC"/>
    <w:rsid w:val="00E16CFF"/>
    <w:rsid w:val="00E264C3"/>
    <w:rsid w:val="00E30DB8"/>
    <w:rsid w:val="00E30DF4"/>
    <w:rsid w:val="00E3765E"/>
    <w:rsid w:val="00E3777C"/>
    <w:rsid w:val="00E401AF"/>
    <w:rsid w:val="00E50862"/>
    <w:rsid w:val="00E50F96"/>
    <w:rsid w:val="00E515CA"/>
    <w:rsid w:val="00E57196"/>
    <w:rsid w:val="00E72DD9"/>
    <w:rsid w:val="00E82EC4"/>
    <w:rsid w:val="00E834D7"/>
    <w:rsid w:val="00E8467F"/>
    <w:rsid w:val="00E85FE9"/>
    <w:rsid w:val="00E87BEA"/>
    <w:rsid w:val="00E929B7"/>
    <w:rsid w:val="00E940C5"/>
    <w:rsid w:val="00EB0917"/>
    <w:rsid w:val="00EB5FC0"/>
    <w:rsid w:val="00EC0E1E"/>
    <w:rsid w:val="00EC65AB"/>
    <w:rsid w:val="00ED30C0"/>
    <w:rsid w:val="00EE1D80"/>
    <w:rsid w:val="00EF1378"/>
    <w:rsid w:val="00EF153E"/>
    <w:rsid w:val="00EF1D1D"/>
    <w:rsid w:val="00EF75F3"/>
    <w:rsid w:val="00F01E66"/>
    <w:rsid w:val="00F02E9F"/>
    <w:rsid w:val="00F163D4"/>
    <w:rsid w:val="00F20AA5"/>
    <w:rsid w:val="00F26C18"/>
    <w:rsid w:val="00F33097"/>
    <w:rsid w:val="00F53A55"/>
    <w:rsid w:val="00F61626"/>
    <w:rsid w:val="00F619C3"/>
    <w:rsid w:val="00F66BC4"/>
    <w:rsid w:val="00F81A6C"/>
    <w:rsid w:val="00F8268F"/>
    <w:rsid w:val="00F9561A"/>
    <w:rsid w:val="00FB1A06"/>
    <w:rsid w:val="00FB4806"/>
    <w:rsid w:val="00FB5F7E"/>
    <w:rsid w:val="00FC24E6"/>
    <w:rsid w:val="00FD0F01"/>
    <w:rsid w:val="00FD65FA"/>
    <w:rsid w:val="00FE0A63"/>
    <w:rsid w:val="00FE5E98"/>
    <w:rsid w:val="00FF1465"/>
    <w:rsid w:val="00FF2B4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24CD19E-1382-4109-A8B5-33E0E2695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073D"/>
  </w:style>
  <w:style w:type="paragraph" w:styleId="Heading3">
    <w:name w:val="heading 3"/>
    <w:basedOn w:val="Normal"/>
    <w:next w:val="Normal"/>
    <w:link w:val="3"/>
    <w:qFormat/>
    <w:rsid w:val="00F26C18"/>
    <w:pPr>
      <w:keepNext/>
      <w:spacing w:after="0" w:line="240" w:lineRule="auto"/>
      <w:jc w:val="right"/>
      <w:outlineLvl w:val="2"/>
    </w:pPr>
    <w:rPr>
      <w:rFonts w:ascii="Times New Roman" w:eastAsia="Times New Roman" w:hAnsi="Times New Roman" w:cs="Times New Roman"/>
      <w:sz w:val="28"/>
      <w:szCs w:val="24"/>
    </w:rPr>
  </w:style>
  <w:style w:type="paragraph" w:styleId="Heading4">
    <w:name w:val="heading 4"/>
    <w:basedOn w:val="Normal"/>
    <w:next w:val="Normal"/>
    <w:link w:val="4"/>
    <w:qFormat/>
    <w:rsid w:val="00F26C18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573A1D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">
    <w:name w:val="Заголовок Знак"/>
    <w:basedOn w:val="DefaultParagraphFont"/>
    <w:link w:val="Title"/>
    <w:rsid w:val="00573A1D"/>
    <w:rPr>
      <w:rFonts w:ascii="Times New Roman" w:eastAsia="Times New Roman" w:hAnsi="Times New Roman" w:cs="Times New Roman"/>
      <w:b/>
      <w:sz w:val="24"/>
      <w:szCs w:val="20"/>
    </w:rPr>
  </w:style>
  <w:style w:type="paragraph" w:styleId="BodyText">
    <w:name w:val="Body Text"/>
    <w:basedOn w:val="Normal"/>
    <w:link w:val="a0"/>
    <w:rsid w:val="003C194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Основной текст Знак"/>
    <w:basedOn w:val="DefaultParagraphFont"/>
    <w:link w:val="BodyText"/>
    <w:rsid w:val="003C194E"/>
    <w:rPr>
      <w:rFonts w:ascii="Times New Roman" w:eastAsia="Times New Roman" w:hAnsi="Times New Roman" w:cs="Times New Roman"/>
      <w:sz w:val="24"/>
      <w:szCs w:val="24"/>
    </w:rPr>
  </w:style>
  <w:style w:type="paragraph" w:customStyle="1" w:styleId="22">
    <w:name w:val="Основной текст 22"/>
    <w:basedOn w:val="Normal"/>
    <w:rsid w:val="007D7CD4"/>
    <w:pPr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3">
    <w:name w:val="Заголовок 3 Знак"/>
    <w:basedOn w:val="DefaultParagraphFont"/>
    <w:link w:val="Heading3"/>
    <w:rsid w:val="00F26C18"/>
    <w:rPr>
      <w:rFonts w:ascii="Times New Roman" w:eastAsia="Times New Roman" w:hAnsi="Times New Roman" w:cs="Times New Roman"/>
      <w:sz w:val="28"/>
      <w:szCs w:val="24"/>
    </w:rPr>
  </w:style>
  <w:style w:type="character" w:customStyle="1" w:styleId="4">
    <w:name w:val="Заголовок 4 Знак"/>
    <w:basedOn w:val="DefaultParagraphFont"/>
    <w:link w:val="Heading4"/>
    <w:rsid w:val="00F26C18"/>
    <w:rPr>
      <w:rFonts w:ascii="Times New Roman" w:eastAsia="Times New Roman" w:hAnsi="Times New Roman" w:cs="Times New Roman"/>
      <w:b/>
      <w:bCs/>
      <w:sz w:val="26"/>
      <w:szCs w:val="24"/>
    </w:rPr>
  </w:style>
  <w:style w:type="paragraph" w:styleId="Header">
    <w:name w:val="header"/>
    <w:basedOn w:val="Normal"/>
    <w:link w:val="a1"/>
    <w:uiPriority w:val="99"/>
    <w:rsid w:val="00F26C1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1">
    <w:name w:val="Верхний колонтитул Знак"/>
    <w:basedOn w:val="DefaultParagraphFont"/>
    <w:link w:val="Header"/>
    <w:uiPriority w:val="99"/>
    <w:rsid w:val="00F26C18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26C18"/>
    <w:rPr>
      <w:color w:val="0000FF" w:themeColor="hyperlink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E940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E940C5"/>
    <w:rPr>
      <w:rFonts w:ascii="Segoe UI" w:hAnsi="Segoe UI" w:cs="Segoe UI"/>
      <w:sz w:val="18"/>
      <w:szCs w:val="18"/>
    </w:rPr>
  </w:style>
  <w:style w:type="character" w:customStyle="1" w:styleId="2">
    <w:name w:val="Основной текст (2)_"/>
    <w:basedOn w:val="DefaultParagraphFont"/>
    <w:link w:val="20"/>
    <w:rsid w:val="0008375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08375A"/>
    <w:pPr>
      <w:widowControl w:val="0"/>
      <w:shd w:val="clear" w:color="auto" w:fill="FFFFFF"/>
      <w:spacing w:after="240" w:line="0" w:lineRule="atLeast"/>
      <w:jc w:val="right"/>
    </w:pPr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a3"/>
    <w:uiPriority w:val="99"/>
    <w:unhideWhenUsed/>
    <w:rsid w:val="00B324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B32433"/>
  </w:style>
  <w:style w:type="character" w:styleId="CommentReference">
    <w:name w:val="annotation reference"/>
    <w:basedOn w:val="DefaultParagraphFont"/>
    <w:uiPriority w:val="99"/>
    <w:semiHidden/>
    <w:unhideWhenUsed/>
    <w:rsid w:val="00D01042"/>
    <w:rPr>
      <w:sz w:val="16"/>
      <w:szCs w:val="16"/>
    </w:rPr>
  </w:style>
  <w:style w:type="paragraph" w:styleId="CommentText">
    <w:name w:val="annotation text"/>
    <w:basedOn w:val="Normal"/>
    <w:link w:val="a4"/>
    <w:uiPriority w:val="99"/>
    <w:semiHidden/>
    <w:unhideWhenUsed/>
    <w:rsid w:val="00D01042"/>
    <w:pPr>
      <w:spacing w:line="240" w:lineRule="auto"/>
    </w:pPr>
    <w:rPr>
      <w:sz w:val="20"/>
      <w:szCs w:val="20"/>
    </w:rPr>
  </w:style>
  <w:style w:type="character" w:customStyle="1" w:styleId="a4">
    <w:name w:val="Текст примечания Знак"/>
    <w:basedOn w:val="DefaultParagraphFont"/>
    <w:link w:val="CommentText"/>
    <w:uiPriority w:val="99"/>
    <w:semiHidden/>
    <w:rsid w:val="00D0104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a5"/>
    <w:uiPriority w:val="99"/>
    <w:semiHidden/>
    <w:unhideWhenUsed/>
    <w:rsid w:val="00D01042"/>
    <w:rPr>
      <w:b/>
      <w:bCs/>
    </w:rPr>
  </w:style>
  <w:style w:type="character" w:customStyle="1" w:styleId="a5">
    <w:name w:val="Тема примечания Знак"/>
    <w:basedOn w:val="a4"/>
    <w:link w:val="CommentSubject"/>
    <w:uiPriority w:val="99"/>
    <w:semiHidden/>
    <w:rsid w:val="00D0104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2361F2-F6D8-4017-93C2-DA2F9E6BA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