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F1D" w:rsidRDefault="00297F1D" w:rsidP="00397A6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Не вступило в законную силу</w:t>
      </w:r>
    </w:p>
    <w:p w:rsidR="00FC437A" w:rsidRPr="003D4098" w:rsidRDefault="00FC437A" w:rsidP="00397A6A">
      <w:pPr>
        <w:spacing w:after="0" w:line="240" w:lineRule="auto"/>
        <w:jc w:val="right"/>
        <w:rPr>
          <w:rFonts w:ascii="Times New Roman" w:hAnsi="Times New Roman" w:cs="Times New Roman"/>
          <w:sz w:val="28"/>
          <w:szCs w:val="28"/>
        </w:rPr>
      </w:pPr>
      <w:r w:rsidRPr="003D4098">
        <w:rPr>
          <w:rFonts w:ascii="Times New Roman" w:hAnsi="Times New Roman" w:cs="Times New Roman"/>
          <w:sz w:val="28"/>
          <w:szCs w:val="28"/>
        </w:rPr>
        <w:t>Дело № 2-</w:t>
      </w:r>
      <w:r w:rsidR="00EC08F2">
        <w:rPr>
          <w:rFonts w:ascii="Times New Roman" w:hAnsi="Times New Roman" w:cs="Times New Roman"/>
          <w:sz w:val="28"/>
          <w:szCs w:val="28"/>
        </w:rPr>
        <w:t>97</w:t>
      </w:r>
      <w:r w:rsidRPr="003D4098">
        <w:rPr>
          <w:rFonts w:ascii="Times New Roman" w:hAnsi="Times New Roman" w:cs="Times New Roman"/>
          <w:sz w:val="28"/>
          <w:szCs w:val="28"/>
        </w:rPr>
        <w:t>/201</w:t>
      </w:r>
      <w:r w:rsidR="003D4098" w:rsidRPr="003D4098">
        <w:rPr>
          <w:rFonts w:ascii="Times New Roman" w:hAnsi="Times New Roman" w:cs="Times New Roman"/>
          <w:sz w:val="28"/>
          <w:szCs w:val="28"/>
        </w:rPr>
        <w:t>7</w:t>
      </w:r>
    </w:p>
    <w:p w:rsidR="00FC437A" w:rsidRPr="003D4098" w:rsidRDefault="00FC437A" w:rsidP="00397A6A">
      <w:pPr>
        <w:spacing w:after="0" w:line="240" w:lineRule="auto"/>
        <w:jc w:val="both"/>
        <w:rPr>
          <w:rFonts w:ascii="Times New Roman" w:hAnsi="Times New Roman" w:cs="Times New Roman"/>
          <w:sz w:val="28"/>
          <w:szCs w:val="28"/>
        </w:rPr>
      </w:pPr>
    </w:p>
    <w:p w:rsidR="00FC437A" w:rsidRPr="003D4098" w:rsidRDefault="00EC08F2" w:rsidP="00397A6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ЗАОЧНОЕ   </w:t>
      </w:r>
      <w:r w:rsidR="00FC437A" w:rsidRPr="003D4098">
        <w:rPr>
          <w:rFonts w:ascii="Times New Roman" w:hAnsi="Times New Roman" w:cs="Times New Roman"/>
          <w:b/>
          <w:sz w:val="28"/>
          <w:szCs w:val="28"/>
        </w:rPr>
        <w:t>РЕШЕНИЕ</w:t>
      </w:r>
    </w:p>
    <w:p w:rsidR="00FC437A" w:rsidRPr="003D4098" w:rsidRDefault="00FC437A" w:rsidP="00397A6A">
      <w:pPr>
        <w:spacing w:after="0" w:line="240" w:lineRule="auto"/>
        <w:jc w:val="center"/>
        <w:rPr>
          <w:rFonts w:ascii="Times New Roman" w:hAnsi="Times New Roman" w:cs="Times New Roman"/>
          <w:b/>
          <w:sz w:val="28"/>
          <w:szCs w:val="28"/>
        </w:rPr>
      </w:pPr>
      <w:r w:rsidRPr="003D4098">
        <w:rPr>
          <w:rFonts w:ascii="Times New Roman" w:hAnsi="Times New Roman" w:cs="Times New Roman"/>
          <w:b/>
          <w:sz w:val="28"/>
          <w:szCs w:val="28"/>
        </w:rPr>
        <w:t>ИМЕНЕМ РОССИЙСКОЙ ФЕДЕРАЦИИ</w:t>
      </w:r>
    </w:p>
    <w:p w:rsidR="00FC437A" w:rsidRPr="00BA4F35" w:rsidRDefault="00FC437A" w:rsidP="00397A6A">
      <w:pPr>
        <w:spacing w:after="0" w:line="240" w:lineRule="auto"/>
        <w:jc w:val="both"/>
        <w:rPr>
          <w:rFonts w:ascii="Times New Roman" w:hAnsi="Times New Roman" w:cs="Times New Roman"/>
          <w:sz w:val="24"/>
          <w:szCs w:val="24"/>
        </w:rPr>
      </w:pPr>
    </w:p>
    <w:p w:rsidR="00FC437A" w:rsidRDefault="00EC08F2" w:rsidP="00B51050">
      <w:pPr>
        <w:spacing w:after="0" w:line="240" w:lineRule="auto"/>
        <w:ind w:firstLine="567"/>
        <w:jc w:val="both"/>
        <w:rPr>
          <w:rFonts w:ascii="Times New Roman" w:hAnsi="Times New Roman" w:cs="Times New Roman"/>
          <w:sz w:val="24"/>
          <w:szCs w:val="24"/>
        </w:rPr>
      </w:pPr>
      <w:r>
        <w:rPr>
          <w:rFonts w:ascii="Times New Roman" w:hAnsi="Times New Roman" w:cs="Times New Roman"/>
          <w:sz w:val="28"/>
          <w:szCs w:val="28"/>
        </w:rPr>
        <w:t>05 мая</w:t>
      </w:r>
      <w:r w:rsidR="003D4098" w:rsidRPr="00001F63">
        <w:rPr>
          <w:rFonts w:ascii="Times New Roman" w:hAnsi="Times New Roman" w:cs="Times New Roman"/>
          <w:sz w:val="28"/>
          <w:szCs w:val="28"/>
        </w:rPr>
        <w:t xml:space="preserve"> 201</w:t>
      </w:r>
      <w:r w:rsidR="003D4098">
        <w:rPr>
          <w:rFonts w:ascii="Times New Roman" w:hAnsi="Times New Roman" w:cs="Times New Roman"/>
          <w:sz w:val="28"/>
          <w:szCs w:val="28"/>
        </w:rPr>
        <w:t>7</w:t>
      </w:r>
      <w:r w:rsidR="003D4098" w:rsidRPr="00001F63">
        <w:rPr>
          <w:rFonts w:ascii="Times New Roman" w:hAnsi="Times New Roman" w:cs="Times New Roman"/>
          <w:sz w:val="28"/>
          <w:szCs w:val="28"/>
        </w:rPr>
        <w:t xml:space="preserve"> года мировой судья судебного участка № 2 Балаклавского судебного района города Севастополя Антонова Ю.В., с участием секретаря </w:t>
      </w:r>
      <w:r>
        <w:rPr>
          <w:rFonts w:ascii="Times New Roman" w:hAnsi="Times New Roman" w:cs="Times New Roman"/>
          <w:sz w:val="28"/>
          <w:szCs w:val="28"/>
        </w:rPr>
        <w:t>Басовой А.С.</w:t>
      </w:r>
      <w:r w:rsidR="003D4098" w:rsidRPr="00001F63">
        <w:rPr>
          <w:rFonts w:ascii="Times New Roman" w:hAnsi="Times New Roman" w:cs="Times New Roman"/>
          <w:sz w:val="28"/>
          <w:szCs w:val="28"/>
        </w:rPr>
        <w:t xml:space="preserve">, рассмотрев в открытом судебном заседании гражданское дело по исковому заявлению </w:t>
      </w:r>
      <w:r w:rsidR="00CA3D95">
        <w:rPr>
          <w:rFonts w:ascii="Times New Roman" w:hAnsi="Times New Roman" w:cs="Times New Roman"/>
          <w:sz w:val="28"/>
          <w:szCs w:val="28"/>
        </w:rPr>
        <w:t>ГУ</w:t>
      </w:r>
      <w:r>
        <w:rPr>
          <w:rFonts w:ascii="Times New Roman" w:hAnsi="Times New Roman" w:cs="Times New Roman"/>
          <w:sz w:val="28"/>
          <w:szCs w:val="28"/>
        </w:rPr>
        <w:t xml:space="preserve"> – Управления Пенсионного фонда в </w:t>
      </w:r>
      <w:proofErr w:type="spellStart"/>
      <w:r>
        <w:rPr>
          <w:rFonts w:ascii="Times New Roman" w:hAnsi="Times New Roman" w:cs="Times New Roman"/>
          <w:sz w:val="28"/>
          <w:szCs w:val="28"/>
        </w:rPr>
        <w:t>г.Мценске</w:t>
      </w:r>
      <w:proofErr w:type="spellEnd"/>
      <w:r>
        <w:rPr>
          <w:rFonts w:ascii="Times New Roman" w:hAnsi="Times New Roman" w:cs="Times New Roman"/>
          <w:sz w:val="28"/>
          <w:szCs w:val="28"/>
        </w:rPr>
        <w:t xml:space="preserve"> и Мценском районе к Тарасову А</w:t>
      </w:r>
      <w:r w:rsidR="00CA3D95">
        <w:rPr>
          <w:rFonts w:ascii="Times New Roman" w:hAnsi="Times New Roman" w:cs="Times New Roman"/>
          <w:sz w:val="28"/>
          <w:szCs w:val="28"/>
        </w:rPr>
        <w:t>.</w:t>
      </w:r>
      <w:r>
        <w:rPr>
          <w:rFonts w:ascii="Times New Roman" w:hAnsi="Times New Roman" w:cs="Times New Roman"/>
          <w:sz w:val="28"/>
          <w:szCs w:val="28"/>
        </w:rPr>
        <w:t xml:space="preserve"> И</w:t>
      </w:r>
      <w:r w:rsidR="00CA3D95">
        <w:rPr>
          <w:rFonts w:ascii="Times New Roman" w:hAnsi="Times New Roman" w:cs="Times New Roman"/>
          <w:sz w:val="28"/>
          <w:szCs w:val="28"/>
        </w:rPr>
        <w:t>.</w:t>
      </w:r>
      <w:r>
        <w:rPr>
          <w:rFonts w:ascii="Times New Roman" w:hAnsi="Times New Roman" w:cs="Times New Roman"/>
          <w:sz w:val="28"/>
          <w:szCs w:val="28"/>
        </w:rPr>
        <w:t xml:space="preserve"> о взыскании суммы незаконно полученной денежной выплаты и судебных расходов</w:t>
      </w:r>
      <w:r w:rsidR="00FC437A" w:rsidRPr="005B5045">
        <w:rPr>
          <w:rFonts w:ascii="Times New Roman" w:hAnsi="Times New Roman" w:cs="Times New Roman"/>
          <w:sz w:val="24"/>
          <w:szCs w:val="24"/>
        </w:rPr>
        <w:t>,</w:t>
      </w:r>
    </w:p>
    <w:p w:rsidR="009B5B48" w:rsidRDefault="009B5B48" w:rsidP="00B51050">
      <w:pPr>
        <w:spacing w:after="0" w:line="240" w:lineRule="auto"/>
        <w:ind w:firstLine="567"/>
        <w:jc w:val="both"/>
        <w:rPr>
          <w:rFonts w:ascii="Times New Roman" w:hAnsi="Times New Roman" w:cs="Times New Roman"/>
          <w:sz w:val="24"/>
          <w:szCs w:val="24"/>
        </w:rPr>
      </w:pPr>
    </w:p>
    <w:p w:rsidR="009B5B48" w:rsidRDefault="009B5B48" w:rsidP="009B5B48">
      <w:pPr>
        <w:spacing w:after="0"/>
        <w:jc w:val="center"/>
        <w:rPr>
          <w:rFonts w:ascii="Times New Roman" w:hAnsi="Times New Roman" w:cs="Times New Roman"/>
          <w:b/>
          <w:bCs/>
          <w:sz w:val="28"/>
          <w:szCs w:val="28"/>
        </w:rPr>
      </w:pPr>
      <w:r>
        <w:rPr>
          <w:rFonts w:ascii="Times New Roman" w:hAnsi="Times New Roman" w:cs="Times New Roman"/>
          <w:b/>
          <w:bCs/>
          <w:sz w:val="28"/>
          <w:szCs w:val="28"/>
        </w:rPr>
        <w:t>УСТАНОВИЛ</w:t>
      </w:r>
      <w:r w:rsidRPr="003D4098">
        <w:rPr>
          <w:rFonts w:ascii="Times New Roman" w:hAnsi="Times New Roman" w:cs="Times New Roman"/>
          <w:b/>
          <w:bCs/>
          <w:sz w:val="28"/>
          <w:szCs w:val="28"/>
        </w:rPr>
        <w:t>:</w:t>
      </w:r>
    </w:p>
    <w:p w:rsidR="00806119" w:rsidRPr="003D4098" w:rsidRDefault="00806119" w:rsidP="009B5B48">
      <w:pPr>
        <w:spacing w:after="0"/>
        <w:jc w:val="center"/>
        <w:rPr>
          <w:rFonts w:ascii="Times New Roman" w:hAnsi="Times New Roman" w:cs="Times New Roman"/>
          <w:sz w:val="28"/>
          <w:szCs w:val="28"/>
        </w:rPr>
      </w:pPr>
    </w:p>
    <w:p w:rsidR="00EC08F2" w:rsidRDefault="009B5B48" w:rsidP="00EC08F2">
      <w:pPr>
        <w:spacing w:after="0" w:line="240" w:lineRule="auto"/>
        <w:ind w:firstLine="567"/>
        <w:jc w:val="both"/>
        <w:rPr>
          <w:rFonts w:ascii="Times New Roman" w:hAnsi="Times New Roman" w:cs="Times New Roman"/>
          <w:sz w:val="28"/>
          <w:szCs w:val="28"/>
        </w:rPr>
      </w:pPr>
      <w:r w:rsidRPr="009B5B48">
        <w:rPr>
          <w:rFonts w:ascii="Times New Roman" w:hAnsi="Times New Roman" w:cs="Times New Roman"/>
          <w:sz w:val="28"/>
          <w:szCs w:val="28"/>
        </w:rPr>
        <w:t xml:space="preserve">В </w:t>
      </w:r>
      <w:r w:rsidR="00EC08F2">
        <w:rPr>
          <w:rFonts w:ascii="Times New Roman" w:hAnsi="Times New Roman" w:cs="Times New Roman"/>
          <w:sz w:val="28"/>
          <w:szCs w:val="28"/>
        </w:rPr>
        <w:t>апреле</w:t>
      </w:r>
      <w:r w:rsidRPr="009B5B48">
        <w:rPr>
          <w:rFonts w:ascii="Times New Roman" w:hAnsi="Times New Roman" w:cs="Times New Roman"/>
          <w:sz w:val="28"/>
          <w:szCs w:val="28"/>
        </w:rPr>
        <w:t xml:space="preserve"> 2017 года </w:t>
      </w:r>
      <w:r w:rsidR="00CA3D95">
        <w:rPr>
          <w:rFonts w:ascii="Times New Roman" w:hAnsi="Times New Roman" w:cs="Times New Roman"/>
          <w:sz w:val="28"/>
          <w:szCs w:val="28"/>
        </w:rPr>
        <w:t>ГУ</w:t>
      </w:r>
      <w:r w:rsidR="00EC08F2">
        <w:rPr>
          <w:rFonts w:ascii="Times New Roman" w:hAnsi="Times New Roman" w:cs="Times New Roman"/>
          <w:sz w:val="28"/>
          <w:szCs w:val="28"/>
        </w:rPr>
        <w:t xml:space="preserve"> – Управление Пенсионного фонда в </w:t>
      </w:r>
      <w:proofErr w:type="spellStart"/>
      <w:r w:rsidR="00EC08F2">
        <w:rPr>
          <w:rFonts w:ascii="Times New Roman" w:hAnsi="Times New Roman" w:cs="Times New Roman"/>
          <w:sz w:val="28"/>
          <w:szCs w:val="28"/>
        </w:rPr>
        <w:t>г.Мценске</w:t>
      </w:r>
      <w:proofErr w:type="spellEnd"/>
      <w:r w:rsidR="00EC08F2">
        <w:rPr>
          <w:rFonts w:ascii="Times New Roman" w:hAnsi="Times New Roman" w:cs="Times New Roman"/>
          <w:sz w:val="28"/>
          <w:szCs w:val="28"/>
        </w:rPr>
        <w:t xml:space="preserve"> и Мценском районе</w:t>
      </w:r>
      <w:r>
        <w:rPr>
          <w:rFonts w:ascii="Times New Roman" w:hAnsi="Times New Roman" w:cs="Times New Roman"/>
          <w:sz w:val="28"/>
          <w:szCs w:val="28"/>
        </w:rPr>
        <w:t xml:space="preserve"> обратил</w:t>
      </w:r>
      <w:r w:rsidR="00EC08F2">
        <w:rPr>
          <w:rFonts w:ascii="Times New Roman" w:hAnsi="Times New Roman" w:cs="Times New Roman"/>
          <w:sz w:val="28"/>
          <w:szCs w:val="28"/>
        </w:rPr>
        <w:t>ось</w:t>
      </w:r>
      <w:r>
        <w:rPr>
          <w:rFonts w:ascii="Times New Roman" w:hAnsi="Times New Roman" w:cs="Times New Roman"/>
          <w:sz w:val="28"/>
          <w:szCs w:val="28"/>
        </w:rPr>
        <w:t xml:space="preserve"> в суд с исковым заявлением к ответчику </w:t>
      </w:r>
      <w:r w:rsidR="00EC08F2">
        <w:rPr>
          <w:rFonts w:ascii="Times New Roman" w:hAnsi="Times New Roman" w:cs="Times New Roman"/>
          <w:sz w:val="28"/>
          <w:szCs w:val="28"/>
        </w:rPr>
        <w:t>Тарасову А.И.</w:t>
      </w:r>
      <w:r>
        <w:rPr>
          <w:rFonts w:ascii="Times New Roman" w:hAnsi="Times New Roman" w:cs="Times New Roman"/>
          <w:sz w:val="28"/>
          <w:szCs w:val="28"/>
        </w:rPr>
        <w:t>, в котором просил</w:t>
      </w:r>
      <w:r w:rsidR="00EC08F2">
        <w:rPr>
          <w:rFonts w:ascii="Times New Roman" w:hAnsi="Times New Roman" w:cs="Times New Roman"/>
          <w:sz w:val="28"/>
          <w:szCs w:val="28"/>
        </w:rPr>
        <w:t>о</w:t>
      </w:r>
      <w:r>
        <w:rPr>
          <w:rFonts w:ascii="Times New Roman" w:hAnsi="Times New Roman" w:cs="Times New Roman"/>
          <w:sz w:val="28"/>
          <w:szCs w:val="28"/>
        </w:rPr>
        <w:t xml:space="preserve"> взыскать с ответчика в пользу истца </w:t>
      </w:r>
      <w:r w:rsidR="00EC08F2">
        <w:rPr>
          <w:rFonts w:ascii="Times New Roman" w:hAnsi="Times New Roman" w:cs="Times New Roman"/>
          <w:sz w:val="28"/>
          <w:szCs w:val="28"/>
        </w:rPr>
        <w:t>сумму незаконно полученной денежной выплаты за период с 01.10.2016г. по 31.10.2016г. в размере 189 руб. 60 коп., а также судебные расходы в виде уплаченной государственной пошлины на сумму 400 руб.</w:t>
      </w:r>
    </w:p>
    <w:p w:rsidR="00876733" w:rsidRDefault="009B5B48" w:rsidP="008061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Исковые требования мотивированы тем, что </w:t>
      </w:r>
      <w:r w:rsidR="00EC08F2">
        <w:rPr>
          <w:rFonts w:ascii="Times New Roman" w:hAnsi="Times New Roman" w:cs="Times New Roman"/>
          <w:sz w:val="28"/>
          <w:szCs w:val="28"/>
        </w:rPr>
        <w:t>Тарасову А.И.</w:t>
      </w:r>
      <w:r w:rsidR="00D07851">
        <w:rPr>
          <w:rFonts w:ascii="Times New Roman" w:hAnsi="Times New Roman" w:cs="Times New Roman"/>
          <w:sz w:val="28"/>
          <w:szCs w:val="28"/>
        </w:rPr>
        <w:t xml:space="preserve"> на основании его личного заявления от 31.05.2013г. и решению от 03.06.2013г. </w:t>
      </w:r>
      <w:r w:rsidR="00EC08F2" w:rsidRPr="00D07851">
        <w:rPr>
          <w:rFonts w:ascii="Times New Roman" w:hAnsi="Times New Roman" w:cs="Times New Roman"/>
          <w:sz w:val="28"/>
          <w:szCs w:val="28"/>
        </w:rPr>
        <w:t>на основании п. 8 ч.1 ст. 13 Закона РФ от 15.05.1991 №</w:t>
      </w:r>
      <w:r w:rsidR="00EC08F2">
        <w:t xml:space="preserve"> </w:t>
      </w:r>
      <w:r w:rsidR="00D07851" w:rsidRPr="00D07851">
        <w:rPr>
          <w:rFonts w:ascii="Times New Roman" w:hAnsi="Times New Roman" w:cs="Times New Roman"/>
          <w:sz w:val="28"/>
          <w:szCs w:val="28"/>
        </w:rPr>
        <w:t xml:space="preserve">1244-1 «О социальной защите граждан, подвергшихся воздействию радиации вследствие катастрофы на Чернобыльской АЭС» </w:t>
      </w:r>
      <w:r w:rsidR="00D07851">
        <w:rPr>
          <w:rFonts w:ascii="Times New Roman" w:hAnsi="Times New Roman" w:cs="Times New Roman"/>
          <w:sz w:val="28"/>
          <w:szCs w:val="28"/>
        </w:rPr>
        <w:t xml:space="preserve">с </w:t>
      </w:r>
      <w:r w:rsidR="00876733">
        <w:rPr>
          <w:rFonts w:ascii="Times New Roman" w:hAnsi="Times New Roman" w:cs="Times New Roman"/>
          <w:sz w:val="28"/>
          <w:szCs w:val="28"/>
        </w:rPr>
        <w:t xml:space="preserve">31.05.2013г. была назначена ежемесячная денежная выплата, как гражданину, </w:t>
      </w:r>
      <w:r w:rsidR="00EC08F2" w:rsidRPr="00876733">
        <w:rPr>
          <w:rFonts w:ascii="Times New Roman" w:hAnsi="Times New Roman" w:cs="Times New Roman"/>
          <w:sz w:val="28"/>
          <w:szCs w:val="28"/>
        </w:rPr>
        <w:t>постоянно проживающему на территории зоны проживания с льготным социально-экономическим статусом. С 01.</w:t>
      </w:r>
      <w:r w:rsidR="00876733">
        <w:rPr>
          <w:rFonts w:ascii="Times New Roman" w:hAnsi="Times New Roman" w:cs="Times New Roman"/>
          <w:sz w:val="28"/>
          <w:szCs w:val="28"/>
        </w:rPr>
        <w:t>10</w:t>
      </w:r>
      <w:r w:rsidR="00EC08F2" w:rsidRPr="00876733">
        <w:rPr>
          <w:rFonts w:ascii="Times New Roman" w:hAnsi="Times New Roman" w:cs="Times New Roman"/>
          <w:sz w:val="28"/>
          <w:szCs w:val="28"/>
        </w:rPr>
        <w:t>.201</w:t>
      </w:r>
      <w:r w:rsidR="00876733">
        <w:rPr>
          <w:rFonts w:ascii="Times New Roman" w:hAnsi="Times New Roman" w:cs="Times New Roman"/>
          <w:sz w:val="28"/>
          <w:szCs w:val="28"/>
        </w:rPr>
        <w:t>6г.</w:t>
      </w:r>
      <w:r w:rsidR="00EC08F2" w:rsidRPr="00876733">
        <w:rPr>
          <w:rFonts w:ascii="Times New Roman" w:hAnsi="Times New Roman" w:cs="Times New Roman"/>
          <w:sz w:val="28"/>
          <w:szCs w:val="28"/>
        </w:rPr>
        <w:t xml:space="preserve"> </w:t>
      </w:r>
      <w:r w:rsidR="00876733">
        <w:rPr>
          <w:rFonts w:ascii="Times New Roman" w:hAnsi="Times New Roman" w:cs="Times New Roman"/>
          <w:sz w:val="28"/>
          <w:szCs w:val="28"/>
        </w:rPr>
        <w:t>Тарасов А.И.</w:t>
      </w:r>
      <w:r w:rsidR="00EC08F2" w:rsidRPr="00876733">
        <w:rPr>
          <w:rFonts w:ascii="Times New Roman" w:hAnsi="Times New Roman" w:cs="Times New Roman"/>
          <w:sz w:val="28"/>
          <w:szCs w:val="28"/>
        </w:rPr>
        <w:t xml:space="preserve"> утратил указанный статус</w:t>
      </w:r>
      <w:r w:rsidR="00876733">
        <w:rPr>
          <w:rFonts w:ascii="Times New Roman" w:hAnsi="Times New Roman" w:cs="Times New Roman"/>
          <w:sz w:val="28"/>
          <w:szCs w:val="28"/>
        </w:rPr>
        <w:t xml:space="preserve">, поскольку 20.09.2016г. был снят с регистрационного учета по адресу постоянного проживания </w:t>
      </w:r>
      <w:r w:rsidR="00876733" w:rsidRPr="00876733">
        <w:rPr>
          <w:rFonts w:ascii="Times New Roman" w:hAnsi="Times New Roman" w:cs="Times New Roman"/>
          <w:sz w:val="28"/>
          <w:szCs w:val="28"/>
        </w:rPr>
        <w:t>на территории зоны проживания с льготным социально-экономическим статусом</w:t>
      </w:r>
      <w:r w:rsidR="00876733">
        <w:rPr>
          <w:rFonts w:ascii="Times New Roman" w:hAnsi="Times New Roman" w:cs="Times New Roman"/>
          <w:sz w:val="28"/>
          <w:szCs w:val="28"/>
        </w:rPr>
        <w:t xml:space="preserve">. </w:t>
      </w:r>
      <w:r w:rsidR="00EC08F2" w:rsidRPr="00876733">
        <w:rPr>
          <w:rFonts w:ascii="Times New Roman" w:hAnsi="Times New Roman" w:cs="Times New Roman"/>
          <w:sz w:val="28"/>
          <w:szCs w:val="28"/>
        </w:rPr>
        <w:t xml:space="preserve">Вследствие того, что </w:t>
      </w:r>
      <w:r w:rsidR="00876733">
        <w:rPr>
          <w:rFonts w:ascii="Times New Roman" w:hAnsi="Times New Roman" w:cs="Times New Roman"/>
          <w:sz w:val="28"/>
          <w:szCs w:val="28"/>
        </w:rPr>
        <w:t>Тарасов А.И.</w:t>
      </w:r>
      <w:r w:rsidR="00EC08F2" w:rsidRPr="00876733">
        <w:rPr>
          <w:rFonts w:ascii="Times New Roman" w:hAnsi="Times New Roman" w:cs="Times New Roman"/>
          <w:sz w:val="28"/>
          <w:szCs w:val="28"/>
        </w:rPr>
        <w:t xml:space="preserve"> своевременно не сообщил о вышеуказанных обстоятельствах, образовалась излишне выплаченная </w:t>
      </w:r>
      <w:r w:rsidR="00EC08F2" w:rsidRPr="00876733">
        <w:rPr>
          <w:rStyle w:val="snippetequal"/>
          <w:rFonts w:ascii="Times New Roman" w:hAnsi="Times New Roman" w:cs="Times New Roman"/>
          <w:sz w:val="28"/>
          <w:szCs w:val="28"/>
        </w:rPr>
        <w:t xml:space="preserve">сумма </w:t>
      </w:r>
      <w:r w:rsidR="00876733">
        <w:rPr>
          <w:rFonts w:ascii="Times New Roman" w:hAnsi="Times New Roman" w:cs="Times New Roman"/>
          <w:sz w:val="28"/>
          <w:szCs w:val="28"/>
        </w:rPr>
        <w:t>ежемесячной денежной выплаты</w:t>
      </w:r>
      <w:r w:rsidR="00EC08F2" w:rsidRPr="00876733">
        <w:rPr>
          <w:rStyle w:val="snippetequal"/>
          <w:rFonts w:ascii="Times New Roman" w:hAnsi="Times New Roman" w:cs="Times New Roman"/>
          <w:sz w:val="28"/>
          <w:szCs w:val="28"/>
        </w:rPr>
        <w:t xml:space="preserve"> </w:t>
      </w:r>
      <w:r w:rsidR="00EC08F2" w:rsidRPr="00876733">
        <w:rPr>
          <w:rFonts w:ascii="Times New Roman" w:hAnsi="Times New Roman" w:cs="Times New Roman"/>
          <w:sz w:val="28"/>
          <w:szCs w:val="28"/>
        </w:rPr>
        <w:t>за период с 01.</w:t>
      </w:r>
      <w:r w:rsidR="00876733">
        <w:rPr>
          <w:rFonts w:ascii="Times New Roman" w:hAnsi="Times New Roman" w:cs="Times New Roman"/>
          <w:sz w:val="28"/>
          <w:szCs w:val="28"/>
        </w:rPr>
        <w:t>10</w:t>
      </w:r>
      <w:r w:rsidR="00EC08F2" w:rsidRPr="00876733">
        <w:rPr>
          <w:rFonts w:ascii="Times New Roman" w:hAnsi="Times New Roman" w:cs="Times New Roman"/>
          <w:sz w:val="28"/>
          <w:szCs w:val="28"/>
        </w:rPr>
        <w:t>.201</w:t>
      </w:r>
      <w:r w:rsidR="00876733">
        <w:rPr>
          <w:rFonts w:ascii="Times New Roman" w:hAnsi="Times New Roman" w:cs="Times New Roman"/>
          <w:sz w:val="28"/>
          <w:szCs w:val="28"/>
        </w:rPr>
        <w:t>6г.</w:t>
      </w:r>
      <w:r w:rsidR="00EC08F2" w:rsidRPr="00876733">
        <w:rPr>
          <w:rFonts w:ascii="Times New Roman" w:hAnsi="Times New Roman" w:cs="Times New Roman"/>
          <w:sz w:val="28"/>
          <w:szCs w:val="28"/>
        </w:rPr>
        <w:t xml:space="preserve"> по </w:t>
      </w:r>
      <w:r w:rsidR="00876733">
        <w:rPr>
          <w:rFonts w:ascii="Times New Roman" w:hAnsi="Times New Roman" w:cs="Times New Roman"/>
          <w:sz w:val="28"/>
          <w:szCs w:val="28"/>
        </w:rPr>
        <w:t>31</w:t>
      </w:r>
      <w:r w:rsidR="00EC08F2" w:rsidRPr="00876733">
        <w:rPr>
          <w:rFonts w:ascii="Times New Roman" w:hAnsi="Times New Roman" w:cs="Times New Roman"/>
          <w:sz w:val="28"/>
          <w:szCs w:val="28"/>
        </w:rPr>
        <w:t>.</w:t>
      </w:r>
      <w:r w:rsidR="00876733">
        <w:rPr>
          <w:rFonts w:ascii="Times New Roman" w:hAnsi="Times New Roman" w:cs="Times New Roman"/>
          <w:sz w:val="28"/>
          <w:szCs w:val="28"/>
        </w:rPr>
        <w:t>10</w:t>
      </w:r>
      <w:r w:rsidR="00EC08F2" w:rsidRPr="00876733">
        <w:rPr>
          <w:rFonts w:ascii="Times New Roman" w:hAnsi="Times New Roman" w:cs="Times New Roman"/>
          <w:sz w:val="28"/>
          <w:szCs w:val="28"/>
        </w:rPr>
        <w:t>.2016</w:t>
      </w:r>
      <w:r w:rsidR="00876733">
        <w:rPr>
          <w:rFonts w:ascii="Times New Roman" w:hAnsi="Times New Roman" w:cs="Times New Roman"/>
          <w:sz w:val="28"/>
          <w:szCs w:val="28"/>
        </w:rPr>
        <w:t>г.</w:t>
      </w:r>
      <w:r w:rsidR="00EC08F2" w:rsidRPr="00876733">
        <w:rPr>
          <w:rFonts w:ascii="Times New Roman" w:hAnsi="Times New Roman" w:cs="Times New Roman"/>
          <w:sz w:val="28"/>
          <w:szCs w:val="28"/>
        </w:rPr>
        <w:t xml:space="preserve"> в размере </w:t>
      </w:r>
      <w:r w:rsidR="00876733">
        <w:rPr>
          <w:rFonts w:ascii="Times New Roman" w:hAnsi="Times New Roman" w:cs="Times New Roman"/>
          <w:sz w:val="28"/>
          <w:szCs w:val="28"/>
        </w:rPr>
        <w:t>479</w:t>
      </w:r>
      <w:r w:rsidR="00EC08F2" w:rsidRPr="00876733">
        <w:rPr>
          <w:rFonts w:ascii="Times New Roman" w:hAnsi="Times New Roman" w:cs="Times New Roman"/>
          <w:sz w:val="28"/>
          <w:szCs w:val="28"/>
        </w:rPr>
        <w:t xml:space="preserve"> руб. </w:t>
      </w:r>
      <w:r w:rsidR="00876733">
        <w:rPr>
          <w:rFonts w:ascii="Times New Roman" w:hAnsi="Times New Roman" w:cs="Times New Roman"/>
          <w:sz w:val="28"/>
          <w:szCs w:val="28"/>
        </w:rPr>
        <w:t>82</w:t>
      </w:r>
      <w:r w:rsidR="00EC08F2" w:rsidRPr="00876733">
        <w:rPr>
          <w:rFonts w:ascii="Times New Roman" w:hAnsi="Times New Roman" w:cs="Times New Roman"/>
          <w:sz w:val="28"/>
          <w:szCs w:val="28"/>
        </w:rPr>
        <w:t xml:space="preserve"> коп. Данная денежная </w:t>
      </w:r>
      <w:r w:rsidR="00EC08F2" w:rsidRPr="00876733">
        <w:rPr>
          <w:rStyle w:val="snippetequal"/>
          <w:rFonts w:ascii="Times New Roman" w:hAnsi="Times New Roman" w:cs="Times New Roman"/>
          <w:sz w:val="28"/>
          <w:szCs w:val="28"/>
        </w:rPr>
        <w:t xml:space="preserve">сумма </w:t>
      </w:r>
      <w:r w:rsidR="00EC08F2" w:rsidRPr="00876733">
        <w:rPr>
          <w:rFonts w:ascii="Times New Roman" w:hAnsi="Times New Roman" w:cs="Times New Roman"/>
          <w:sz w:val="28"/>
          <w:szCs w:val="28"/>
        </w:rPr>
        <w:t xml:space="preserve">была частично восстановлена Управлением в размере </w:t>
      </w:r>
      <w:r w:rsidR="00876733">
        <w:rPr>
          <w:rFonts w:ascii="Times New Roman" w:hAnsi="Times New Roman" w:cs="Times New Roman"/>
          <w:sz w:val="28"/>
          <w:szCs w:val="28"/>
        </w:rPr>
        <w:t>290</w:t>
      </w:r>
      <w:r w:rsidR="00EC08F2" w:rsidRPr="00876733">
        <w:rPr>
          <w:rFonts w:ascii="Times New Roman" w:hAnsi="Times New Roman" w:cs="Times New Roman"/>
          <w:sz w:val="28"/>
          <w:szCs w:val="28"/>
        </w:rPr>
        <w:t xml:space="preserve"> руб. </w:t>
      </w:r>
      <w:r w:rsidR="00876733">
        <w:rPr>
          <w:rFonts w:ascii="Times New Roman" w:hAnsi="Times New Roman" w:cs="Times New Roman"/>
          <w:sz w:val="28"/>
          <w:szCs w:val="28"/>
        </w:rPr>
        <w:t>22</w:t>
      </w:r>
      <w:r w:rsidR="00EC08F2" w:rsidRPr="00876733">
        <w:rPr>
          <w:rFonts w:ascii="Times New Roman" w:hAnsi="Times New Roman" w:cs="Times New Roman"/>
          <w:sz w:val="28"/>
          <w:szCs w:val="28"/>
        </w:rPr>
        <w:t xml:space="preserve"> коп.</w:t>
      </w:r>
      <w:r w:rsidR="00876733">
        <w:rPr>
          <w:rFonts w:ascii="Times New Roman" w:hAnsi="Times New Roman" w:cs="Times New Roman"/>
          <w:sz w:val="28"/>
          <w:szCs w:val="28"/>
        </w:rPr>
        <w:t>,</w:t>
      </w:r>
      <w:r w:rsidR="00EC08F2" w:rsidRPr="00876733">
        <w:rPr>
          <w:rFonts w:ascii="Times New Roman" w:hAnsi="Times New Roman" w:cs="Times New Roman"/>
          <w:sz w:val="28"/>
          <w:szCs w:val="28"/>
        </w:rPr>
        <w:t xml:space="preserve"> оставшаяся </w:t>
      </w:r>
      <w:r w:rsidR="00EC08F2" w:rsidRPr="00876733">
        <w:rPr>
          <w:rStyle w:val="snippetequal"/>
          <w:rFonts w:ascii="Times New Roman" w:hAnsi="Times New Roman" w:cs="Times New Roman"/>
          <w:sz w:val="28"/>
          <w:szCs w:val="28"/>
        </w:rPr>
        <w:t xml:space="preserve">сумма </w:t>
      </w:r>
      <w:r w:rsidR="00EC08F2" w:rsidRPr="00876733">
        <w:rPr>
          <w:rFonts w:ascii="Times New Roman" w:hAnsi="Times New Roman" w:cs="Times New Roman"/>
          <w:sz w:val="28"/>
          <w:szCs w:val="28"/>
        </w:rPr>
        <w:t xml:space="preserve">переплат составила </w:t>
      </w:r>
      <w:r w:rsidR="00876733">
        <w:rPr>
          <w:rFonts w:ascii="Times New Roman" w:hAnsi="Times New Roman" w:cs="Times New Roman"/>
          <w:sz w:val="28"/>
          <w:szCs w:val="28"/>
        </w:rPr>
        <w:t>189</w:t>
      </w:r>
      <w:r w:rsidR="00EC08F2" w:rsidRPr="00876733">
        <w:rPr>
          <w:rFonts w:ascii="Times New Roman" w:hAnsi="Times New Roman" w:cs="Times New Roman"/>
          <w:sz w:val="28"/>
          <w:szCs w:val="28"/>
        </w:rPr>
        <w:t xml:space="preserve"> руб. </w:t>
      </w:r>
      <w:r w:rsidR="00876733">
        <w:rPr>
          <w:rFonts w:ascii="Times New Roman" w:hAnsi="Times New Roman" w:cs="Times New Roman"/>
          <w:sz w:val="28"/>
          <w:szCs w:val="28"/>
        </w:rPr>
        <w:t>60</w:t>
      </w:r>
      <w:r w:rsidR="00EC08F2" w:rsidRPr="00876733">
        <w:rPr>
          <w:rFonts w:ascii="Times New Roman" w:hAnsi="Times New Roman" w:cs="Times New Roman"/>
          <w:sz w:val="28"/>
          <w:szCs w:val="28"/>
        </w:rPr>
        <w:t xml:space="preserve"> коп. </w:t>
      </w:r>
      <w:r w:rsidR="00876733">
        <w:rPr>
          <w:rFonts w:ascii="Times New Roman" w:hAnsi="Times New Roman" w:cs="Times New Roman"/>
          <w:sz w:val="28"/>
          <w:szCs w:val="28"/>
        </w:rPr>
        <w:t xml:space="preserve"> </w:t>
      </w:r>
    </w:p>
    <w:p w:rsidR="00876733" w:rsidRPr="00806119" w:rsidRDefault="00EC08F2" w:rsidP="00876733">
      <w:pPr>
        <w:spacing w:after="0" w:line="240" w:lineRule="auto"/>
        <w:ind w:firstLine="567"/>
        <w:jc w:val="both"/>
        <w:rPr>
          <w:rFonts w:ascii="Times New Roman" w:hAnsi="Times New Roman" w:cs="Times New Roman"/>
          <w:sz w:val="28"/>
          <w:szCs w:val="28"/>
        </w:rPr>
      </w:pPr>
      <w:r w:rsidRPr="00876733">
        <w:rPr>
          <w:rFonts w:ascii="Times New Roman" w:hAnsi="Times New Roman" w:cs="Times New Roman"/>
          <w:sz w:val="28"/>
          <w:szCs w:val="28"/>
        </w:rPr>
        <w:t xml:space="preserve">Представитель истца в судебное заседание не явился, о </w:t>
      </w:r>
      <w:r w:rsidR="00876733">
        <w:rPr>
          <w:rFonts w:ascii="Times New Roman" w:hAnsi="Times New Roman" w:cs="Times New Roman"/>
          <w:sz w:val="28"/>
          <w:szCs w:val="28"/>
        </w:rPr>
        <w:t>дне и времени судебного заседания извещен надлежащим образом, представил заявление, в котором</w:t>
      </w:r>
      <w:r w:rsidRPr="00876733">
        <w:rPr>
          <w:rFonts w:ascii="Times New Roman" w:hAnsi="Times New Roman" w:cs="Times New Roman"/>
          <w:sz w:val="28"/>
          <w:szCs w:val="28"/>
        </w:rPr>
        <w:t xml:space="preserve"> проси</w:t>
      </w:r>
      <w:r w:rsidR="00876733">
        <w:rPr>
          <w:rFonts w:ascii="Times New Roman" w:hAnsi="Times New Roman" w:cs="Times New Roman"/>
          <w:sz w:val="28"/>
          <w:szCs w:val="28"/>
        </w:rPr>
        <w:t>т</w:t>
      </w:r>
      <w:r w:rsidRPr="00876733">
        <w:rPr>
          <w:rFonts w:ascii="Times New Roman" w:hAnsi="Times New Roman" w:cs="Times New Roman"/>
          <w:sz w:val="28"/>
          <w:szCs w:val="28"/>
        </w:rPr>
        <w:t xml:space="preserve"> рассм</w:t>
      </w:r>
      <w:r w:rsidR="00876733">
        <w:rPr>
          <w:rFonts w:ascii="Times New Roman" w:hAnsi="Times New Roman" w:cs="Times New Roman"/>
          <w:sz w:val="28"/>
          <w:szCs w:val="28"/>
        </w:rPr>
        <w:t>отреть</w:t>
      </w:r>
      <w:r w:rsidRPr="00876733">
        <w:rPr>
          <w:rFonts w:ascii="Times New Roman" w:hAnsi="Times New Roman" w:cs="Times New Roman"/>
          <w:sz w:val="28"/>
          <w:szCs w:val="28"/>
        </w:rPr>
        <w:t xml:space="preserve"> дело в его отсутствие</w:t>
      </w:r>
      <w:r w:rsidR="00876733">
        <w:rPr>
          <w:rFonts w:ascii="Times New Roman" w:hAnsi="Times New Roman" w:cs="Times New Roman"/>
          <w:sz w:val="28"/>
          <w:szCs w:val="28"/>
        </w:rPr>
        <w:t>, не возражает против вынесения заочного решения</w:t>
      </w:r>
      <w:r w:rsidRPr="00876733">
        <w:rPr>
          <w:rFonts w:ascii="Times New Roman" w:hAnsi="Times New Roman" w:cs="Times New Roman"/>
          <w:sz w:val="28"/>
          <w:szCs w:val="28"/>
        </w:rPr>
        <w:t>.</w:t>
      </w:r>
      <w:r w:rsidR="00876733">
        <w:rPr>
          <w:rFonts w:ascii="Times New Roman" w:hAnsi="Times New Roman" w:cs="Times New Roman"/>
          <w:sz w:val="28"/>
          <w:szCs w:val="28"/>
        </w:rPr>
        <w:t xml:space="preserve"> В добровольном порядке ответчик не возместил незаконно полученную ежемесячная денежная выплата, в связи с чем истец обратился в суд за защитой своего права.</w:t>
      </w:r>
    </w:p>
    <w:p w:rsidR="00876733" w:rsidRPr="00876733" w:rsidRDefault="00876733" w:rsidP="00876733">
      <w:pPr>
        <w:pStyle w:val="ab"/>
        <w:ind w:firstLine="567"/>
        <w:jc w:val="both"/>
        <w:rPr>
          <w:sz w:val="28"/>
          <w:szCs w:val="28"/>
        </w:rPr>
      </w:pPr>
      <w:r w:rsidRPr="00876733">
        <w:rPr>
          <w:sz w:val="28"/>
          <w:szCs w:val="28"/>
        </w:rPr>
        <w:t xml:space="preserve">Ответчик в судебное заседание не явился. О времени и месте судебного заседания извещался надлежащим образом, уважительных причин неявки суду не представил, об отложении рассмотрения дела не просил, возражений относительно предъявленных к нему исковых требований не представил. </w:t>
      </w:r>
    </w:p>
    <w:p w:rsidR="00876733" w:rsidRPr="00876733" w:rsidRDefault="00876733" w:rsidP="00876733">
      <w:pPr>
        <w:pStyle w:val="ab"/>
        <w:ind w:firstLine="567"/>
        <w:jc w:val="both"/>
        <w:rPr>
          <w:sz w:val="28"/>
          <w:szCs w:val="28"/>
        </w:rPr>
      </w:pPr>
      <w:r w:rsidRPr="00876733">
        <w:rPr>
          <w:sz w:val="28"/>
          <w:szCs w:val="28"/>
        </w:rPr>
        <w:lastRenderedPageBreak/>
        <w:t xml:space="preserve">В соответствии со статьей </w:t>
      </w:r>
      <w:hyperlink r:id="rId7" w:anchor="ZD92QOUtNt55" w:tgtFrame="_blank" w:tooltip="Статья 123" w:history="1">
        <w:r w:rsidRPr="00876733">
          <w:rPr>
            <w:rStyle w:val="a3"/>
            <w:color w:val="auto"/>
            <w:sz w:val="28"/>
            <w:szCs w:val="28"/>
            <w:u w:val="none"/>
          </w:rPr>
          <w:t>123</w:t>
        </w:r>
      </w:hyperlink>
      <w:r w:rsidRPr="00876733">
        <w:rPr>
          <w:sz w:val="28"/>
          <w:szCs w:val="28"/>
        </w:rPr>
        <w:t xml:space="preserve"> Конституции Российской Федерации и статьей </w:t>
      </w:r>
      <w:hyperlink r:id="rId8" w:anchor="L30tI6BUycLa" w:tgtFrame="_blank" w:tooltip="Статья 12. Осуществление правосудия на основе состязательности и равноправия сторон" w:history="1">
        <w:r w:rsidRPr="00876733">
          <w:rPr>
            <w:rStyle w:val="a3"/>
            <w:color w:val="auto"/>
            <w:sz w:val="28"/>
            <w:szCs w:val="28"/>
            <w:u w:val="none"/>
          </w:rPr>
          <w:t>12</w:t>
        </w:r>
      </w:hyperlink>
      <w:r w:rsidRPr="00876733">
        <w:rPr>
          <w:sz w:val="28"/>
          <w:szCs w:val="28"/>
        </w:rPr>
        <w:t xml:space="preserve"> Гражданского процессуального кодекса Российской Федерации гражданское судопроизводство осуществляется на основе состязательности и равноправия сторон, что в полной мере может быть реализовано только в случае предоставления каждому из лиц, участвующих в деле, возможности присутствовать в судебном заседании.</w:t>
      </w:r>
    </w:p>
    <w:p w:rsidR="00876733" w:rsidRPr="00876733" w:rsidRDefault="00876733" w:rsidP="00876733">
      <w:pPr>
        <w:pStyle w:val="ab"/>
        <w:ind w:firstLine="567"/>
        <w:jc w:val="both"/>
        <w:rPr>
          <w:sz w:val="28"/>
          <w:szCs w:val="28"/>
        </w:rPr>
      </w:pPr>
      <w:r w:rsidRPr="00876733">
        <w:rPr>
          <w:sz w:val="28"/>
          <w:szCs w:val="28"/>
        </w:rPr>
        <w:t xml:space="preserve">Гражданский процессуальный кодекс Российской Федерации, регламентируя судебный процесс, наряду с правами его участников предполагает наличие у них определенных обязанностей, в том числе обязанности добросовестно пользоваться своими правами (статья </w:t>
      </w:r>
      <w:hyperlink r:id="rId9" w:anchor="EVT2pdD17V5x" w:tgtFrame="_blank" w:tooltip="Статья 35. Права и обязанности лиц, участвующих в деле" w:history="1">
        <w:r w:rsidRPr="00876733">
          <w:rPr>
            <w:rStyle w:val="a3"/>
            <w:color w:val="auto"/>
            <w:sz w:val="28"/>
            <w:szCs w:val="28"/>
            <w:u w:val="none"/>
          </w:rPr>
          <w:t>35</w:t>
        </w:r>
      </w:hyperlink>
      <w:r w:rsidRPr="00876733">
        <w:rPr>
          <w:sz w:val="28"/>
          <w:szCs w:val="28"/>
        </w:rPr>
        <w:t xml:space="preserve"> Гражданского процессуального кодекса Российской Федерации). При этом реализация права на судебную защиту одних участников процесса не должна ставиться в зависимость от исполнения либо неисполнения своих прав и обязанностей другими участниками процесса.</w:t>
      </w:r>
    </w:p>
    <w:p w:rsidR="00876733" w:rsidRPr="00876733" w:rsidRDefault="00876733" w:rsidP="00876733">
      <w:pPr>
        <w:pStyle w:val="ab"/>
        <w:ind w:firstLine="567"/>
        <w:jc w:val="both"/>
        <w:rPr>
          <w:sz w:val="28"/>
          <w:szCs w:val="28"/>
        </w:rPr>
      </w:pPr>
      <w:r w:rsidRPr="00876733">
        <w:rPr>
          <w:sz w:val="28"/>
          <w:szCs w:val="28"/>
        </w:rPr>
        <w:t xml:space="preserve">В части 1 статьи </w:t>
      </w:r>
      <w:hyperlink r:id="rId10" w:anchor="Ivb7vFmAt3VR" w:tgtFrame="_blank" w:tooltip="Статья 113. Судебные извещения и вызовы" w:history="1">
        <w:r w:rsidRPr="00876733">
          <w:rPr>
            <w:rStyle w:val="a3"/>
            <w:color w:val="auto"/>
            <w:sz w:val="28"/>
            <w:szCs w:val="28"/>
            <w:u w:val="none"/>
          </w:rPr>
          <w:t>113</w:t>
        </w:r>
      </w:hyperlink>
      <w:r w:rsidRPr="00876733">
        <w:rPr>
          <w:sz w:val="28"/>
          <w:szCs w:val="28"/>
        </w:rPr>
        <w:t xml:space="preserve"> Гражданского процессуального кодекса Российской Федерации перечислены формы судебных извещений и вызовов. Согласно данной норме, лица, участвующие в деле, извещаются о времени и месте судебного заседания заказным письмом с уведомлением о вручении, судебной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судебного извещения или вызова и его вручение адресату. Судебное извещение, адресованное лицу, участвующему в деле, направляется по адресу, указанному им или его представителем (часть 4 статьи 113 Кодекса).</w:t>
      </w:r>
    </w:p>
    <w:p w:rsidR="00876733" w:rsidRPr="00876733" w:rsidRDefault="00876733" w:rsidP="00876733">
      <w:pPr>
        <w:pStyle w:val="ab"/>
        <w:ind w:firstLine="567"/>
        <w:jc w:val="both"/>
        <w:rPr>
          <w:sz w:val="28"/>
          <w:szCs w:val="28"/>
        </w:rPr>
      </w:pPr>
      <w:r w:rsidRPr="00876733">
        <w:rPr>
          <w:sz w:val="28"/>
          <w:szCs w:val="28"/>
        </w:rPr>
        <w:t xml:space="preserve">Согласно положениям статьи </w:t>
      </w:r>
      <w:hyperlink r:id="rId11" w:anchor="QtgsaaiiGWJP" w:tgtFrame="_blank" w:tooltip="Статья 118. Перемена адреса во время производства по делу" w:history="1">
        <w:r w:rsidRPr="00876733">
          <w:rPr>
            <w:rStyle w:val="a3"/>
            <w:color w:val="auto"/>
            <w:sz w:val="28"/>
            <w:szCs w:val="28"/>
            <w:u w:val="none"/>
          </w:rPr>
          <w:t>118</w:t>
        </w:r>
      </w:hyperlink>
      <w:r w:rsidRPr="00876733">
        <w:rPr>
          <w:sz w:val="28"/>
          <w:szCs w:val="28"/>
        </w:rPr>
        <w:t xml:space="preserve"> Гражданского процессуального кодекса Российской Федерации лица, участвующие в деле, обязаны сообщить суду о перемене своего адреса во время производства по делу. При отсутствии такого сообщения судебная повестка или иное судебное извещение посылаются по последнему известному суду месту жительства или месту нахождения адресата и считаются доставленными, хотя бы адресат по этому адресу более не проживает или не находится.</w:t>
      </w:r>
    </w:p>
    <w:p w:rsidR="00876733" w:rsidRPr="00876733" w:rsidRDefault="00876733" w:rsidP="00876733">
      <w:pPr>
        <w:spacing w:after="0" w:line="240" w:lineRule="auto"/>
        <w:ind w:firstLine="567"/>
        <w:jc w:val="both"/>
        <w:rPr>
          <w:rFonts w:ascii="Times New Roman" w:hAnsi="Times New Roman" w:cs="Times New Roman"/>
          <w:sz w:val="28"/>
          <w:szCs w:val="28"/>
        </w:rPr>
      </w:pPr>
      <w:r w:rsidRPr="00876733">
        <w:rPr>
          <w:rFonts w:ascii="Times New Roman" w:hAnsi="Times New Roman" w:cs="Times New Roman"/>
          <w:sz w:val="28"/>
          <w:szCs w:val="28"/>
        </w:rPr>
        <w:t xml:space="preserve">Кроме того, исходя из разъяснений, содержащихся в Постановлении Пленума Верховного Суда Российской Федерации № 25 от 23 июня 2015 года «О применении судами некоторых положений раздела 1 части первой Гражданского кодекса Российской Федерации», </w:t>
      </w:r>
      <w:bookmarkStart w:id="0" w:name="Par0"/>
      <w:bookmarkEnd w:id="0"/>
      <w:r w:rsidRPr="00876733">
        <w:rPr>
          <w:rFonts w:ascii="Times New Roman" w:hAnsi="Times New Roman" w:cs="Times New Roman"/>
          <w:sz w:val="28"/>
          <w:szCs w:val="28"/>
        </w:rPr>
        <w:t xml:space="preserve">по смыслу пункта 1 статьи 165.1 Гражданского кодекса Российской Федерации юридически значимое сообщение, адресованное гражданину, должно быть направлено по адресу его регистрации по месту жительства или пребывания либо по адресу, который гражданин указал сам, либо его представителю. </w:t>
      </w:r>
      <w:bookmarkStart w:id="1" w:name="Par1"/>
      <w:bookmarkEnd w:id="1"/>
      <w:r w:rsidRPr="00876733">
        <w:rPr>
          <w:rFonts w:ascii="Times New Roman" w:hAnsi="Times New Roman" w:cs="Times New Roman"/>
          <w:sz w:val="28"/>
          <w:szCs w:val="28"/>
        </w:rPr>
        <w:t xml:space="preserve">При этом необходимо учитывать, что гражданин несет риск последствий неполучения юридически значимых сообщений, доставленных по адресам его регистрации по месту жительства или пребывания, а также риск отсутствия по указанным адресам своего представителя. Адресат юридически значимого сообщения, своевременно получивший и установивший его содержание, не вправе ссылаться на то, что сообщение было направлено по неверному адресу или в ненадлежащей форме (статья 10 Гражданского кодекса Российской Федерации). Юридически значимое сообщение считается доставленным и в тех случаях, если оно поступило лицу, которому оно направлено, но по обстоятельствам, зависящим от него, не было ему вручено или адресат не </w:t>
      </w:r>
      <w:r w:rsidRPr="00876733">
        <w:rPr>
          <w:rFonts w:ascii="Times New Roman" w:hAnsi="Times New Roman" w:cs="Times New Roman"/>
          <w:sz w:val="28"/>
          <w:szCs w:val="28"/>
        </w:rPr>
        <w:lastRenderedPageBreak/>
        <w:t>ознакомился с ним. Например, сообщение считается доставленным, если адресат уклонился от получения корреспонденции в отделении связи, в связи с чем она была возвращена по истечении срока хранения.</w:t>
      </w:r>
    </w:p>
    <w:p w:rsidR="00876733" w:rsidRPr="00876733" w:rsidRDefault="00876733" w:rsidP="00876733">
      <w:pPr>
        <w:spacing w:after="0" w:line="240" w:lineRule="auto"/>
        <w:ind w:firstLine="567"/>
        <w:jc w:val="both"/>
        <w:rPr>
          <w:rFonts w:ascii="Times New Roman" w:eastAsia="Times New Roman" w:hAnsi="Times New Roman" w:cs="Times New Roman"/>
          <w:sz w:val="28"/>
          <w:szCs w:val="28"/>
        </w:rPr>
      </w:pPr>
      <w:r w:rsidRPr="00876733">
        <w:rPr>
          <w:rFonts w:ascii="Times New Roman" w:hAnsi="Times New Roman" w:cs="Times New Roman"/>
          <w:sz w:val="28"/>
          <w:szCs w:val="28"/>
        </w:rPr>
        <w:t xml:space="preserve">Как следует из материалов дела, </w:t>
      </w:r>
      <w:r w:rsidR="0050337E">
        <w:rPr>
          <w:rFonts w:ascii="Times New Roman" w:hAnsi="Times New Roman" w:cs="Times New Roman"/>
          <w:sz w:val="28"/>
          <w:szCs w:val="28"/>
        </w:rPr>
        <w:t>Тарасов А.И.</w:t>
      </w:r>
      <w:r w:rsidRPr="00876733">
        <w:rPr>
          <w:rFonts w:ascii="Times New Roman" w:hAnsi="Times New Roman" w:cs="Times New Roman"/>
          <w:sz w:val="28"/>
          <w:szCs w:val="28"/>
        </w:rPr>
        <w:t xml:space="preserve"> значится </w:t>
      </w:r>
      <w:r w:rsidR="0050337E">
        <w:rPr>
          <w:rFonts w:ascii="Times New Roman" w:hAnsi="Times New Roman" w:cs="Times New Roman"/>
          <w:sz w:val="28"/>
          <w:szCs w:val="28"/>
        </w:rPr>
        <w:t xml:space="preserve">зарегистрированным </w:t>
      </w:r>
      <w:r w:rsidRPr="00876733">
        <w:rPr>
          <w:rFonts w:ascii="Times New Roman" w:hAnsi="Times New Roman" w:cs="Times New Roman"/>
          <w:sz w:val="28"/>
          <w:szCs w:val="28"/>
        </w:rPr>
        <w:t xml:space="preserve">проживающим по адресу: </w:t>
      </w:r>
      <w:proofErr w:type="spellStart"/>
      <w:r w:rsidRPr="00876733">
        <w:rPr>
          <w:rFonts w:ascii="Times New Roman" w:hAnsi="Times New Roman" w:cs="Times New Roman"/>
          <w:sz w:val="28"/>
          <w:szCs w:val="28"/>
        </w:rPr>
        <w:t>г.Севастополь</w:t>
      </w:r>
      <w:proofErr w:type="spellEnd"/>
      <w:r w:rsidRPr="00876733">
        <w:rPr>
          <w:rFonts w:ascii="Times New Roman" w:hAnsi="Times New Roman" w:cs="Times New Roman"/>
          <w:sz w:val="28"/>
          <w:szCs w:val="28"/>
        </w:rPr>
        <w:t xml:space="preserve">, </w:t>
      </w:r>
      <w:r w:rsidR="00CA3D95" w:rsidRPr="00CA3D95">
        <w:rPr>
          <w:rFonts w:ascii="Times New Roman" w:hAnsi="Times New Roman" w:cs="Times New Roman"/>
          <w:sz w:val="28"/>
          <w:szCs w:val="28"/>
        </w:rPr>
        <w:t>&lt;</w:t>
      </w:r>
      <w:r w:rsidR="00CA3D95">
        <w:rPr>
          <w:rFonts w:ascii="Times New Roman" w:hAnsi="Times New Roman" w:cs="Times New Roman"/>
          <w:sz w:val="28"/>
          <w:szCs w:val="28"/>
        </w:rPr>
        <w:t>адрес №1</w:t>
      </w:r>
      <w:r w:rsidR="00CA3D95" w:rsidRPr="00CA3D95">
        <w:rPr>
          <w:rFonts w:ascii="Times New Roman" w:hAnsi="Times New Roman" w:cs="Times New Roman"/>
          <w:sz w:val="28"/>
          <w:szCs w:val="28"/>
        </w:rPr>
        <w:t>&gt;</w:t>
      </w:r>
      <w:r w:rsidR="0050337E">
        <w:rPr>
          <w:rFonts w:ascii="Times New Roman" w:hAnsi="Times New Roman" w:cs="Times New Roman"/>
          <w:sz w:val="28"/>
          <w:szCs w:val="28"/>
        </w:rPr>
        <w:t xml:space="preserve"> (л.д.10).</w:t>
      </w:r>
      <w:r w:rsidRPr="00876733">
        <w:rPr>
          <w:rFonts w:ascii="Times New Roman" w:hAnsi="Times New Roman" w:cs="Times New Roman"/>
          <w:sz w:val="28"/>
          <w:szCs w:val="28"/>
        </w:rPr>
        <w:t xml:space="preserve"> Именно по этому адресу ответчик извещался о судебном разбирательстве дела, судебные извещения вернулись в адрес судебного участка с отметкой «Истек срок хранения». При этом, положения Особых условий приема, вручения, хранения и возврата почтовых отправлений разряда «Судебное» соблюдены.  </w:t>
      </w:r>
      <w:r w:rsidRPr="00876733">
        <w:rPr>
          <w:rFonts w:ascii="Times New Roman" w:eastAsia="Times New Roman" w:hAnsi="Times New Roman" w:cs="Times New Roman"/>
          <w:sz w:val="28"/>
          <w:szCs w:val="28"/>
        </w:rPr>
        <w:t xml:space="preserve"> </w:t>
      </w:r>
    </w:p>
    <w:p w:rsidR="00876733" w:rsidRPr="00876733" w:rsidRDefault="00876733" w:rsidP="00876733">
      <w:pPr>
        <w:spacing w:after="0" w:line="240" w:lineRule="auto"/>
        <w:ind w:firstLine="567"/>
        <w:jc w:val="both"/>
        <w:rPr>
          <w:rFonts w:ascii="Times New Roman" w:eastAsiaTheme="minorHAnsi" w:hAnsi="Times New Roman" w:cs="Times New Roman"/>
          <w:sz w:val="28"/>
          <w:szCs w:val="28"/>
        </w:rPr>
      </w:pPr>
      <w:r w:rsidRPr="00876733">
        <w:rPr>
          <w:rFonts w:ascii="Times New Roman" w:hAnsi="Times New Roman" w:cs="Times New Roman"/>
          <w:sz w:val="28"/>
          <w:szCs w:val="28"/>
        </w:rPr>
        <w:t>Сведений о перемене места нахождения ответчика не предъявлено, а судом были предприняты достаточные меры по его извещению о дате и времени судебного заседания, и им был предоставлен достаточный срок для участия в судебных заседаниях.</w:t>
      </w:r>
    </w:p>
    <w:p w:rsidR="00876733" w:rsidRPr="00876733" w:rsidRDefault="00876733" w:rsidP="00876733">
      <w:pPr>
        <w:pStyle w:val="ab"/>
        <w:ind w:firstLine="567"/>
        <w:jc w:val="both"/>
        <w:rPr>
          <w:sz w:val="28"/>
          <w:szCs w:val="28"/>
        </w:rPr>
      </w:pPr>
      <w:r w:rsidRPr="00876733">
        <w:rPr>
          <w:sz w:val="28"/>
          <w:szCs w:val="28"/>
        </w:rPr>
        <w:t>В соответствии со статьей 6 "Конвенции о защите прав человека и основных свобод" каждый человек имеет право на разбирательство его дела в разумный срок.</w:t>
      </w:r>
    </w:p>
    <w:p w:rsidR="00876733" w:rsidRPr="00876733" w:rsidRDefault="00876733" w:rsidP="00876733">
      <w:pPr>
        <w:pStyle w:val="ab"/>
        <w:ind w:firstLine="567"/>
        <w:jc w:val="both"/>
        <w:rPr>
          <w:sz w:val="28"/>
          <w:szCs w:val="28"/>
        </w:rPr>
      </w:pPr>
      <w:r w:rsidRPr="00876733">
        <w:rPr>
          <w:sz w:val="28"/>
          <w:szCs w:val="28"/>
        </w:rPr>
        <w:t xml:space="preserve">На основании статьи </w:t>
      </w:r>
      <w:hyperlink r:id="rId12" w:anchor="gsGQiShPhQmP" w:tgtFrame="_blank" w:tooltip="Статья 10. Пределы осуществления гражданских прав" w:history="1">
        <w:r w:rsidRPr="00876733">
          <w:rPr>
            <w:rStyle w:val="a3"/>
            <w:color w:val="auto"/>
            <w:sz w:val="28"/>
            <w:szCs w:val="28"/>
            <w:u w:val="none"/>
          </w:rPr>
          <w:t>10</w:t>
        </w:r>
      </w:hyperlink>
      <w:r w:rsidRPr="00876733">
        <w:rPr>
          <w:sz w:val="28"/>
          <w:szCs w:val="28"/>
        </w:rPr>
        <w:t xml:space="preserve"> Гражданского кодекса Российской Федерации,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 В случае несоблюдения требований, предусмотренных пунктом 1 настоящей статьи, суд может отказать лицу в защите принадлежащего ему права.</w:t>
      </w:r>
    </w:p>
    <w:p w:rsidR="00876733" w:rsidRPr="00876733" w:rsidRDefault="00876733" w:rsidP="00876733">
      <w:pPr>
        <w:pStyle w:val="ab"/>
        <w:ind w:firstLine="567"/>
        <w:jc w:val="both"/>
        <w:rPr>
          <w:sz w:val="28"/>
          <w:szCs w:val="28"/>
        </w:rPr>
      </w:pPr>
      <w:r w:rsidRPr="00876733">
        <w:rPr>
          <w:sz w:val="28"/>
          <w:szCs w:val="28"/>
        </w:rPr>
        <w:t xml:space="preserve">При таких обстоятельствах, в силу положений пункта 4 статьи </w:t>
      </w:r>
      <w:hyperlink r:id="rId13" w:anchor="Ivb7vFmAt3VR" w:tgtFrame="_blank" w:tooltip="Статья 113. Судебные извещения и вызовы" w:history="1">
        <w:r w:rsidRPr="00876733">
          <w:rPr>
            <w:rStyle w:val="a3"/>
            <w:color w:val="auto"/>
            <w:sz w:val="28"/>
            <w:szCs w:val="28"/>
            <w:u w:val="none"/>
          </w:rPr>
          <w:t>113</w:t>
        </w:r>
      </w:hyperlink>
      <w:r w:rsidRPr="00876733">
        <w:rPr>
          <w:sz w:val="28"/>
          <w:szCs w:val="28"/>
        </w:rPr>
        <w:t xml:space="preserve"> и пункта 1 статьи </w:t>
      </w:r>
      <w:hyperlink r:id="rId14" w:anchor="QtgsaaiiGWJP" w:tgtFrame="_blank" w:tooltip="Статья 118. Перемена адреса во время производства по делу" w:history="1">
        <w:r w:rsidRPr="00876733">
          <w:rPr>
            <w:rStyle w:val="a3"/>
            <w:color w:val="auto"/>
            <w:sz w:val="28"/>
            <w:szCs w:val="28"/>
            <w:u w:val="none"/>
          </w:rPr>
          <w:t>118</w:t>
        </w:r>
      </w:hyperlink>
      <w:r w:rsidRPr="00876733">
        <w:rPr>
          <w:sz w:val="28"/>
          <w:szCs w:val="28"/>
        </w:rPr>
        <w:t xml:space="preserve"> Гражданского процессуального кодекса Российской Федерации, судебное извещение, направленное ответчику </w:t>
      </w:r>
      <w:r w:rsidR="0050337E">
        <w:rPr>
          <w:sz w:val="28"/>
          <w:szCs w:val="28"/>
        </w:rPr>
        <w:t>Тарасову А.И.</w:t>
      </w:r>
      <w:r w:rsidRPr="00876733">
        <w:rPr>
          <w:sz w:val="28"/>
          <w:szCs w:val="28"/>
        </w:rPr>
        <w:t>, считается доставленным.</w:t>
      </w:r>
    </w:p>
    <w:p w:rsidR="00876733" w:rsidRPr="00876733" w:rsidRDefault="00876733" w:rsidP="00876733">
      <w:pPr>
        <w:pStyle w:val="ab"/>
        <w:ind w:firstLine="567"/>
        <w:jc w:val="both"/>
        <w:rPr>
          <w:sz w:val="28"/>
          <w:szCs w:val="28"/>
        </w:rPr>
      </w:pPr>
      <w:r w:rsidRPr="00876733">
        <w:rPr>
          <w:sz w:val="28"/>
          <w:szCs w:val="28"/>
        </w:rPr>
        <w:t>По смыслу статьи 14 Международного пакта о гражданских и политических правах лицо само определяет объем своих прав и обязанностей в гражданском процессе. Лицо, определив свои права, реализует их по своему усмотрению. Распоряжение своими правами является одним из основополагающих принципов судопроизводства. Поэтому неявка лица, извещенного в установленном порядке о времени и месте рассмотрения дела, является его волеизъявлением, свидетельствующим об отказе от реализации своего права на непосредственное участие в судебном разбирательстве.</w:t>
      </w:r>
    </w:p>
    <w:p w:rsidR="00876733" w:rsidRPr="00876733" w:rsidRDefault="00876733" w:rsidP="00876733">
      <w:pPr>
        <w:pStyle w:val="ab"/>
        <w:ind w:firstLine="567"/>
        <w:jc w:val="both"/>
        <w:rPr>
          <w:sz w:val="28"/>
          <w:szCs w:val="28"/>
        </w:rPr>
      </w:pPr>
      <w:r w:rsidRPr="00876733">
        <w:rPr>
          <w:sz w:val="28"/>
          <w:szCs w:val="28"/>
        </w:rPr>
        <w:t xml:space="preserve">Учитывая задачи судопроизводства, принцип правовой определенности, распространение общего правила, закрепленного в пунктах 3, 4 статьи </w:t>
      </w:r>
      <w:hyperlink r:id="rId15" w:anchor="8t7NYfTpzm6l" w:tgtFrame="_blank" w:tooltip="Статья 167. Последствия неявки в судебное заседание лиц, участвующих в деле, их представителей" w:history="1">
        <w:r w:rsidRPr="00876733">
          <w:rPr>
            <w:rStyle w:val="a3"/>
            <w:color w:val="auto"/>
            <w:sz w:val="28"/>
            <w:szCs w:val="28"/>
            <w:u w:val="none"/>
          </w:rPr>
          <w:t>167</w:t>
        </w:r>
      </w:hyperlink>
      <w:r w:rsidRPr="00876733">
        <w:rPr>
          <w:sz w:val="28"/>
          <w:szCs w:val="28"/>
        </w:rPr>
        <w:t xml:space="preserve"> Гражданского процессуального кодекса Российской Федерации, не рассмотрение дела, находящегося длительное время в производстве суда в случае неявки в судебное заседание кого-либо из лиц, участвующих в деле, извещаемых судом о слушании дела и при отсутствии сведений о причинах неявки в судебное заседание, не соответствовало бы конституционным целям гражданского судопроизводства, что, в свою очередь, не позволит рассматривать судебную процедуру в качестве эффективного средства правовой защиты в том смысле, который заложен в статье 6 Конвенции о защите прав человека и основных свобод, статьях 7, 8 и 10 Всеобщей декларации прав человека и статье 14 Международного пакта о гражданских и политических правах.</w:t>
      </w:r>
    </w:p>
    <w:p w:rsidR="00876733" w:rsidRPr="00876733" w:rsidRDefault="00876733" w:rsidP="00876733">
      <w:pPr>
        <w:spacing w:after="0" w:line="240" w:lineRule="auto"/>
        <w:ind w:firstLine="567"/>
        <w:jc w:val="both"/>
        <w:rPr>
          <w:rFonts w:ascii="Times New Roman" w:hAnsi="Times New Roman" w:cs="Times New Roman"/>
          <w:sz w:val="28"/>
          <w:szCs w:val="28"/>
        </w:rPr>
      </w:pPr>
      <w:r w:rsidRPr="00876733">
        <w:rPr>
          <w:rFonts w:ascii="Times New Roman" w:hAnsi="Times New Roman" w:cs="Times New Roman"/>
          <w:sz w:val="28"/>
          <w:szCs w:val="28"/>
        </w:rPr>
        <w:lastRenderedPageBreak/>
        <w:t>При таких обстоятельствах, учитывая, что истец дала согласие на рассмотрение дела в порядке заочного производства в отсутствие ответчика, суд, руководствуясь положениями статьи 233 Гражданского процессуального кодекса Российской Федерации, постановил определение о заочном рассмотрении дела, указанное процессуальное действие было отражено в протоколе судебного заседания.</w:t>
      </w:r>
    </w:p>
    <w:p w:rsidR="00D35E64" w:rsidRDefault="0050337E" w:rsidP="00B63D21">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И</w:t>
      </w:r>
      <w:r w:rsidR="00D35E64" w:rsidRPr="00D35E64">
        <w:rPr>
          <w:rFonts w:ascii="Times New Roman" w:hAnsi="Times New Roman" w:cs="Times New Roman"/>
          <w:color w:val="000000"/>
          <w:sz w:val="28"/>
          <w:szCs w:val="28"/>
        </w:rPr>
        <w:t xml:space="preserve">сследовав </w:t>
      </w:r>
      <w:r w:rsidR="00D35E64">
        <w:rPr>
          <w:rFonts w:ascii="Times New Roman" w:hAnsi="Times New Roman" w:cs="Times New Roman"/>
          <w:color w:val="000000"/>
          <w:sz w:val="28"/>
          <w:szCs w:val="28"/>
        </w:rPr>
        <w:t xml:space="preserve">материалы дела и </w:t>
      </w:r>
      <w:r w:rsidR="00D35E64" w:rsidRPr="00D35E64">
        <w:rPr>
          <w:rFonts w:ascii="Times New Roman" w:hAnsi="Times New Roman" w:cs="Times New Roman"/>
          <w:color w:val="000000"/>
          <w:sz w:val="28"/>
          <w:szCs w:val="28"/>
        </w:rPr>
        <w:t xml:space="preserve">представленные доказательства, оценив их по своему внутреннему убеждению на предмет относимости, допустимости, достоверности в отдельности, а также достаточности и взаимной связи в совокупности, суд заключил о следующем. </w:t>
      </w:r>
    </w:p>
    <w:p w:rsidR="0050337E" w:rsidRDefault="0050337E" w:rsidP="00B63D21">
      <w:pPr>
        <w:spacing w:after="0" w:line="240" w:lineRule="auto"/>
        <w:ind w:firstLine="567"/>
        <w:jc w:val="both"/>
        <w:rPr>
          <w:rFonts w:ascii="Times New Roman" w:hAnsi="Times New Roman" w:cs="Times New Roman"/>
          <w:sz w:val="28"/>
          <w:szCs w:val="28"/>
        </w:rPr>
      </w:pPr>
      <w:r w:rsidRPr="0050337E">
        <w:rPr>
          <w:rFonts w:ascii="Times New Roman" w:hAnsi="Times New Roman" w:cs="Times New Roman"/>
          <w:sz w:val="28"/>
          <w:szCs w:val="28"/>
        </w:rPr>
        <w:t>В соответствии со ст.</w:t>
      </w:r>
      <w:hyperlink r:id="rId16" w:tgtFrame="_blank" w:tooltip="ГК РФ &gt;  Раздел IV. Отдельные виды обязательств &gt; Глава 60. Обязательства вследствие неосновательного обогащения &gt; Статья 1102. Обязанность возвратить неосновательное обогащение" w:history="1">
        <w:r w:rsidRPr="0050337E">
          <w:rPr>
            <w:rStyle w:val="a3"/>
            <w:rFonts w:ascii="Times New Roman" w:hAnsi="Times New Roman" w:cs="Times New Roman"/>
            <w:color w:val="auto"/>
            <w:sz w:val="28"/>
            <w:szCs w:val="28"/>
            <w:u w:val="none"/>
          </w:rPr>
          <w:t xml:space="preserve">1102 </w:t>
        </w:r>
        <w:r w:rsidRPr="00876733">
          <w:rPr>
            <w:rFonts w:ascii="Times New Roman" w:hAnsi="Times New Roman" w:cs="Times New Roman"/>
            <w:sz w:val="28"/>
            <w:szCs w:val="28"/>
          </w:rPr>
          <w:t>Гражданского кодекса Российской Федерации</w:t>
        </w:r>
        <w:r w:rsidRPr="0050337E">
          <w:rPr>
            <w:rFonts w:ascii="Times New Roman" w:hAnsi="Times New Roman" w:cs="Times New Roman"/>
            <w:sz w:val="28"/>
            <w:szCs w:val="28"/>
          </w:rPr>
          <w:t xml:space="preserve"> </w:t>
        </w:r>
      </w:hyperlink>
      <w:r w:rsidRPr="0050337E">
        <w:rPr>
          <w:rFonts w:ascii="Times New Roman" w:hAnsi="Times New Roman" w:cs="Times New Roman"/>
          <w:sz w:val="28"/>
          <w:szCs w:val="28"/>
        </w:rPr>
        <w:t xml:space="preserve">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50337E" w:rsidRDefault="0050337E" w:rsidP="00B63D21">
      <w:pPr>
        <w:spacing w:after="0" w:line="240" w:lineRule="auto"/>
        <w:ind w:firstLine="567"/>
        <w:jc w:val="both"/>
        <w:rPr>
          <w:rFonts w:ascii="Times New Roman" w:hAnsi="Times New Roman" w:cs="Times New Roman"/>
          <w:sz w:val="28"/>
          <w:szCs w:val="28"/>
        </w:rPr>
      </w:pPr>
      <w:r w:rsidRPr="0050337E">
        <w:rPr>
          <w:rFonts w:ascii="Times New Roman" w:hAnsi="Times New Roman" w:cs="Times New Roman"/>
          <w:sz w:val="28"/>
          <w:szCs w:val="28"/>
        </w:rPr>
        <w:t>В соответствии п.8 ст.</w:t>
      </w:r>
      <w:hyperlink r:id="rId17" w:anchor="igJqU9cfxyop" w:tgtFrame="_blank" w:tooltip="Закон РФ от 15.05.1991 N 1244-1 &gt; (ред. от 28.12.2016) &gt; &quot;О социальной защите граждан, подвергшихся воздействию радиации вследствие катастрофы на Чернобыльской АЭС&quot; &gt;  Раздел III. Статус граждан, подвергшихся воздействию радиации вследствие чернобыльской катас" w:history="1">
        <w:r w:rsidRPr="0050337E">
          <w:rPr>
            <w:rStyle w:val="a3"/>
            <w:rFonts w:ascii="Times New Roman" w:hAnsi="Times New Roman" w:cs="Times New Roman"/>
            <w:color w:val="auto"/>
            <w:sz w:val="28"/>
            <w:szCs w:val="28"/>
            <w:u w:val="none"/>
          </w:rPr>
          <w:t>13</w:t>
        </w:r>
      </w:hyperlink>
      <w:r w:rsidRPr="0050337E">
        <w:rPr>
          <w:rFonts w:ascii="Times New Roman" w:hAnsi="Times New Roman" w:cs="Times New Roman"/>
          <w:sz w:val="28"/>
          <w:szCs w:val="28"/>
        </w:rPr>
        <w:t xml:space="preserve"> Закона Р</w:t>
      </w:r>
      <w:r>
        <w:rPr>
          <w:rFonts w:ascii="Times New Roman" w:hAnsi="Times New Roman" w:cs="Times New Roman"/>
          <w:sz w:val="28"/>
          <w:szCs w:val="28"/>
        </w:rPr>
        <w:t xml:space="preserve">оссийской </w:t>
      </w:r>
      <w:r w:rsidRPr="0050337E">
        <w:rPr>
          <w:rFonts w:ascii="Times New Roman" w:hAnsi="Times New Roman" w:cs="Times New Roman"/>
          <w:sz w:val="28"/>
          <w:szCs w:val="28"/>
        </w:rPr>
        <w:t>Ф</w:t>
      </w:r>
      <w:r>
        <w:rPr>
          <w:rFonts w:ascii="Times New Roman" w:hAnsi="Times New Roman" w:cs="Times New Roman"/>
          <w:sz w:val="28"/>
          <w:szCs w:val="28"/>
        </w:rPr>
        <w:t>едерации</w:t>
      </w:r>
      <w:r w:rsidRPr="0050337E">
        <w:rPr>
          <w:rFonts w:ascii="Times New Roman" w:hAnsi="Times New Roman" w:cs="Times New Roman"/>
          <w:sz w:val="28"/>
          <w:szCs w:val="28"/>
        </w:rPr>
        <w:t xml:space="preserve"> от 15.05.1991 года №1244-1 «О социальной защите граждан, подвергшихся воздействию радиации вследствие катастрофы на Чернобыльской АЭС» к гражданам, подвергшимся воздействию радиации вследствие чернобыльской катастрофы, на которых распространяется действие данного Закона, относятся граждане, постоянно проживающие (работающие) на территории зоны проживания с льготным социально-экономическим статусом. Указанная категория граждан имеет право на ежемесячную денежную выплату.</w:t>
      </w:r>
    </w:p>
    <w:p w:rsidR="0050337E" w:rsidRDefault="0050337E" w:rsidP="00B63D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0337E">
        <w:rPr>
          <w:rFonts w:ascii="Times New Roman" w:hAnsi="Times New Roman" w:cs="Times New Roman"/>
          <w:sz w:val="28"/>
          <w:szCs w:val="28"/>
        </w:rPr>
        <w:t>Согласно Постановлению Правительства Р</w:t>
      </w:r>
      <w:r>
        <w:rPr>
          <w:rFonts w:ascii="Times New Roman" w:hAnsi="Times New Roman" w:cs="Times New Roman"/>
          <w:sz w:val="28"/>
          <w:szCs w:val="28"/>
        </w:rPr>
        <w:t xml:space="preserve">оссийской </w:t>
      </w:r>
      <w:r w:rsidRPr="0050337E">
        <w:rPr>
          <w:rFonts w:ascii="Times New Roman" w:hAnsi="Times New Roman" w:cs="Times New Roman"/>
          <w:sz w:val="28"/>
          <w:szCs w:val="28"/>
        </w:rPr>
        <w:t>Ф</w:t>
      </w:r>
      <w:r>
        <w:rPr>
          <w:rFonts w:ascii="Times New Roman" w:hAnsi="Times New Roman" w:cs="Times New Roman"/>
          <w:sz w:val="28"/>
          <w:szCs w:val="28"/>
        </w:rPr>
        <w:t>едерации</w:t>
      </w:r>
      <w:r w:rsidRPr="0050337E">
        <w:rPr>
          <w:rFonts w:ascii="Times New Roman" w:hAnsi="Times New Roman" w:cs="Times New Roman"/>
          <w:sz w:val="28"/>
          <w:szCs w:val="28"/>
        </w:rPr>
        <w:t xml:space="preserve"> от 18.12.1997</w:t>
      </w:r>
      <w:r>
        <w:rPr>
          <w:rFonts w:ascii="Times New Roman" w:hAnsi="Times New Roman" w:cs="Times New Roman"/>
          <w:sz w:val="28"/>
          <w:szCs w:val="28"/>
        </w:rPr>
        <w:t>г.</w:t>
      </w:r>
      <w:r w:rsidRPr="0050337E">
        <w:rPr>
          <w:rFonts w:ascii="Times New Roman" w:hAnsi="Times New Roman" w:cs="Times New Roman"/>
          <w:sz w:val="28"/>
          <w:szCs w:val="28"/>
        </w:rPr>
        <w:t xml:space="preserve"> </w:t>
      </w:r>
      <w:r>
        <w:rPr>
          <w:rFonts w:ascii="Times New Roman" w:hAnsi="Times New Roman" w:cs="Times New Roman"/>
          <w:sz w:val="28"/>
          <w:szCs w:val="28"/>
        </w:rPr>
        <w:t>№</w:t>
      </w:r>
      <w:r w:rsidRPr="0050337E">
        <w:rPr>
          <w:rFonts w:ascii="Times New Roman" w:hAnsi="Times New Roman" w:cs="Times New Roman"/>
          <w:sz w:val="28"/>
          <w:szCs w:val="28"/>
        </w:rPr>
        <w:t xml:space="preserve"> 1582 "Об утверждении Перечня населенных пунктов, находящихся в границах зон радиоактивного загрязнения вследствие катастрофы на Чернобыльской АЭС</w:t>
      </w:r>
      <w:proofErr w:type="gramStart"/>
      <w:r w:rsidRPr="0050337E">
        <w:rPr>
          <w:rFonts w:ascii="Times New Roman" w:hAnsi="Times New Roman" w:cs="Times New Roman"/>
          <w:sz w:val="28"/>
          <w:szCs w:val="28"/>
        </w:rPr>
        <w:t>"</w:t>
      </w:r>
      <w:proofErr w:type="gramEnd"/>
      <w:r w:rsidRPr="0050337E">
        <w:rPr>
          <w:rFonts w:ascii="Times New Roman" w:hAnsi="Times New Roman" w:cs="Times New Roman"/>
          <w:sz w:val="28"/>
          <w:szCs w:val="28"/>
        </w:rPr>
        <w:t xml:space="preserve"> к зоне проживания с льготным социально-экономическим статусом отнесен</w:t>
      </w:r>
      <w:r>
        <w:rPr>
          <w:rFonts w:ascii="Times New Roman" w:hAnsi="Times New Roman" w:cs="Times New Roman"/>
          <w:sz w:val="28"/>
          <w:szCs w:val="28"/>
        </w:rPr>
        <w:t>а</w:t>
      </w:r>
      <w:r w:rsidRPr="0050337E">
        <w:rPr>
          <w:rFonts w:ascii="Times New Roman" w:hAnsi="Times New Roman" w:cs="Times New Roman"/>
          <w:sz w:val="28"/>
          <w:szCs w:val="28"/>
        </w:rPr>
        <w:t xml:space="preserve"> </w:t>
      </w:r>
      <w:r w:rsidR="00CA3D95" w:rsidRPr="00CA3D95">
        <w:rPr>
          <w:rFonts w:ascii="Times New Roman" w:hAnsi="Times New Roman" w:cs="Times New Roman"/>
          <w:sz w:val="28"/>
          <w:szCs w:val="28"/>
        </w:rPr>
        <w:t>&lt;</w:t>
      </w:r>
      <w:r w:rsidR="00CA3D95">
        <w:rPr>
          <w:rFonts w:ascii="Times New Roman" w:hAnsi="Times New Roman" w:cs="Times New Roman"/>
          <w:sz w:val="28"/>
          <w:szCs w:val="28"/>
        </w:rPr>
        <w:t>адрес №2</w:t>
      </w:r>
      <w:r w:rsidR="00CA3D95" w:rsidRPr="00CA3D95">
        <w:rPr>
          <w:rFonts w:ascii="Times New Roman" w:hAnsi="Times New Roman" w:cs="Times New Roman"/>
          <w:sz w:val="28"/>
          <w:szCs w:val="28"/>
        </w:rPr>
        <w:t>&gt;</w:t>
      </w:r>
      <w:r>
        <w:rPr>
          <w:rFonts w:ascii="Times New Roman" w:hAnsi="Times New Roman" w:cs="Times New Roman"/>
          <w:sz w:val="28"/>
          <w:szCs w:val="28"/>
        </w:rPr>
        <w:t xml:space="preserve"> </w:t>
      </w:r>
      <w:proofErr w:type="spellStart"/>
      <w:r>
        <w:rPr>
          <w:rFonts w:ascii="Times New Roman" w:hAnsi="Times New Roman" w:cs="Times New Roman"/>
          <w:sz w:val="28"/>
          <w:szCs w:val="28"/>
        </w:rPr>
        <w:t>Мценского</w:t>
      </w:r>
      <w:proofErr w:type="spellEnd"/>
      <w:r>
        <w:rPr>
          <w:rFonts w:ascii="Times New Roman" w:hAnsi="Times New Roman" w:cs="Times New Roman"/>
          <w:sz w:val="28"/>
          <w:szCs w:val="28"/>
        </w:rPr>
        <w:t xml:space="preserve"> района Орловской области</w:t>
      </w:r>
      <w:r w:rsidRPr="0050337E">
        <w:rPr>
          <w:rFonts w:ascii="Times New Roman" w:hAnsi="Times New Roman" w:cs="Times New Roman"/>
          <w:sz w:val="28"/>
          <w:szCs w:val="28"/>
        </w:rPr>
        <w:t>.</w:t>
      </w:r>
    </w:p>
    <w:p w:rsidR="002B312D" w:rsidRDefault="0050337E" w:rsidP="00B63D21">
      <w:pPr>
        <w:spacing w:after="0" w:line="240" w:lineRule="auto"/>
        <w:ind w:firstLine="567"/>
        <w:jc w:val="both"/>
        <w:rPr>
          <w:rFonts w:ascii="Times New Roman" w:hAnsi="Times New Roman" w:cs="Times New Roman"/>
          <w:sz w:val="28"/>
          <w:szCs w:val="28"/>
        </w:rPr>
      </w:pPr>
      <w:r w:rsidRPr="0050337E">
        <w:rPr>
          <w:rFonts w:ascii="Times New Roman" w:hAnsi="Times New Roman" w:cs="Times New Roman"/>
          <w:sz w:val="28"/>
          <w:szCs w:val="28"/>
        </w:rPr>
        <w:t>В соответствии с п.</w:t>
      </w:r>
      <w:r w:rsidR="002B312D">
        <w:rPr>
          <w:rFonts w:ascii="Times New Roman" w:hAnsi="Times New Roman" w:cs="Times New Roman"/>
          <w:sz w:val="28"/>
          <w:szCs w:val="28"/>
        </w:rPr>
        <w:t>25</w:t>
      </w:r>
      <w:r w:rsidRPr="0050337E">
        <w:rPr>
          <w:rFonts w:ascii="Times New Roman" w:hAnsi="Times New Roman" w:cs="Times New Roman"/>
          <w:sz w:val="28"/>
          <w:szCs w:val="28"/>
        </w:rPr>
        <w:t xml:space="preserve"> </w:t>
      </w:r>
      <w:r w:rsidR="002B312D" w:rsidRPr="0050337E">
        <w:rPr>
          <w:rFonts w:ascii="Times New Roman" w:hAnsi="Times New Roman" w:cs="Times New Roman"/>
          <w:sz w:val="28"/>
          <w:szCs w:val="28"/>
        </w:rPr>
        <w:t>Порядка осуществления ежемесячной денежной выплаты отдельным категориям граждан в Российской Федерации</w:t>
      </w:r>
      <w:r w:rsidR="002B312D">
        <w:rPr>
          <w:rFonts w:ascii="Times New Roman" w:hAnsi="Times New Roman" w:cs="Times New Roman"/>
          <w:sz w:val="28"/>
          <w:szCs w:val="28"/>
        </w:rPr>
        <w:t>, утвержденного</w:t>
      </w:r>
      <w:r w:rsidR="002B312D" w:rsidRPr="0050337E">
        <w:rPr>
          <w:rFonts w:ascii="Times New Roman" w:hAnsi="Times New Roman" w:cs="Times New Roman"/>
          <w:sz w:val="28"/>
          <w:szCs w:val="28"/>
        </w:rPr>
        <w:t xml:space="preserve"> </w:t>
      </w:r>
      <w:r w:rsidRPr="0050337E">
        <w:rPr>
          <w:rFonts w:ascii="Times New Roman" w:hAnsi="Times New Roman" w:cs="Times New Roman"/>
          <w:sz w:val="28"/>
          <w:szCs w:val="28"/>
        </w:rPr>
        <w:t>Приказ</w:t>
      </w:r>
      <w:r w:rsidR="002B312D">
        <w:rPr>
          <w:rFonts w:ascii="Times New Roman" w:hAnsi="Times New Roman" w:cs="Times New Roman"/>
          <w:sz w:val="28"/>
          <w:szCs w:val="28"/>
        </w:rPr>
        <w:t>ом</w:t>
      </w:r>
      <w:r w:rsidRPr="0050337E">
        <w:rPr>
          <w:rFonts w:ascii="Times New Roman" w:hAnsi="Times New Roman" w:cs="Times New Roman"/>
          <w:sz w:val="28"/>
          <w:szCs w:val="28"/>
        </w:rPr>
        <w:t xml:space="preserve"> Мин</w:t>
      </w:r>
      <w:r w:rsidR="002B312D">
        <w:rPr>
          <w:rFonts w:ascii="Times New Roman" w:hAnsi="Times New Roman" w:cs="Times New Roman"/>
          <w:sz w:val="28"/>
          <w:szCs w:val="28"/>
        </w:rPr>
        <w:t xml:space="preserve">истерства труда и социальной защиты Российской Федерации </w:t>
      </w:r>
      <w:r w:rsidRPr="0050337E">
        <w:rPr>
          <w:rFonts w:ascii="Times New Roman" w:hAnsi="Times New Roman" w:cs="Times New Roman"/>
          <w:sz w:val="28"/>
          <w:szCs w:val="28"/>
        </w:rPr>
        <w:t xml:space="preserve">от </w:t>
      </w:r>
      <w:r w:rsidR="002B312D">
        <w:rPr>
          <w:rFonts w:ascii="Times New Roman" w:hAnsi="Times New Roman" w:cs="Times New Roman"/>
          <w:sz w:val="28"/>
          <w:szCs w:val="28"/>
        </w:rPr>
        <w:t>22.01</w:t>
      </w:r>
      <w:r w:rsidRPr="0050337E">
        <w:rPr>
          <w:rFonts w:ascii="Times New Roman" w:hAnsi="Times New Roman" w:cs="Times New Roman"/>
          <w:sz w:val="28"/>
          <w:szCs w:val="28"/>
        </w:rPr>
        <w:t>.20</w:t>
      </w:r>
      <w:r w:rsidR="002B312D">
        <w:rPr>
          <w:rFonts w:ascii="Times New Roman" w:hAnsi="Times New Roman" w:cs="Times New Roman"/>
          <w:sz w:val="28"/>
          <w:szCs w:val="28"/>
        </w:rPr>
        <w:t>15</w:t>
      </w:r>
      <w:r w:rsidRPr="0050337E">
        <w:rPr>
          <w:rFonts w:ascii="Times New Roman" w:hAnsi="Times New Roman" w:cs="Times New Roman"/>
          <w:sz w:val="28"/>
          <w:szCs w:val="28"/>
        </w:rPr>
        <w:t xml:space="preserve"> </w:t>
      </w:r>
      <w:r w:rsidR="002B312D">
        <w:rPr>
          <w:rFonts w:ascii="Times New Roman" w:hAnsi="Times New Roman" w:cs="Times New Roman"/>
          <w:sz w:val="28"/>
          <w:szCs w:val="28"/>
        </w:rPr>
        <w:t>№</w:t>
      </w:r>
      <w:r w:rsidRPr="0050337E">
        <w:rPr>
          <w:rFonts w:ascii="Times New Roman" w:hAnsi="Times New Roman" w:cs="Times New Roman"/>
          <w:sz w:val="28"/>
          <w:szCs w:val="28"/>
        </w:rPr>
        <w:t xml:space="preserve"> </w:t>
      </w:r>
      <w:r w:rsidR="002B312D">
        <w:rPr>
          <w:rFonts w:ascii="Times New Roman" w:hAnsi="Times New Roman" w:cs="Times New Roman"/>
          <w:sz w:val="28"/>
          <w:szCs w:val="28"/>
        </w:rPr>
        <w:t>35н</w:t>
      </w:r>
      <w:r w:rsidRPr="0050337E">
        <w:rPr>
          <w:rFonts w:ascii="Times New Roman" w:hAnsi="Times New Roman" w:cs="Times New Roman"/>
          <w:sz w:val="28"/>
          <w:szCs w:val="28"/>
        </w:rPr>
        <w:t xml:space="preserve">, граждане, имеющие право на </w:t>
      </w:r>
      <w:r w:rsidRPr="0050337E">
        <w:rPr>
          <w:rStyle w:val="snippetequal"/>
          <w:rFonts w:ascii="Times New Roman" w:hAnsi="Times New Roman" w:cs="Times New Roman"/>
          <w:sz w:val="28"/>
          <w:szCs w:val="28"/>
        </w:rPr>
        <w:t xml:space="preserve">получение </w:t>
      </w:r>
      <w:r w:rsidRPr="0050337E">
        <w:rPr>
          <w:rFonts w:ascii="Times New Roman" w:hAnsi="Times New Roman" w:cs="Times New Roman"/>
          <w:sz w:val="28"/>
          <w:szCs w:val="28"/>
        </w:rPr>
        <w:t>ежемесячной денежной выплаты, обязаны безотлагательно сообщать территориальному органу Пенсионного фонда Российской Федерации об обстоятельствах, влияющих на изменение размера ежемесячной денежной выплаты, и иных обстоятельствах, влекущих прекращение ежемесячной денежной выплаты.</w:t>
      </w:r>
    </w:p>
    <w:p w:rsidR="002B312D" w:rsidRDefault="002B312D" w:rsidP="002B3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Пунктом 17 </w:t>
      </w:r>
      <w:r w:rsidRPr="0050337E">
        <w:rPr>
          <w:rFonts w:ascii="Times New Roman" w:hAnsi="Times New Roman" w:cs="Times New Roman"/>
          <w:sz w:val="28"/>
          <w:szCs w:val="28"/>
        </w:rPr>
        <w:t>Порядка осуществления ежемесячной денежной выплаты отдельным категориям граждан в Российской Федерации</w:t>
      </w:r>
      <w:r>
        <w:rPr>
          <w:rFonts w:ascii="Times New Roman" w:hAnsi="Times New Roman" w:cs="Times New Roman"/>
          <w:sz w:val="28"/>
          <w:szCs w:val="28"/>
        </w:rPr>
        <w:t>, утвержденного</w:t>
      </w:r>
      <w:r w:rsidRPr="0050337E">
        <w:rPr>
          <w:rFonts w:ascii="Times New Roman" w:hAnsi="Times New Roman" w:cs="Times New Roman"/>
          <w:sz w:val="28"/>
          <w:szCs w:val="28"/>
        </w:rPr>
        <w:t xml:space="preserve"> Приказ</w:t>
      </w:r>
      <w:r>
        <w:rPr>
          <w:rFonts w:ascii="Times New Roman" w:hAnsi="Times New Roman" w:cs="Times New Roman"/>
          <w:sz w:val="28"/>
          <w:szCs w:val="28"/>
        </w:rPr>
        <w:t>ом</w:t>
      </w:r>
      <w:r w:rsidRPr="0050337E">
        <w:rPr>
          <w:rFonts w:ascii="Times New Roman" w:hAnsi="Times New Roman" w:cs="Times New Roman"/>
          <w:sz w:val="28"/>
          <w:szCs w:val="28"/>
        </w:rPr>
        <w:t xml:space="preserve"> Мин</w:t>
      </w:r>
      <w:r>
        <w:rPr>
          <w:rFonts w:ascii="Times New Roman" w:hAnsi="Times New Roman" w:cs="Times New Roman"/>
          <w:sz w:val="28"/>
          <w:szCs w:val="28"/>
        </w:rPr>
        <w:t xml:space="preserve">истерства труда и социальной защиты Российской Федерации </w:t>
      </w:r>
      <w:r w:rsidRPr="0050337E">
        <w:rPr>
          <w:rFonts w:ascii="Times New Roman" w:hAnsi="Times New Roman" w:cs="Times New Roman"/>
          <w:sz w:val="28"/>
          <w:szCs w:val="28"/>
        </w:rPr>
        <w:t xml:space="preserve">от </w:t>
      </w:r>
      <w:r>
        <w:rPr>
          <w:rFonts w:ascii="Times New Roman" w:hAnsi="Times New Roman" w:cs="Times New Roman"/>
          <w:sz w:val="28"/>
          <w:szCs w:val="28"/>
        </w:rPr>
        <w:t>22.01</w:t>
      </w:r>
      <w:r w:rsidRPr="0050337E">
        <w:rPr>
          <w:rFonts w:ascii="Times New Roman" w:hAnsi="Times New Roman" w:cs="Times New Roman"/>
          <w:sz w:val="28"/>
          <w:szCs w:val="28"/>
        </w:rPr>
        <w:t>.20</w:t>
      </w:r>
      <w:r>
        <w:rPr>
          <w:rFonts w:ascii="Times New Roman" w:hAnsi="Times New Roman" w:cs="Times New Roman"/>
          <w:sz w:val="28"/>
          <w:szCs w:val="28"/>
        </w:rPr>
        <w:t>15</w:t>
      </w:r>
      <w:r w:rsidRPr="0050337E">
        <w:rPr>
          <w:rFonts w:ascii="Times New Roman" w:hAnsi="Times New Roman" w:cs="Times New Roman"/>
          <w:sz w:val="28"/>
          <w:szCs w:val="28"/>
        </w:rPr>
        <w:t xml:space="preserve"> </w:t>
      </w:r>
      <w:r>
        <w:rPr>
          <w:rFonts w:ascii="Times New Roman" w:hAnsi="Times New Roman" w:cs="Times New Roman"/>
          <w:sz w:val="28"/>
          <w:szCs w:val="28"/>
        </w:rPr>
        <w:t>№</w:t>
      </w:r>
      <w:r w:rsidRPr="0050337E">
        <w:rPr>
          <w:rFonts w:ascii="Times New Roman" w:hAnsi="Times New Roman" w:cs="Times New Roman"/>
          <w:sz w:val="28"/>
          <w:szCs w:val="28"/>
        </w:rPr>
        <w:t xml:space="preserve"> </w:t>
      </w:r>
      <w:r>
        <w:rPr>
          <w:rFonts w:ascii="Times New Roman" w:hAnsi="Times New Roman" w:cs="Times New Roman"/>
          <w:sz w:val="28"/>
          <w:szCs w:val="28"/>
        </w:rPr>
        <w:t>35н, предусмотрено, что начисление ежемесячной денежной выплаты прекращается с 1-го числа месяца, следующего за месяцем, в котором наступили обстоятельства, повлекшие утрату гражданином права на ежемесячную денежную выплату.</w:t>
      </w:r>
    </w:p>
    <w:p w:rsidR="002B312D" w:rsidRDefault="0050337E" w:rsidP="002B312D">
      <w:pPr>
        <w:autoSpaceDE w:val="0"/>
        <w:autoSpaceDN w:val="0"/>
        <w:adjustRightInd w:val="0"/>
        <w:spacing w:after="0" w:line="240" w:lineRule="auto"/>
        <w:ind w:firstLine="540"/>
        <w:jc w:val="both"/>
        <w:rPr>
          <w:rFonts w:ascii="Times New Roman" w:hAnsi="Times New Roman" w:cs="Times New Roman"/>
          <w:sz w:val="28"/>
          <w:szCs w:val="28"/>
        </w:rPr>
      </w:pPr>
      <w:r w:rsidRPr="0050337E">
        <w:rPr>
          <w:rFonts w:ascii="Times New Roman" w:hAnsi="Times New Roman" w:cs="Times New Roman"/>
          <w:sz w:val="28"/>
          <w:szCs w:val="28"/>
        </w:rPr>
        <w:lastRenderedPageBreak/>
        <w:t xml:space="preserve">Из материалов дела следует, что ГУ - УПФР </w:t>
      </w:r>
      <w:r w:rsidR="002B312D">
        <w:rPr>
          <w:rFonts w:ascii="Times New Roman" w:hAnsi="Times New Roman" w:cs="Times New Roman"/>
          <w:sz w:val="28"/>
          <w:szCs w:val="28"/>
        </w:rPr>
        <w:t>в</w:t>
      </w:r>
      <w:r w:rsidRPr="0050337E">
        <w:rPr>
          <w:rFonts w:ascii="Times New Roman" w:hAnsi="Times New Roman" w:cs="Times New Roman"/>
          <w:sz w:val="28"/>
          <w:szCs w:val="28"/>
        </w:rPr>
        <w:t xml:space="preserve"> г. </w:t>
      </w:r>
      <w:r w:rsidR="002B312D">
        <w:rPr>
          <w:rFonts w:ascii="Times New Roman" w:hAnsi="Times New Roman" w:cs="Times New Roman"/>
          <w:sz w:val="28"/>
          <w:szCs w:val="28"/>
        </w:rPr>
        <w:t>Мценске</w:t>
      </w:r>
      <w:r w:rsidRPr="0050337E">
        <w:rPr>
          <w:rFonts w:ascii="Times New Roman" w:hAnsi="Times New Roman" w:cs="Times New Roman"/>
          <w:sz w:val="28"/>
          <w:szCs w:val="28"/>
        </w:rPr>
        <w:t xml:space="preserve"> и </w:t>
      </w:r>
      <w:r w:rsidR="002B312D">
        <w:rPr>
          <w:rFonts w:ascii="Times New Roman" w:hAnsi="Times New Roman" w:cs="Times New Roman"/>
          <w:sz w:val="28"/>
          <w:szCs w:val="28"/>
        </w:rPr>
        <w:t>Мценском</w:t>
      </w:r>
      <w:r w:rsidRPr="0050337E">
        <w:rPr>
          <w:rFonts w:ascii="Times New Roman" w:hAnsi="Times New Roman" w:cs="Times New Roman"/>
          <w:sz w:val="28"/>
          <w:szCs w:val="28"/>
        </w:rPr>
        <w:t xml:space="preserve"> район</w:t>
      </w:r>
      <w:r w:rsidR="002B312D">
        <w:rPr>
          <w:rFonts w:ascii="Times New Roman" w:hAnsi="Times New Roman" w:cs="Times New Roman"/>
          <w:sz w:val="28"/>
          <w:szCs w:val="28"/>
        </w:rPr>
        <w:t>е</w:t>
      </w:r>
      <w:r w:rsidRPr="0050337E">
        <w:rPr>
          <w:rFonts w:ascii="Times New Roman" w:hAnsi="Times New Roman" w:cs="Times New Roman"/>
          <w:sz w:val="28"/>
          <w:szCs w:val="28"/>
        </w:rPr>
        <w:t xml:space="preserve"> </w:t>
      </w:r>
      <w:r w:rsidR="002B312D">
        <w:rPr>
          <w:rFonts w:ascii="Times New Roman" w:hAnsi="Times New Roman" w:cs="Times New Roman"/>
          <w:sz w:val="28"/>
          <w:szCs w:val="28"/>
        </w:rPr>
        <w:t>Орловской</w:t>
      </w:r>
      <w:r w:rsidRPr="0050337E">
        <w:rPr>
          <w:rFonts w:ascii="Times New Roman" w:hAnsi="Times New Roman" w:cs="Times New Roman"/>
          <w:sz w:val="28"/>
          <w:szCs w:val="28"/>
        </w:rPr>
        <w:t xml:space="preserve"> области на основании представленных </w:t>
      </w:r>
      <w:r w:rsidR="002B312D">
        <w:rPr>
          <w:rFonts w:ascii="Times New Roman" w:hAnsi="Times New Roman" w:cs="Times New Roman"/>
          <w:sz w:val="28"/>
          <w:szCs w:val="28"/>
        </w:rPr>
        <w:t>Тарасовым А.И.</w:t>
      </w:r>
      <w:r w:rsidRPr="0050337E">
        <w:rPr>
          <w:rFonts w:ascii="Times New Roman" w:hAnsi="Times New Roman" w:cs="Times New Roman"/>
          <w:sz w:val="28"/>
          <w:szCs w:val="28"/>
        </w:rPr>
        <w:t xml:space="preserve"> заявлений о назначении ежемесячной денежной выплаты (л.д.</w:t>
      </w:r>
      <w:r w:rsidR="002B312D">
        <w:rPr>
          <w:rFonts w:ascii="Times New Roman" w:hAnsi="Times New Roman" w:cs="Times New Roman"/>
          <w:sz w:val="28"/>
          <w:szCs w:val="28"/>
        </w:rPr>
        <w:t>5</w:t>
      </w:r>
      <w:r w:rsidRPr="0050337E">
        <w:rPr>
          <w:rFonts w:ascii="Times New Roman" w:hAnsi="Times New Roman" w:cs="Times New Roman"/>
          <w:sz w:val="28"/>
          <w:szCs w:val="28"/>
        </w:rPr>
        <w:t xml:space="preserve">), было вынесено решение от </w:t>
      </w:r>
      <w:r w:rsidR="00CA3D95">
        <w:rPr>
          <w:rFonts w:ascii="Times New Roman" w:hAnsi="Times New Roman" w:cs="Times New Roman"/>
          <w:sz w:val="28"/>
          <w:szCs w:val="28"/>
        </w:rPr>
        <w:t xml:space="preserve">03.06.2013г. </w:t>
      </w:r>
      <w:r w:rsidR="00CA3D95" w:rsidRPr="00CA3D95">
        <w:rPr>
          <w:rFonts w:ascii="Times New Roman" w:hAnsi="Times New Roman" w:cs="Times New Roman"/>
          <w:sz w:val="28"/>
          <w:szCs w:val="28"/>
        </w:rPr>
        <w:t>&lt;</w:t>
      </w:r>
      <w:r w:rsidR="00CA3D95">
        <w:rPr>
          <w:rFonts w:ascii="Times New Roman" w:hAnsi="Times New Roman" w:cs="Times New Roman"/>
          <w:sz w:val="28"/>
          <w:szCs w:val="28"/>
        </w:rPr>
        <w:t xml:space="preserve">№&gt; </w:t>
      </w:r>
      <w:r w:rsidRPr="0050337E">
        <w:rPr>
          <w:rFonts w:ascii="Times New Roman" w:hAnsi="Times New Roman" w:cs="Times New Roman"/>
          <w:sz w:val="28"/>
          <w:szCs w:val="28"/>
        </w:rPr>
        <w:t xml:space="preserve">о назначении </w:t>
      </w:r>
      <w:r w:rsidR="002B312D">
        <w:rPr>
          <w:rFonts w:ascii="Times New Roman" w:hAnsi="Times New Roman" w:cs="Times New Roman"/>
          <w:sz w:val="28"/>
          <w:szCs w:val="28"/>
        </w:rPr>
        <w:t>Тарасову А.И.</w:t>
      </w:r>
      <w:r w:rsidRPr="0050337E">
        <w:rPr>
          <w:rFonts w:ascii="Times New Roman" w:hAnsi="Times New Roman" w:cs="Times New Roman"/>
          <w:sz w:val="28"/>
          <w:szCs w:val="28"/>
        </w:rPr>
        <w:t xml:space="preserve"> ежемесячной денежной выплаты по категории 096 (граждане, постоянно проживающие (работающие) в зоне с льготным социально-экономическим статусом»</w:t>
      </w:r>
      <w:r w:rsidR="002B312D">
        <w:rPr>
          <w:rFonts w:ascii="Times New Roman" w:hAnsi="Times New Roman" w:cs="Times New Roman"/>
          <w:sz w:val="28"/>
          <w:szCs w:val="28"/>
        </w:rPr>
        <w:t>)</w:t>
      </w:r>
      <w:r w:rsidRPr="0050337E">
        <w:rPr>
          <w:rFonts w:ascii="Times New Roman" w:hAnsi="Times New Roman" w:cs="Times New Roman"/>
          <w:sz w:val="28"/>
          <w:szCs w:val="28"/>
        </w:rPr>
        <w:t>, в соответствии с п.8 ч.1 ст.</w:t>
      </w:r>
      <w:hyperlink r:id="rId18" w:anchor="igJqU9cfxyop" w:tgtFrame="_blank" w:tooltip="Закон РФ от 15.05.1991 N 1244-1 &gt; (ред. от 28.12.2016) &gt; &quot;О социальной защите граждан, подвергшихся воздействию радиации вследствие катастрофы на Чернобыльской АЭС&quot; &gt;  Раздел III. Статус граждан, подвергшихся воздействию радиации вследствие чернобыльской катас" w:history="1">
        <w:r w:rsidRPr="0050337E">
          <w:rPr>
            <w:rStyle w:val="a3"/>
            <w:rFonts w:ascii="Times New Roman" w:hAnsi="Times New Roman" w:cs="Times New Roman"/>
            <w:color w:val="auto"/>
            <w:sz w:val="28"/>
            <w:szCs w:val="28"/>
            <w:u w:val="none"/>
          </w:rPr>
          <w:t>13</w:t>
        </w:r>
      </w:hyperlink>
      <w:r w:rsidRPr="0050337E">
        <w:rPr>
          <w:rFonts w:ascii="Times New Roman" w:hAnsi="Times New Roman" w:cs="Times New Roman"/>
          <w:sz w:val="28"/>
          <w:szCs w:val="28"/>
        </w:rPr>
        <w:t xml:space="preserve"> Закона Р</w:t>
      </w:r>
      <w:r w:rsidR="002B312D">
        <w:rPr>
          <w:rFonts w:ascii="Times New Roman" w:hAnsi="Times New Roman" w:cs="Times New Roman"/>
          <w:sz w:val="28"/>
          <w:szCs w:val="28"/>
        </w:rPr>
        <w:t xml:space="preserve">оссийской </w:t>
      </w:r>
      <w:r w:rsidRPr="0050337E">
        <w:rPr>
          <w:rFonts w:ascii="Times New Roman" w:hAnsi="Times New Roman" w:cs="Times New Roman"/>
          <w:sz w:val="28"/>
          <w:szCs w:val="28"/>
        </w:rPr>
        <w:t>Ф</w:t>
      </w:r>
      <w:r w:rsidR="002B312D">
        <w:rPr>
          <w:rFonts w:ascii="Times New Roman" w:hAnsi="Times New Roman" w:cs="Times New Roman"/>
          <w:sz w:val="28"/>
          <w:szCs w:val="28"/>
        </w:rPr>
        <w:t>едерации</w:t>
      </w:r>
      <w:r w:rsidRPr="0050337E">
        <w:rPr>
          <w:rFonts w:ascii="Times New Roman" w:hAnsi="Times New Roman" w:cs="Times New Roman"/>
          <w:sz w:val="28"/>
          <w:szCs w:val="28"/>
        </w:rPr>
        <w:t xml:space="preserve"> от 15.05.1991 года №1244-1 «О социальной защите граждан, подвергшихся воздействию радиации вследствие катастрофы на Чернобыльской АЭС», в размере </w:t>
      </w:r>
      <w:r w:rsidR="002B312D">
        <w:rPr>
          <w:rFonts w:ascii="Times New Roman" w:hAnsi="Times New Roman" w:cs="Times New Roman"/>
          <w:sz w:val="28"/>
          <w:szCs w:val="28"/>
        </w:rPr>
        <w:t>404</w:t>
      </w:r>
      <w:r w:rsidRPr="0050337E">
        <w:rPr>
          <w:rFonts w:ascii="Times New Roman" w:hAnsi="Times New Roman" w:cs="Times New Roman"/>
          <w:sz w:val="28"/>
          <w:szCs w:val="28"/>
        </w:rPr>
        <w:t xml:space="preserve"> руб.</w:t>
      </w:r>
      <w:r w:rsidR="002B312D">
        <w:rPr>
          <w:rFonts w:ascii="Times New Roman" w:hAnsi="Times New Roman" w:cs="Times New Roman"/>
          <w:sz w:val="28"/>
          <w:szCs w:val="28"/>
        </w:rPr>
        <w:t xml:space="preserve"> 81 коп.</w:t>
      </w:r>
      <w:r w:rsidRPr="0050337E">
        <w:rPr>
          <w:rFonts w:ascii="Times New Roman" w:hAnsi="Times New Roman" w:cs="Times New Roman"/>
          <w:sz w:val="28"/>
          <w:szCs w:val="28"/>
        </w:rPr>
        <w:t xml:space="preserve"> (л.д</w:t>
      </w:r>
      <w:r w:rsidR="002B312D">
        <w:rPr>
          <w:rFonts w:ascii="Times New Roman" w:hAnsi="Times New Roman" w:cs="Times New Roman"/>
          <w:sz w:val="28"/>
          <w:szCs w:val="28"/>
        </w:rPr>
        <w:t>.7</w:t>
      </w:r>
      <w:r w:rsidRPr="0050337E">
        <w:rPr>
          <w:rFonts w:ascii="Times New Roman" w:hAnsi="Times New Roman" w:cs="Times New Roman"/>
          <w:sz w:val="28"/>
          <w:szCs w:val="28"/>
        </w:rPr>
        <w:t xml:space="preserve">). </w:t>
      </w:r>
    </w:p>
    <w:p w:rsidR="002B312D" w:rsidRDefault="0050337E" w:rsidP="002B312D">
      <w:pPr>
        <w:autoSpaceDE w:val="0"/>
        <w:autoSpaceDN w:val="0"/>
        <w:adjustRightInd w:val="0"/>
        <w:spacing w:after="0" w:line="240" w:lineRule="auto"/>
        <w:ind w:firstLine="540"/>
        <w:jc w:val="both"/>
        <w:rPr>
          <w:rFonts w:ascii="Times New Roman" w:hAnsi="Times New Roman" w:cs="Times New Roman"/>
          <w:sz w:val="28"/>
          <w:szCs w:val="28"/>
        </w:rPr>
      </w:pPr>
      <w:r w:rsidRPr="0050337E">
        <w:rPr>
          <w:rFonts w:ascii="Times New Roman" w:hAnsi="Times New Roman" w:cs="Times New Roman"/>
          <w:sz w:val="28"/>
          <w:szCs w:val="28"/>
        </w:rPr>
        <w:t xml:space="preserve">В соответствии с данным решением </w:t>
      </w:r>
      <w:r w:rsidR="002B312D">
        <w:rPr>
          <w:rFonts w:ascii="Times New Roman" w:hAnsi="Times New Roman" w:cs="Times New Roman"/>
          <w:sz w:val="28"/>
          <w:szCs w:val="28"/>
        </w:rPr>
        <w:t>Тарасов А.И.</w:t>
      </w:r>
      <w:r w:rsidRPr="0050337E">
        <w:rPr>
          <w:rFonts w:ascii="Times New Roman" w:hAnsi="Times New Roman" w:cs="Times New Roman"/>
          <w:sz w:val="28"/>
          <w:szCs w:val="28"/>
        </w:rPr>
        <w:t xml:space="preserve"> ежемесячно </w:t>
      </w:r>
      <w:r w:rsidRPr="0050337E">
        <w:rPr>
          <w:rStyle w:val="snippetequal"/>
          <w:rFonts w:ascii="Times New Roman" w:hAnsi="Times New Roman" w:cs="Times New Roman"/>
          <w:sz w:val="28"/>
          <w:szCs w:val="28"/>
        </w:rPr>
        <w:t xml:space="preserve">получал </w:t>
      </w:r>
      <w:r w:rsidR="002B312D" w:rsidRPr="0050337E">
        <w:rPr>
          <w:rFonts w:ascii="Times New Roman" w:hAnsi="Times New Roman" w:cs="Times New Roman"/>
          <w:sz w:val="28"/>
          <w:szCs w:val="28"/>
        </w:rPr>
        <w:t>ежемесячн</w:t>
      </w:r>
      <w:r w:rsidR="002B312D">
        <w:rPr>
          <w:rFonts w:ascii="Times New Roman" w:hAnsi="Times New Roman" w:cs="Times New Roman"/>
          <w:sz w:val="28"/>
          <w:szCs w:val="28"/>
        </w:rPr>
        <w:t>ую</w:t>
      </w:r>
      <w:r w:rsidR="002B312D" w:rsidRPr="0050337E">
        <w:rPr>
          <w:rFonts w:ascii="Times New Roman" w:hAnsi="Times New Roman" w:cs="Times New Roman"/>
          <w:sz w:val="28"/>
          <w:szCs w:val="28"/>
        </w:rPr>
        <w:t xml:space="preserve"> денежн</w:t>
      </w:r>
      <w:r w:rsidR="002B312D">
        <w:rPr>
          <w:rFonts w:ascii="Times New Roman" w:hAnsi="Times New Roman" w:cs="Times New Roman"/>
          <w:sz w:val="28"/>
          <w:szCs w:val="28"/>
        </w:rPr>
        <w:t>ую</w:t>
      </w:r>
      <w:r w:rsidR="002B312D" w:rsidRPr="0050337E">
        <w:rPr>
          <w:rFonts w:ascii="Times New Roman" w:hAnsi="Times New Roman" w:cs="Times New Roman"/>
          <w:sz w:val="28"/>
          <w:szCs w:val="28"/>
        </w:rPr>
        <w:t xml:space="preserve"> выплат</w:t>
      </w:r>
      <w:r w:rsidR="002B312D">
        <w:rPr>
          <w:rFonts w:ascii="Times New Roman" w:hAnsi="Times New Roman" w:cs="Times New Roman"/>
          <w:sz w:val="28"/>
          <w:szCs w:val="28"/>
        </w:rPr>
        <w:t>у: по состоянию на 31.05.2013г.</w:t>
      </w:r>
      <w:r w:rsidR="002B312D" w:rsidRPr="0050337E">
        <w:rPr>
          <w:rFonts w:ascii="Times New Roman" w:hAnsi="Times New Roman" w:cs="Times New Roman"/>
          <w:sz w:val="28"/>
          <w:szCs w:val="28"/>
        </w:rPr>
        <w:t xml:space="preserve"> </w:t>
      </w:r>
      <w:r w:rsidRPr="0050337E">
        <w:rPr>
          <w:rFonts w:ascii="Times New Roman" w:hAnsi="Times New Roman" w:cs="Times New Roman"/>
          <w:sz w:val="28"/>
          <w:szCs w:val="28"/>
        </w:rPr>
        <w:t xml:space="preserve">в размере </w:t>
      </w:r>
      <w:r w:rsidR="002B312D">
        <w:rPr>
          <w:rFonts w:ascii="Times New Roman" w:hAnsi="Times New Roman" w:cs="Times New Roman"/>
          <w:sz w:val="28"/>
          <w:szCs w:val="28"/>
        </w:rPr>
        <w:t>404,81</w:t>
      </w:r>
      <w:r w:rsidRPr="0050337E">
        <w:rPr>
          <w:rFonts w:ascii="Times New Roman" w:hAnsi="Times New Roman" w:cs="Times New Roman"/>
          <w:sz w:val="28"/>
          <w:szCs w:val="28"/>
        </w:rPr>
        <w:t xml:space="preserve"> руб.</w:t>
      </w:r>
      <w:r w:rsidR="002B312D">
        <w:rPr>
          <w:rFonts w:ascii="Times New Roman" w:hAnsi="Times New Roman" w:cs="Times New Roman"/>
          <w:sz w:val="28"/>
          <w:szCs w:val="28"/>
        </w:rPr>
        <w:t>, с 01.04.2014г. – 425,05 руб., с 01.04.2015г. – 448,43 руб., с 01.02.2016г. – 479,82 руб.</w:t>
      </w:r>
      <w:r w:rsidRPr="0050337E">
        <w:rPr>
          <w:rFonts w:ascii="Times New Roman" w:hAnsi="Times New Roman" w:cs="Times New Roman"/>
          <w:sz w:val="28"/>
          <w:szCs w:val="28"/>
        </w:rPr>
        <w:t xml:space="preserve"> </w:t>
      </w:r>
    </w:p>
    <w:p w:rsidR="006323C4" w:rsidRPr="00CA3D95" w:rsidRDefault="006323C4" w:rsidP="00CA3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адресной справки, полученной из УФМС России по Орловской области, Тарасов А.И. с 20.09.2016г. снят с регистрационного учета по адресу: Орловская область, </w:t>
      </w:r>
      <w:r w:rsidR="00CA3D95" w:rsidRPr="00CA3D95">
        <w:rPr>
          <w:rFonts w:ascii="Times New Roman" w:hAnsi="Times New Roman" w:cs="Times New Roman"/>
          <w:sz w:val="28"/>
          <w:szCs w:val="28"/>
        </w:rPr>
        <w:t>&lt;адрес №2&gt;</w:t>
      </w:r>
      <w:r w:rsidR="00CA3D95">
        <w:rPr>
          <w:rFonts w:ascii="Times New Roman" w:hAnsi="Times New Roman" w:cs="Times New Roman"/>
          <w:sz w:val="28"/>
          <w:szCs w:val="28"/>
        </w:rPr>
        <w:t>.</w:t>
      </w:r>
    </w:p>
    <w:p w:rsidR="0050337E" w:rsidRDefault="0050337E" w:rsidP="002B312D">
      <w:pPr>
        <w:autoSpaceDE w:val="0"/>
        <w:autoSpaceDN w:val="0"/>
        <w:adjustRightInd w:val="0"/>
        <w:spacing w:after="0" w:line="240" w:lineRule="auto"/>
        <w:ind w:firstLine="540"/>
        <w:jc w:val="both"/>
        <w:rPr>
          <w:rFonts w:ascii="Times New Roman" w:hAnsi="Times New Roman" w:cs="Times New Roman"/>
          <w:sz w:val="28"/>
          <w:szCs w:val="28"/>
        </w:rPr>
      </w:pPr>
      <w:r w:rsidRPr="0050337E">
        <w:rPr>
          <w:rFonts w:ascii="Times New Roman" w:hAnsi="Times New Roman" w:cs="Times New Roman"/>
          <w:sz w:val="28"/>
          <w:szCs w:val="28"/>
        </w:rPr>
        <w:t xml:space="preserve">Таким образом, </w:t>
      </w:r>
      <w:r w:rsidR="006323C4">
        <w:rPr>
          <w:rFonts w:ascii="Times New Roman" w:hAnsi="Times New Roman" w:cs="Times New Roman"/>
          <w:sz w:val="28"/>
          <w:szCs w:val="28"/>
        </w:rPr>
        <w:t>Тарасов А.И.</w:t>
      </w:r>
      <w:r w:rsidRPr="0050337E">
        <w:rPr>
          <w:rFonts w:ascii="Times New Roman" w:hAnsi="Times New Roman" w:cs="Times New Roman"/>
          <w:sz w:val="28"/>
          <w:szCs w:val="28"/>
        </w:rPr>
        <w:t xml:space="preserve"> утратил право на </w:t>
      </w:r>
      <w:r w:rsidRPr="0050337E">
        <w:rPr>
          <w:rStyle w:val="snippetequal"/>
          <w:rFonts w:ascii="Times New Roman" w:hAnsi="Times New Roman" w:cs="Times New Roman"/>
          <w:sz w:val="28"/>
          <w:szCs w:val="28"/>
        </w:rPr>
        <w:t xml:space="preserve">получение </w:t>
      </w:r>
      <w:r w:rsidR="006323C4" w:rsidRPr="0050337E">
        <w:rPr>
          <w:rFonts w:ascii="Times New Roman" w:hAnsi="Times New Roman" w:cs="Times New Roman"/>
          <w:sz w:val="28"/>
          <w:szCs w:val="28"/>
        </w:rPr>
        <w:t>ежемесячн</w:t>
      </w:r>
      <w:r w:rsidR="006323C4">
        <w:rPr>
          <w:rFonts w:ascii="Times New Roman" w:hAnsi="Times New Roman" w:cs="Times New Roman"/>
          <w:sz w:val="28"/>
          <w:szCs w:val="28"/>
        </w:rPr>
        <w:t>ой</w:t>
      </w:r>
      <w:r w:rsidR="006323C4" w:rsidRPr="0050337E">
        <w:rPr>
          <w:rFonts w:ascii="Times New Roman" w:hAnsi="Times New Roman" w:cs="Times New Roman"/>
          <w:sz w:val="28"/>
          <w:szCs w:val="28"/>
        </w:rPr>
        <w:t xml:space="preserve"> денежн</w:t>
      </w:r>
      <w:r w:rsidR="006323C4">
        <w:rPr>
          <w:rFonts w:ascii="Times New Roman" w:hAnsi="Times New Roman" w:cs="Times New Roman"/>
          <w:sz w:val="28"/>
          <w:szCs w:val="28"/>
        </w:rPr>
        <w:t>ой</w:t>
      </w:r>
      <w:r w:rsidR="006323C4" w:rsidRPr="0050337E">
        <w:rPr>
          <w:rFonts w:ascii="Times New Roman" w:hAnsi="Times New Roman" w:cs="Times New Roman"/>
          <w:sz w:val="28"/>
          <w:szCs w:val="28"/>
        </w:rPr>
        <w:t xml:space="preserve"> выплат</w:t>
      </w:r>
      <w:r w:rsidR="006323C4">
        <w:rPr>
          <w:rFonts w:ascii="Times New Roman" w:hAnsi="Times New Roman" w:cs="Times New Roman"/>
          <w:sz w:val="28"/>
          <w:szCs w:val="28"/>
        </w:rPr>
        <w:t>ы</w:t>
      </w:r>
      <w:r w:rsidR="006323C4" w:rsidRPr="0050337E">
        <w:rPr>
          <w:rFonts w:ascii="Times New Roman" w:hAnsi="Times New Roman" w:cs="Times New Roman"/>
          <w:sz w:val="28"/>
          <w:szCs w:val="28"/>
        </w:rPr>
        <w:t xml:space="preserve"> </w:t>
      </w:r>
      <w:r w:rsidRPr="0050337E">
        <w:rPr>
          <w:rFonts w:ascii="Times New Roman" w:hAnsi="Times New Roman" w:cs="Times New Roman"/>
          <w:sz w:val="28"/>
          <w:szCs w:val="28"/>
        </w:rPr>
        <w:t xml:space="preserve">по категории граждан, постоянно проживающих (работающих) в зоне с льготным социально-экономическим статусом с </w:t>
      </w:r>
      <w:r w:rsidR="006323C4">
        <w:rPr>
          <w:rFonts w:ascii="Times New Roman" w:hAnsi="Times New Roman" w:cs="Times New Roman"/>
          <w:sz w:val="28"/>
          <w:szCs w:val="28"/>
        </w:rPr>
        <w:t>01.10.2016г.</w:t>
      </w:r>
    </w:p>
    <w:p w:rsidR="006323C4" w:rsidRPr="0050337E" w:rsidRDefault="006323C4" w:rsidP="002B3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Решением </w:t>
      </w:r>
      <w:r w:rsidRPr="006323C4">
        <w:rPr>
          <w:rFonts w:ascii="Times New Roman" w:hAnsi="Times New Roman" w:cs="Times New Roman"/>
          <w:sz w:val="28"/>
          <w:szCs w:val="28"/>
        </w:rPr>
        <w:t xml:space="preserve">УПФР </w:t>
      </w:r>
      <w:r>
        <w:rPr>
          <w:rFonts w:ascii="Times New Roman" w:hAnsi="Times New Roman" w:cs="Times New Roman"/>
          <w:sz w:val="28"/>
          <w:szCs w:val="28"/>
        </w:rPr>
        <w:t>в</w:t>
      </w:r>
      <w:r w:rsidRPr="006323C4">
        <w:rPr>
          <w:rFonts w:ascii="Times New Roman" w:hAnsi="Times New Roman" w:cs="Times New Roman"/>
          <w:sz w:val="28"/>
          <w:szCs w:val="28"/>
        </w:rPr>
        <w:t xml:space="preserve"> </w:t>
      </w:r>
      <w:proofErr w:type="spellStart"/>
      <w:r w:rsidRPr="006323C4">
        <w:rPr>
          <w:rFonts w:ascii="Times New Roman" w:hAnsi="Times New Roman" w:cs="Times New Roman"/>
          <w:sz w:val="28"/>
          <w:szCs w:val="28"/>
        </w:rPr>
        <w:t>г.</w:t>
      </w:r>
      <w:r>
        <w:rPr>
          <w:rFonts w:ascii="Times New Roman" w:hAnsi="Times New Roman" w:cs="Times New Roman"/>
          <w:sz w:val="28"/>
          <w:szCs w:val="28"/>
        </w:rPr>
        <w:t>Мценске</w:t>
      </w:r>
      <w:proofErr w:type="spellEnd"/>
      <w:r w:rsidRPr="006323C4">
        <w:rPr>
          <w:rFonts w:ascii="Times New Roman" w:hAnsi="Times New Roman" w:cs="Times New Roman"/>
          <w:sz w:val="28"/>
          <w:szCs w:val="28"/>
        </w:rPr>
        <w:t xml:space="preserve"> и </w:t>
      </w:r>
      <w:r>
        <w:rPr>
          <w:rFonts w:ascii="Times New Roman" w:hAnsi="Times New Roman" w:cs="Times New Roman"/>
          <w:sz w:val="28"/>
          <w:szCs w:val="28"/>
        </w:rPr>
        <w:t>Мценском</w:t>
      </w:r>
      <w:r w:rsidRPr="006323C4">
        <w:rPr>
          <w:rFonts w:ascii="Times New Roman" w:hAnsi="Times New Roman" w:cs="Times New Roman"/>
          <w:sz w:val="28"/>
          <w:szCs w:val="28"/>
        </w:rPr>
        <w:t xml:space="preserve"> район</w:t>
      </w:r>
      <w:r>
        <w:rPr>
          <w:rFonts w:ascii="Times New Roman" w:hAnsi="Times New Roman" w:cs="Times New Roman"/>
          <w:sz w:val="28"/>
          <w:szCs w:val="28"/>
        </w:rPr>
        <w:t>е</w:t>
      </w:r>
      <w:r w:rsidRPr="006323C4">
        <w:rPr>
          <w:rFonts w:ascii="Times New Roman" w:hAnsi="Times New Roman" w:cs="Times New Roman"/>
          <w:sz w:val="28"/>
          <w:szCs w:val="28"/>
        </w:rPr>
        <w:t xml:space="preserve"> </w:t>
      </w:r>
      <w:r>
        <w:rPr>
          <w:rFonts w:ascii="Times New Roman" w:hAnsi="Times New Roman" w:cs="Times New Roman"/>
          <w:sz w:val="28"/>
          <w:szCs w:val="28"/>
        </w:rPr>
        <w:t>Орловской</w:t>
      </w:r>
      <w:r w:rsidRPr="006323C4">
        <w:rPr>
          <w:rFonts w:ascii="Times New Roman" w:hAnsi="Times New Roman" w:cs="Times New Roman"/>
          <w:sz w:val="28"/>
          <w:szCs w:val="28"/>
        </w:rPr>
        <w:t xml:space="preserve"> области</w:t>
      </w:r>
      <w:r>
        <w:rPr>
          <w:rFonts w:ascii="Times New Roman" w:hAnsi="Times New Roman" w:cs="Times New Roman"/>
          <w:sz w:val="28"/>
          <w:szCs w:val="28"/>
        </w:rPr>
        <w:t xml:space="preserve"> от 29.12.2016г. Тарасову А.И. прекращена </w:t>
      </w:r>
      <w:r w:rsidRPr="0050337E">
        <w:rPr>
          <w:rFonts w:ascii="Times New Roman" w:hAnsi="Times New Roman" w:cs="Times New Roman"/>
          <w:sz w:val="28"/>
          <w:szCs w:val="28"/>
        </w:rPr>
        <w:t>ежемесячн</w:t>
      </w:r>
      <w:r>
        <w:rPr>
          <w:rFonts w:ascii="Times New Roman" w:hAnsi="Times New Roman" w:cs="Times New Roman"/>
          <w:sz w:val="28"/>
          <w:szCs w:val="28"/>
        </w:rPr>
        <w:t>ая</w:t>
      </w:r>
      <w:r w:rsidRPr="0050337E">
        <w:rPr>
          <w:rFonts w:ascii="Times New Roman" w:hAnsi="Times New Roman" w:cs="Times New Roman"/>
          <w:sz w:val="28"/>
          <w:szCs w:val="28"/>
        </w:rPr>
        <w:t xml:space="preserve"> денежн</w:t>
      </w:r>
      <w:r>
        <w:rPr>
          <w:rFonts w:ascii="Times New Roman" w:hAnsi="Times New Roman" w:cs="Times New Roman"/>
          <w:sz w:val="28"/>
          <w:szCs w:val="28"/>
        </w:rPr>
        <w:t>ая</w:t>
      </w:r>
      <w:r w:rsidRPr="0050337E">
        <w:rPr>
          <w:rFonts w:ascii="Times New Roman" w:hAnsi="Times New Roman" w:cs="Times New Roman"/>
          <w:sz w:val="28"/>
          <w:szCs w:val="28"/>
        </w:rPr>
        <w:t xml:space="preserve"> выплат</w:t>
      </w:r>
      <w:r>
        <w:rPr>
          <w:rFonts w:ascii="Times New Roman" w:hAnsi="Times New Roman" w:cs="Times New Roman"/>
          <w:sz w:val="28"/>
          <w:szCs w:val="28"/>
        </w:rPr>
        <w:t>а в связи с утратой права (снятие с регистрационного учета) по категории «</w:t>
      </w:r>
      <w:r w:rsidRPr="006323C4">
        <w:rPr>
          <w:rFonts w:ascii="Times New Roman" w:hAnsi="Times New Roman" w:cs="Times New Roman"/>
          <w:sz w:val="28"/>
          <w:szCs w:val="28"/>
        </w:rPr>
        <w:t>граждане, постоянно проживающие (работающие) в зоне с льготным социально-экономическим статусом</w:t>
      </w:r>
      <w:r>
        <w:rPr>
          <w:rFonts w:ascii="Times New Roman" w:hAnsi="Times New Roman" w:cs="Times New Roman"/>
          <w:sz w:val="28"/>
          <w:szCs w:val="28"/>
        </w:rPr>
        <w:t>» с 01.10.2016</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л.д.11).</w:t>
      </w:r>
    </w:p>
    <w:p w:rsidR="006323C4" w:rsidRDefault="006323C4" w:rsidP="00B63D21">
      <w:pPr>
        <w:spacing w:after="0" w:line="240" w:lineRule="auto"/>
        <w:ind w:firstLine="567"/>
        <w:jc w:val="both"/>
        <w:rPr>
          <w:rFonts w:ascii="Times New Roman" w:hAnsi="Times New Roman" w:cs="Times New Roman"/>
          <w:sz w:val="28"/>
          <w:szCs w:val="28"/>
        </w:rPr>
      </w:pPr>
      <w:r w:rsidRPr="006323C4">
        <w:rPr>
          <w:rFonts w:ascii="Times New Roman" w:hAnsi="Times New Roman" w:cs="Times New Roman"/>
          <w:sz w:val="28"/>
          <w:szCs w:val="28"/>
        </w:rPr>
        <w:t xml:space="preserve">Вследствие того, что </w:t>
      </w:r>
      <w:r>
        <w:rPr>
          <w:rFonts w:ascii="Times New Roman" w:hAnsi="Times New Roman" w:cs="Times New Roman"/>
          <w:sz w:val="28"/>
          <w:szCs w:val="28"/>
        </w:rPr>
        <w:t>Тарасов А.И.</w:t>
      </w:r>
      <w:r w:rsidRPr="006323C4">
        <w:rPr>
          <w:rFonts w:ascii="Times New Roman" w:hAnsi="Times New Roman" w:cs="Times New Roman"/>
          <w:sz w:val="28"/>
          <w:szCs w:val="28"/>
        </w:rPr>
        <w:t xml:space="preserve"> несвоевременно сообщил ГУ - УПФР </w:t>
      </w:r>
      <w:r>
        <w:rPr>
          <w:rFonts w:ascii="Times New Roman" w:hAnsi="Times New Roman" w:cs="Times New Roman"/>
          <w:sz w:val="28"/>
          <w:szCs w:val="28"/>
        </w:rPr>
        <w:t>в</w:t>
      </w:r>
      <w:r w:rsidRPr="006323C4">
        <w:rPr>
          <w:rFonts w:ascii="Times New Roman" w:hAnsi="Times New Roman" w:cs="Times New Roman"/>
          <w:sz w:val="28"/>
          <w:szCs w:val="28"/>
        </w:rPr>
        <w:t xml:space="preserve"> </w:t>
      </w:r>
      <w:proofErr w:type="spellStart"/>
      <w:r w:rsidRPr="006323C4">
        <w:rPr>
          <w:rFonts w:ascii="Times New Roman" w:hAnsi="Times New Roman" w:cs="Times New Roman"/>
          <w:sz w:val="28"/>
          <w:szCs w:val="28"/>
        </w:rPr>
        <w:t>г.</w:t>
      </w:r>
      <w:r>
        <w:rPr>
          <w:rFonts w:ascii="Times New Roman" w:hAnsi="Times New Roman" w:cs="Times New Roman"/>
          <w:sz w:val="28"/>
          <w:szCs w:val="28"/>
        </w:rPr>
        <w:t>Мценске</w:t>
      </w:r>
      <w:proofErr w:type="spellEnd"/>
      <w:r w:rsidRPr="006323C4">
        <w:rPr>
          <w:rFonts w:ascii="Times New Roman" w:hAnsi="Times New Roman" w:cs="Times New Roman"/>
          <w:sz w:val="28"/>
          <w:szCs w:val="28"/>
        </w:rPr>
        <w:t xml:space="preserve"> и </w:t>
      </w:r>
      <w:r>
        <w:rPr>
          <w:rFonts w:ascii="Times New Roman" w:hAnsi="Times New Roman" w:cs="Times New Roman"/>
          <w:sz w:val="28"/>
          <w:szCs w:val="28"/>
        </w:rPr>
        <w:t>Мценском</w:t>
      </w:r>
      <w:r w:rsidRPr="006323C4">
        <w:rPr>
          <w:rFonts w:ascii="Times New Roman" w:hAnsi="Times New Roman" w:cs="Times New Roman"/>
          <w:sz w:val="28"/>
          <w:szCs w:val="28"/>
        </w:rPr>
        <w:t xml:space="preserve"> район</w:t>
      </w:r>
      <w:r>
        <w:rPr>
          <w:rFonts w:ascii="Times New Roman" w:hAnsi="Times New Roman" w:cs="Times New Roman"/>
          <w:sz w:val="28"/>
          <w:szCs w:val="28"/>
        </w:rPr>
        <w:t>е</w:t>
      </w:r>
      <w:r w:rsidRPr="006323C4">
        <w:rPr>
          <w:rFonts w:ascii="Times New Roman" w:hAnsi="Times New Roman" w:cs="Times New Roman"/>
          <w:sz w:val="28"/>
          <w:szCs w:val="28"/>
        </w:rPr>
        <w:t xml:space="preserve"> </w:t>
      </w:r>
      <w:r>
        <w:rPr>
          <w:rFonts w:ascii="Times New Roman" w:hAnsi="Times New Roman" w:cs="Times New Roman"/>
          <w:sz w:val="28"/>
          <w:szCs w:val="28"/>
        </w:rPr>
        <w:t>Орловской</w:t>
      </w:r>
      <w:r w:rsidRPr="006323C4">
        <w:rPr>
          <w:rFonts w:ascii="Times New Roman" w:hAnsi="Times New Roman" w:cs="Times New Roman"/>
          <w:sz w:val="28"/>
          <w:szCs w:val="28"/>
        </w:rPr>
        <w:t xml:space="preserve"> области о том, что утратил право на </w:t>
      </w:r>
      <w:r w:rsidRPr="006323C4">
        <w:rPr>
          <w:rStyle w:val="snippetequal"/>
          <w:rFonts w:ascii="Times New Roman" w:hAnsi="Times New Roman" w:cs="Times New Roman"/>
          <w:sz w:val="28"/>
          <w:szCs w:val="28"/>
        </w:rPr>
        <w:t xml:space="preserve">получение </w:t>
      </w:r>
      <w:r w:rsidRPr="0050337E">
        <w:rPr>
          <w:rFonts w:ascii="Times New Roman" w:hAnsi="Times New Roman" w:cs="Times New Roman"/>
          <w:sz w:val="28"/>
          <w:szCs w:val="28"/>
        </w:rPr>
        <w:t>ежемесячн</w:t>
      </w:r>
      <w:r>
        <w:rPr>
          <w:rFonts w:ascii="Times New Roman" w:hAnsi="Times New Roman" w:cs="Times New Roman"/>
          <w:sz w:val="28"/>
          <w:szCs w:val="28"/>
        </w:rPr>
        <w:t>ой</w:t>
      </w:r>
      <w:r w:rsidRPr="0050337E">
        <w:rPr>
          <w:rFonts w:ascii="Times New Roman" w:hAnsi="Times New Roman" w:cs="Times New Roman"/>
          <w:sz w:val="28"/>
          <w:szCs w:val="28"/>
        </w:rPr>
        <w:t xml:space="preserve"> денежн</w:t>
      </w:r>
      <w:r>
        <w:rPr>
          <w:rFonts w:ascii="Times New Roman" w:hAnsi="Times New Roman" w:cs="Times New Roman"/>
          <w:sz w:val="28"/>
          <w:szCs w:val="28"/>
        </w:rPr>
        <w:t>ой</w:t>
      </w:r>
      <w:r w:rsidRPr="0050337E">
        <w:rPr>
          <w:rFonts w:ascii="Times New Roman" w:hAnsi="Times New Roman" w:cs="Times New Roman"/>
          <w:sz w:val="28"/>
          <w:szCs w:val="28"/>
        </w:rPr>
        <w:t xml:space="preserve"> выплат</w:t>
      </w:r>
      <w:r>
        <w:rPr>
          <w:rFonts w:ascii="Times New Roman" w:hAnsi="Times New Roman" w:cs="Times New Roman"/>
          <w:sz w:val="28"/>
          <w:szCs w:val="28"/>
        </w:rPr>
        <w:t>ы</w:t>
      </w:r>
      <w:r w:rsidRPr="006323C4">
        <w:rPr>
          <w:rFonts w:ascii="Times New Roman" w:hAnsi="Times New Roman" w:cs="Times New Roman"/>
          <w:sz w:val="28"/>
          <w:szCs w:val="28"/>
        </w:rPr>
        <w:t xml:space="preserve"> по категории </w:t>
      </w:r>
      <w:r>
        <w:rPr>
          <w:rFonts w:ascii="Times New Roman" w:hAnsi="Times New Roman" w:cs="Times New Roman"/>
          <w:sz w:val="28"/>
          <w:szCs w:val="28"/>
        </w:rPr>
        <w:t>«</w:t>
      </w:r>
      <w:r w:rsidRPr="006323C4">
        <w:rPr>
          <w:rFonts w:ascii="Times New Roman" w:hAnsi="Times New Roman" w:cs="Times New Roman"/>
          <w:sz w:val="28"/>
          <w:szCs w:val="28"/>
        </w:rPr>
        <w:t>граждане, постоянно проживающие (работающие) в зоне с льготным социально-экономическим статусом</w:t>
      </w:r>
      <w:r>
        <w:rPr>
          <w:rFonts w:ascii="Times New Roman" w:hAnsi="Times New Roman" w:cs="Times New Roman"/>
          <w:sz w:val="28"/>
          <w:szCs w:val="28"/>
        </w:rPr>
        <w:t>»</w:t>
      </w:r>
      <w:r w:rsidRPr="006323C4">
        <w:rPr>
          <w:rFonts w:ascii="Times New Roman" w:hAnsi="Times New Roman" w:cs="Times New Roman"/>
          <w:sz w:val="28"/>
          <w:szCs w:val="28"/>
        </w:rPr>
        <w:t xml:space="preserve">, </w:t>
      </w:r>
      <w:r>
        <w:rPr>
          <w:rFonts w:ascii="Times New Roman" w:hAnsi="Times New Roman" w:cs="Times New Roman"/>
          <w:sz w:val="28"/>
          <w:szCs w:val="28"/>
        </w:rPr>
        <w:t>Тарасов А.И.</w:t>
      </w:r>
      <w:r w:rsidRPr="006323C4">
        <w:rPr>
          <w:rFonts w:ascii="Times New Roman" w:hAnsi="Times New Roman" w:cs="Times New Roman"/>
          <w:sz w:val="28"/>
          <w:szCs w:val="28"/>
        </w:rPr>
        <w:t xml:space="preserve"> </w:t>
      </w:r>
      <w:r w:rsidRPr="006323C4">
        <w:rPr>
          <w:rStyle w:val="snippetequal"/>
          <w:rFonts w:ascii="Times New Roman" w:hAnsi="Times New Roman" w:cs="Times New Roman"/>
          <w:sz w:val="28"/>
          <w:szCs w:val="28"/>
        </w:rPr>
        <w:t xml:space="preserve">необоснованно получил </w:t>
      </w:r>
      <w:r w:rsidRPr="0050337E">
        <w:rPr>
          <w:rFonts w:ascii="Times New Roman" w:hAnsi="Times New Roman" w:cs="Times New Roman"/>
          <w:sz w:val="28"/>
          <w:szCs w:val="28"/>
        </w:rPr>
        <w:t>ежемесячн</w:t>
      </w:r>
      <w:r>
        <w:rPr>
          <w:rFonts w:ascii="Times New Roman" w:hAnsi="Times New Roman" w:cs="Times New Roman"/>
          <w:sz w:val="28"/>
          <w:szCs w:val="28"/>
        </w:rPr>
        <w:t>ую</w:t>
      </w:r>
      <w:r w:rsidRPr="0050337E">
        <w:rPr>
          <w:rFonts w:ascii="Times New Roman" w:hAnsi="Times New Roman" w:cs="Times New Roman"/>
          <w:sz w:val="28"/>
          <w:szCs w:val="28"/>
        </w:rPr>
        <w:t xml:space="preserve"> денежн</w:t>
      </w:r>
      <w:r>
        <w:rPr>
          <w:rFonts w:ascii="Times New Roman" w:hAnsi="Times New Roman" w:cs="Times New Roman"/>
          <w:sz w:val="28"/>
          <w:szCs w:val="28"/>
        </w:rPr>
        <w:t>ую</w:t>
      </w:r>
      <w:r w:rsidRPr="0050337E">
        <w:rPr>
          <w:rFonts w:ascii="Times New Roman" w:hAnsi="Times New Roman" w:cs="Times New Roman"/>
          <w:sz w:val="28"/>
          <w:szCs w:val="28"/>
        </w:rPr>
        <w:t xml:space="preserve"> выплат</w:t>
      </w:r>
      <w:r>
        <w:rPr>
          <w:rFonts w:ascii="Times New Roman" w:hAnsi="Times New Roman" w:cs="Times New Roman"/>
          <w:sz w:val="28"/>
          <w:szCs w:val="28"/>
        </w:rPr>
        <w:t>у</w:t>
      </w:r>
      <w:r w:rsidRPr="006323C4">
        <w:rPr>
          <w:rFonts w:ascii="Times New Roman" w:hAnsi="Times New Roman" w:cs="Times New Roman"/>
          <w:sz w:val="28"/>
          <w:szCs w:val="28"/>
        </w:rPr>
        <w:t xml:space="preserve"> за период с </w:t>
      </w:r>
      <w:r>
        <w:rPr>
          <w:rFonts w:ascii="Times New Roman" w:hAnsi="Times New Roman" w:cs="Times New Roman"/>
          <w:sz w:val="28"/>
          <w:szCs w:val="28"/>
        </w:rPr>
        <w:t>01.10.2016г.</w:t>
      </w:r>
      <w:r w:rsidRPr="006323C4">
        <w:rPr>
          <w:rFonts w:ascii="Times New Roman" w:hAnsi="Times New Roman" w:cs="Times New Roman"/>
          <w:sz w:val="28"/>
          <w:szCs w:val="28"/>
        </w:rPr>
        <w:t xml:space="preserve"> по </w:t>
      </w:r>
      <w:r>
        <w:rPr>
          <w:rFonts w:ascii="Times New Roman" w:hAnsi="Times New Roman" w:cs="Times New Roman"/>
          <w:sz w:val="28"/>
          <w:szCs w:val="28"/>
        </w:rPr>
        <w:t>31.10.2016г.</w:t>
      </w:r>
      <w:r w:rsidRPr="006323C4">
        <w:rPr>
          <w:rFonts w:ascii="Times New Roman" w:hAnsi="Times New Roman" w:cs="Times New Roman"/>
          <w:sz w:val="28"/>
          <w:szCs w:val="28"/>
        </w:rPr>
        <w:t xml:space="preserve">, что составило </w:t>
      </w:r>
      <w:r>
        <w:rPr>
          <w:rFonts w:ascii="Times New Roman" w:hAnsi="Times New Roman" w:cs="Times New Roman"/>
          <w:sz w:val="28"/>
          <w:szCs w:val="28"/>
        </w:rPr>
        <w:t>479</w:t>
      </w:r>
      <w:r w:rsidRPr="006323C4">
        <w:rPr>
          <w:rFonts w:ascii="Times New Roman" w:hAnsi="Times New Roman" w:cs="Times New Roman"/>
          <w:sz w:val="28"/>
          <w:szCs w:val="28"/>
        </w:rPr>
        <w:t xml:space="preserve"> руб.</w:t>
      </w:r>
      <w:r>
        <w:rPr>
          <w:rFonts w:ascii="Times New Roman" w:hAnsi="Times New Roman" w:cs="Times New Roman"/>
          <w:sz w:val="28"/>
          <w:szCs w:val="28"/>
        </w:rPr>
        <w:t xml:space="preserve"> 82 коп. </w:t>
      </w:r>
      <w:r w:rsidRPr="006323C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323C4" w:rsidRDefault="006323C4" w:rsidP="00B63D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сообщению ПАО «Сбербанк России», отделом запросов УМЗС № 1 РЦСРБ </w:t>
      </w:r>
      <w:proofErr w:type="spellStart"/>
      <w:r>
        <w:rPr>
          <w:rFonts w:ascii="Times New Roman" w:hAnsi="Times New Roman" w:cs="Times New Roman"/>
          <w:sz w:val="28"/>
          <w:szCs w:val="28"/>
        </w:rPr>
        <w:t>г.Самара</w:t>
      </w:r>
      <w:proofErr w:type="spellEnd"/>
      <w:r>
        <w:rPr>
          <w:rFonts w:ascii="Times New Roman" w:hAnsi="Times New Roman" w:cs="Times New Roman"/>
          <w:sz w:val="28"/>
          <w:szCs w:val="28"/>
        </w:rPr>
        <w:t xml:space="preserve"> ПЦП «Операционный отдел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ПАО Сбербанка, осуществлено частичное списание со счета, открытого на имя Тарасова А.И., и перечисление на счет </w:t>
      </w:r>
      <w:r w:rsidR="0041272F" w:rsidRPr="006323C4">
        <w:rPr>
          <w:rFonts w:ascii="Times New Roman" w:hAnsi="Times New Roman" w:cs="Times New Roman"/>
          <w:sz w:val="28"/>
          <w:szCs w:val="28"/>
        </w:rPr>
        <w:t xml:space="preserve">УПФР </w:t>
      </w:r>
      <w:r w:rsidR="0041272F">
        <w:rPr>
          <w:rFonts w:ascii="Times New Roman" w:hAnsi="Times New Roman" w:cs="Times New Roman"/>
          <w:sz w:val="28"/>
          <w:szCs w:val="28"/>
        </w:rPr>
        <w:t>в</w:t>
      </w:r>
      <w:r w:rsidR="0041272F" w:rsidRPr="006323C4">
        <w:rPr>
          <w:rFonts w:ascii="Times New Roman" w:hAnsi="Times New Roman" w:cs="Times New Roman"/>
          <w:sz w:val="28"/>
          <w:szCs w:val="28"/>
        </w:rPr>
        <w:t xml:space="preserve"> </w:t>
      </w:r>
      <w:proofErr w:type="spellStart"/>
      <w:r w:rsidR="0041272F" w:rsidRPr="006323C4">
        <w:rPr>
          <w:rFonts w:ascii="Times New Roman" w:hAnsi="Times New Roman" w:cs="Times New Roman"/>
          <w:sz w:val="28"/>
          <w:szCs w:val="28"/>
        </w:rPr>
        <w:t>г.</w:t>
      </w:r>
      <w:r w:rsidR="0041272F">
        <w:rPr>
          <w:rFonts w:ascii="Times New Roman" w:hAnsi="Times New Roman" w:cs="Times New Roman"/>
          <w:sz w:val="28"/>
          <w:szCs w:val="28"/>
        </w:rPr>
        <w:t>Мценске</w:t>
      </w:r>
      <w:proofErr w:type="spellEnd"/>
      <w:r w:rsidR="0041272F" w:rsidRPr="006323C4">
        <w:rPr>
          <w:rFonts w:ascii="Times New Roman" w:hAnsi="Times New Roman" w:cs="Times New Roman"/>
          <w:sz w:val="28"/>
          <w:szCs w:val="28"/>
        </w:rPr>
        <w:t xml:space="preserve"> и </w:t>
      </w:r>
      <w:r w:rsidR="0041272F">
        <w:rPr>
          <w:rFonts w:ascii="Times New Roman" w:hAnsi="Times New Roman" w:cs="Times New Roman"/>
          <w:sz w:val="28"/>
          <w:szCs w:val="28"/>
        </w:rPr>
        <w:t>Мценском</w:t>
      </w:r>
      <w:r w:rsidR="0041272F" w:rsidRPr="006323C4">
        <w:rPr>
          <w:rFonts w:ascii="Times New Roman" w:hAnsi="Times New Roman" w:cs="Times New Roman"/>
          <w:sz w:val="28"/>
          <w:szCs w:val="28"/>
        </w:rPr>
        <w:t xml:space="preserve"> район</w:t>
      </w:r>
      <w:r w:rsidR="0041272F">
        <w:rPr>
          <w:rFonts w:ascii="Times New Roman" w:hAnsi="Times New Roman" w:cs="Times New Roman"/>
          <w:sz w:val="28"/>
          <w:szCs w:val="28"/>
        </w:rPr>
        <w:t>е</w:t>
      </w:r>
      <w:r w:rsidR="0041272F" w:rsidRPr="006323C4">
        <w:rPr>
          <w:rFonts w:ascii="Times New Roman" w:hAnsi="Times New Roman" w:cs="Times New Roman"/>
          <w:sz w:val="28"/>
          <w:szCs w:val="28"/>
        </w:rPr>
        <w:t xml:space="preserve"> </w:t>
      </w:r>
      <w:r w:rsidR="0041272F">
        <w:rPr>
          <w:rFonts w:ascii="Times New Roman" w:hAnsi="Times New Roman" w:cs="Times New Roman"/>
          <w:sz w:val="28"/>
          <w:szCs w:val="28"/>
        </w:rPr>
        <w:t>Орловской</w:t>
      </w:r>
      <w:r w:rsidR="0041272F" w:rsidRPr="006323C4">
        <w:rPr>
          <w:rFonts w:ascii="Times New Roman" w:hAnsi="Times New Roman" w:cs="Times New Roman"/>
          <w:sz w:val="28"/>
          <w:szCs w:val="28"/>
        </w:rPr>
        <w:t xml:space="preserve"> области</w:t>
      </w:r>
      <w:r w:rsidR="0041272F">
        <w:rPr>
          <w:rFonts w:ascii="Times New Roman" w:hAnsi="Times New Roman" w:cs="Times New Roman"/>
          <w:sz w:val="28"/>
          <w:szCs w:val="28"/>
        </w:rPr>
        <w:t xml:space="preserve"> остатка денежных средств в сумме 290 руб. 22 коп.</w:t>
      </w:r>
    </w:p>
    <w:p w:rsidR="0041272F" w:rsidRDefault="0041272F" w:rsidP="00B63D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Оставшаяся сумма незаконно полученной денежной выплаты составляет 189 руб. 60 коп.</w:t>
      </w:r>
    </w:p>
    <w:p w:rsidR="0050337E" w:rsidRPr="006323C4" w:rsidRDefault="006323C4" w:rsidP="00B63D21">
      <w:pPr>
        <w:spacing w:after="0" w:line="240" w:lineRule="auto"/>
        <w:ind w:firstLine="567"/>
        <w:jc w:val="both"/>
        <w:rPr>
          <w:rFonts w:ascii="Times New Roman" w:hAnsi="Times New Roman" w:cs="Times New Roman"/>
          <w:color w:val="000000"/>
          <w:sz w:val="28"/>
          <w:szCs w:val="28"/>
        </w:rPr>
      </w:pPr>
      <w:r w:rsidRPr="006323C4">
        <w:rPr>
          <w:rFonts w:ascii="Times New Roman" w:hAnsi="Times New Roman" w:cs="Times New Roman"/>
          <w:sz w:val="28"/>
          <w:szCs w:val="28"/>
        </w:rPr>
        <w:t xml:space="preserve">При таких обстоятельствах с </w:t>
      </w:r>
      <w:r w:rsidR="0041272F">
        <w:rPr>
          <w:rFonts w:ascii="Times New Roman" w:hAnsi="Times New Roman" w:cs="Times New Roman"/>
          <w:sz w:val="28"/>
          <w:szCs w:val="28"/>
        </w:rPr>
        <w:t>Тарасова А.И.</w:t>
      </w:r>
      <w:r w:rsidRPr="006323C4">
        <w:rPr>
          <w:rFonts w:ascii="Times New Roman" w:hAnsi="Times New Roman" w:cs="Times New Roman"/>
          <w:sz w:val="28"/>
          <w:szCs w:val="28"/>
        </w:rPr>
        <w:t xml:space="preserve"> в пользу ГУ - УПФР </w:t>
      </w:r>
      <w:proofErr w:type="spellStart"/>
      <w:r w:rsidR="0041272F" w:rsidRPr="006323C4">
        <w:rPr>
          <w:rFonts w:ascii="Times New Roman" w:hAnsi="Times New Roman" w:cs="Times New Roman"/>
          <w:sz w:val="28"/>
          <w:szCs w:val="28"/>
        </w:rPr>
        <w:t>УПФР</w:t>
      </w:r>
      <w:proofErr w:type="spellEnd"/>
      <w:r w:rsidR="0041272F" w:rsidRPr="006323C4">
        <w:rPr>
          <w:rFonts w:ascii="Times New Roman" w:hAnsi="Times New Roman" w:cs="Times New Roman"/>
          <w:sz w:val="28"/>
          <w:szCs w:val="28"/>
        </w:rPr>
        <w:t xml:space="preserve"> </w:t>
      </w:r>
      <w:r w:rsidR="0041272F">
        <w:rPr>
          <w:rFonts w:ascii="Times New Roman" w:hAnsi="Times New Roman" w:cs="Times New Roman"/>
          <w:sz w:val="28"/>
          <w:szCs w:val="28"/>
        </w:rPr>
        <w:t>в</w:t>
      </w:r>
      <w:r w:rsidR="0041272F" w:rsidRPr="006323C4">
        <w:rPr>
          <w:rFonts w:ascii="Times New Roman" w:hAnsi="Times New Roman" w:cs="Times New Roman"/>
          <w:sz w:val="28"/>
          <w:szCs w:val="28"/>
        </w:rPr>
        <w:t xml:space="preserve"> </w:t>
      </w:r>
      <w:proofErr w:type="spellStart"/>
      <w:r w:rsidR="0041272F" w:rsidRPr="006323C4">
        <w:rPr>
          <w:rFonts w:ascii="Times New Roman" w:hAnsi="Times New Roman" w:cs="Times New Roman"/>
          <w:sz w:val="28"/>
          <w:szCs w:val="28"/>
        </w:rPr>
        <w:t>г.</w:t>
      </w:r>
      <w:r w:rsidR="0041272F">
        <w:rPr>
          <w:rFonts w:ascii="Times New Roman" w:hAnsi="Times New Roman" w:cs="Times New Roman"/>
          <w:sz w:val="28"/>
          <w:szCs w:val="28"/>
        </w:rPr>
        <w:t>Мценске</w:t>
      </w:r>
      <w:proofErr w:type="spellEnd"/>
      <w:r w:rsidR="0041272F" w:rsidRPr="006323C4">
        <w:rPr>
          <w:rFonts w:ascii="Times New Roman" w:hAnsi="Times New Roman" w:cs="Times New Roman"/>
          <w:sz w:val="28"/>
          <w:szCs w:val="28"/>
        </w:rPr>
        <w:t xml:space="preserve"> и </w:t>
      </w:r>
      <w:r w:rsidR="0041272F">
        <w:rPr>
          <w:rFonts w:ascii="Times New Roman" w:hAnsi="Times New Roman" w:cs="Times New Roman"/>
          <w:sz w:val="28"/>
          <w:szCs w:val="28"/>
        </w:rPr>
        <w:t>Мценском</w:t>
      </w:r>
      <w:r w:rsidR="0041272F" w:rsidRPr="006323C4">
        <w:rPr>
          <w:rFonts w:ascii="Times New Roman" w:hAnsi="Times New Roman" w:cs="Times New Roman"/>
          <w:sz w:val="28"/>
          <w:szCs w:val="28"/>
        </w:rPr>
        <w:t xml:space="preserve"> район</w:t>
      </w:r>
      <w:r w:rsidR="0041272F">
        <w:rPr>
          <w:rFonts w:ascii="Times New Roman" w:hAnsi="Times New Roman" w:cs="Times New Roman"/>
          <w:sz w:val="28"/>
          <w:szCs w:val="28"/>
        </w:rPr>
        <w:t>е</w:t>
      </w:r>
      <w:r w:rsidR="0041272F" w:rsidRPr="006323C4">
        <w:rPr>
          <w:rFonts w:ascii="Times New Roman" w:hAnsi="Times New Roman" w:cs="Times New Roman"/>
          <w:sz w:val="28"/>
          <w:szCs w:val="28"/>
        </w:rPr>
        <w:t xml:space="preserve"> </w:t>
      </w:r>
      <w:r w:rsidR="0041272F">
        <w:rPr>
          <w:rFonts w:ascii="Times New Roman" w:hAnsi="Times New Roman" w:cs="Times New Roman"/>
          <w:sz w:val="28"/>
          <w:szCs w:val="28"/>
        </w:rPr>
        <w:t>Орловской</w:t>
      </w:r>
      <w:r w:rsidR="0041272F" w:rsidRPr="006323C4">
        <w:rPr>
          <w:rFonts w:ascii="Times New Roman" w:hAnsi="Times New Roman" w:cs="Times New Roman"/>
          <w:sz w:val="28"/>
          <w:szCs w:val="28"/>
        </w:rPr>
        <w:t xml:space="preserve"> области</w:t>
      </w:r>
      <w:r w:rsidR="0041272F">
        <w:rPr>
          <w:rFonts w:ascii="Times New Roman" w:hAnsi="Times New Roman" w:cs="Times New Roman"/>
          <w:sz w:val="28"/>
          <w:szCs w:val="28"/>
        </w:rPr>
        <w:t xml:space="preserve"> </w:t>
      </w:r>
      <w:r w:rsidRPr="006323C4">
        <w:rPr>
          <w:rFonts w:ascii="Times New Roman" w:hAnsi="Times New Roman" w:cs="Times New Roman"/>
          <w:sz w:val="28"/>
          <w:szCs w:val="28"/>
        </w:rPr>
        <w:t xml:space="preserve">подлежит </w:t>
      </w:r>
      <w:r w:rsidRPr="006323C4">
        <w:rPr>
          <w:rStyle w:val="snippetequal"/>
          <w:rFonts w:ascii="Times New Roman" w:hAnsi="Times New Roman" w:cs="Times New Roman"/>
          <w:sz w:val="28"/>
          <w:szCs w:val="28"/>
        </w:rPr>
        <w:t xml:space="preserve">взысканию необоснованно полученная сумма </w:t>
      </w:r>
      <w:r w:rsidRPr="006323C4">
        <w:rPr>
          <w:rFonts w:ascii="Times New Roman" w:hAnsi="Times New Roman" w:cs="Times New Roman"/>
          <w:sz w:val="28"/>
          <w:szCs w:val="28"/>
        </w:rPr>
        <w:t xml:space="preserve">ежемесячных денежных выплат в размере </w:t>
      </w:r>
      <w:r w:rsidR="0041272F">
        <w:rPr>
          <w:rFonts w:ascii="Times New Roman" w:hAnsi="Times New Roman" w:cs="Times New Roman"/>
          <w:sz w:val="28"/>
          <w:szCs w:val="28"/>
        </w:rPr>
        <w:t>189</w:t>
      </w:r>
      <w:r w:rsidRPr="006323C4">
        <w:rPr>
          <w:rFonts w:ascii="Times New Roman" w:hAnsi="Times New Roman" w:cs="Times New Roman"/>
          <w:sz w:val="28"/>
          <w:szCs w:val="28"/>
        </w:rPr>
        <w:t xml:space="preserve"> руб.</w:t>
      </w:r>
      <w:r w:rsidR="0041272F">
        <w:rPr>
          <w:rFonts w:ascii="Times New Roman" w:hAnsi="Times New Roman" w:cs="Times New Roman"/>
          <w:sz w:val="28"/>
          <w:szCs w:val="28"/>
        </w:rPr>
        <w:t xml:space="preserve"> 60 коп.</w:t>
      </w:r>
    </w:p>
    <w:p w:rsidR="0041272F" w:rsidRPr="0041272F" w:rsidRDefault="0041272F" w:rsidP="0041272F">
      <w:pPr>
        <w:spacing w:after="0" w:line="240" w:lineRule="auto"/>
        <w:ind w:firstLine="567"/>
        <w:jc w:val="both"/>
        <w:rPr>
          <w:rFonts w:ascii="Times New Roman" w:hAnsi="Times New Roman" w:cs="Times New Roman"/>
          <w:sz w:val="28"/>
          <w:szCs w:val="28"/>
        </w:rPr>
      </w:pPr>
      <w:r w:rsidRPr="0041272F">
        <w:rPr>
          <w:rFonts w:ascii="Times New Roman" w:hAnsi="Times New Roman" w:cs="Times New Roman"/>
          <w:sz w:val="28"/>
          <w:szCs w:val="28"/>
        </w:rPr>
        <w:t>В соответствии со ст. 98 Гражданского процессуального кодекса Российской Федерации стороне, в пользу которой состоялось решение суда, присуждается возместить с другой стороны все понесенные по делу судебные расходы, за исключением случаев, предусмотренных ч.2 ст.96 Гражданского процессуального кодекса Российской Федерации.</w:t>
      </w:r>
    </w:p>
    <w:p w:rsidR="0050337E" w:rsidRPr="0041272F" w:rsidRDefault="0041272F" w:rsidP="0041272F">
      <w:pPr>
        <w:spacing w:after="0" w:line="240" w:lineRule="auto"/>
        <w:ind w:firstLine="567"/>
        <w:jc w:val="both"/>
        <w:rPr>
          <w:rFonts w:ascii="Times New Roman" w:hAnsi="Times New Roman" w:cs="Times New Roman"/>
          <w:color w:val="000000"/>
          <w:sz w:val="28"/>
          <w:szCs w:val="28"/>
        </w:rPr>
      </w:pPr>
      <w:r w:rsidRPr="0041272F">
        <w:rPr>
          <w:rFonts w:ascii="Times New Roman" w:hAnsi="Times New Roman" w:cs="Times New Roman"/>
          <w:sz w:val="28"/>
          <w:szCs w:val="28"/>
        </w:rPr>
        <w:lastRenderedPageBreak/>
        <w:t>Таким образом, понесенные истцом судебные расходы в виде уплаченной государственной пошлины подлежат взысканию с ответчика.</w:t>
      </w:r>
    </w:p>
    <w:p w:rsidR="004A71BC" w:rsidRPr="004A71BC" w:rsidRDefault="004A71BC" w:rsidP="004A71BC">
      <w:pPr>
        <w:spacing w:after="0" w:line="240" w:lineRule="auto"/>
        <w:ind w:firstLine="567"/>
        <w:jc w:val="both"/>
        <w:rPr>
          <w:rFonts w:ascii="Times New Roman" w:hAnsi="Times New Roman" w:cs="Times New Roman"/>
          <w:color w:val="000000"/>
          <w:sz w:val="28"/>
          <w:szCs w:val="28"/>
        </w:rPr>
      </w:pPr>
      <w:r w:rsidRPr="004A71BC">
        <w:rPr>
          <w:rFonts w:ascii="Times New Roman" w:hAnsi="Times New Roman" w:cs="Times New Roman"/>
          <w:color w:val="000000"/>
          <w:sz w:val="28"/>
          <w:szCs w:val="28"/>
        </w:rPr>
        <w:t xml:space="preserve">При этом оснований для взыскания компенсации за потерю времени в пользу одной из сторон (статья 99 </w:t>
      </w:r>
      <w:r w:rsidRPr="004A71BC">
        <w:rPr>
          <w:rFonts w:ascii="Times New Roman" w:hAnsi="Times New Roman" w:cs="Times New Roman"/>
          <w:sz w:val="28"/>
          <w:szCs w:val="28"/>
        </w:rPr>
        <w:t>Гражданского процессуального кодекса Российской Федерации</w:t>
      </w:r>
      <w:r w:rsidRPr="004A71BC">
        <w:rPr>
          <w:rFonts w:ascii="Times New Roman" w:hAnsi="Times New Roman" w:cs="Times New Roman"/>
          <w:color w:val="000000"/>
          <w:sz w:val="28"/>
          <w:szCs w:val="28"/>
        </w:rPr>
        <w:t xml:space="preserve">) или возмещения расходов на оплату услуг представителя (статья 100 </w:t>
      </w:r>
      <w:r w:rsidRPr="004A71BC">
        <w:rPr>
          <w:rFonts w:ascii="Times New Roman" w:hAnsi="Times New Roman" w:cs="Times New Roman"/>
          <w:sz w:val="28"/>
          <w:szCs w:val="28"/>
        </w:rPr>
        <w:t>Гражданского процессуального кодекса Российской Федерации</w:t>
      </w:r>
      <w:r w:rsidRPr="004A71BC">
        <w:rPr>
          <w:rFonts w:ascii="Times New Roman" w:hAnsi="Times New Roman" w:cs="Times New Roman"/>
          <w:color w:val="000000"/>
          <w:sz w:val="28"/>
          <w:szCs w:val="28"/>
        </w:rPr>
        <w:t>), не установлено.</w:t>
      </w:r>
    </w:p>
    <w:p w:rsidR="00A75CEC" w:rsidRDefault="00A75CEC" w:rsidP="004A71BC">
      <w:pPr>
        <w:spacing w:after="0" w:line="240" w:lineRule="auto"/>
        <w:ind w:firstLine="567"/>
        <w:jc w:val="both"/>
        <w:rPr>
          <w:rFonts w:ascii="Times New Roman" w:hAnsi="Times New Roman" w:cs="Times New Roman"/>
          <w:sz w:val="28"/>
          <w:szCs w:val="28"/>
        </w:rPr>
      </w:pPr>
      <w:r w:rsidRPr="003D4098">
        <w:rPr>
          <w:rFonts w:ascii="Times New Roman" w:hAnsi="Times New Roman" w:cs="Times New Roman"/>
          <w:sz w:val="28"/>
          <w:szCs w:val="28"/>
        </w:rPr>
        <w:t xml:space="preserve">Руководствуясь </w:t>
      </w:r>
      <w:proofErr w:type="spellStart"/>
      <w:r w:rsidRPr="003D4098">
        <w:rPr>
          <w:rFonts w:ascii="Times New Roman" w:hAnsi="Times New Roman" w:cs="Times New Roman"/>
          <w:sz w:val="28"/>
          <w:szCs w:val="28"/>
        </w:rPr>
        <w:t>ст.ст</w:t>
      </w:r>
      <w:proofErr w:type="spellEnd"/>
      <w:r w:rsidRPr="003D4098">
        <w:rPr>
          <w:rFonts w:ascii="Times New Roman" w:hAnsi="Times New Roman" w:cs="Times New Roman"/>
          <w:sz w:val="28"/>
          <w:szCs w:val="28"/>
        </w:rPr>
        <w:t xml:space="preserve">. </w:t>
      </w:r>
      <w:hyperlink r:id="rId19" w:tgtFrame="_blank" w:tooltip="ГПК РФ &gt;  Раздел II. Производство в суде первой инстанции &gt; Подраздел II. Исковое производство &gt; Глава 16. Решение суда &gt; Статья 194. Принятие решения суда" w:history="1">
        <w:r w:rsidRPr="003D4098">
          <w:rPr>
            <w:rStyle w:val="a3"/>
            <w:rFonts w:ascii="Times New Roman" w:hAnsi="Times New Roman" w:cs="Times New Roman"/>
            <w:color w:val="auto"/>
            <w:sz w:val="28"/>
            <w:szCs w:val="28"/>
            <w:u w:val="none"/>
          </w:rPr>
          <w:t>194</w:t>
        </w:r>
      </w:hyperlink>
      <w:r w:rsidRPr="003D4098">
        <w:rPr>
          <w:rFonts w:ascii="Times New Roman" w:hAnsi="Times New Roman" w:cs="Times New Roman"/>
          <w:sz w:val="28"/>
          <w:szCs w:val="28"/>
        </w:rPr>
        <w:t>-</w:t>
      </w:r>
      <w:hyperlink r:id="rId20" w:tgtFrame="_blank" w:tooltip="ГПК РФ &gt;  Раздел II. Производство в суде первой инстанции &gt; Подраздел II. Исковое производство &gt; Глава 16. Решение суда &gt; Статья 199. Составление решения суда" w:history="1">
        <w:r w:rsidRPr="003D4098">
          <w:rPr>
            <w:rStyle w:val="a3"/>
            <w:rFonts w:ascii="Times New Roman" w:hAnsi="Times New Roman" w:cs="Times New Roman"/>
            <w:color w:val="auto"/>
            <w:sz w:val="28"/>
            <w:szCs w:val="28"/>
            <w:u w:val="none"/>
          </w:rPr>
          <w:t>199</w:t>
        </w:r>
        <w:r w:rsidR="0041272F">
          <w:rPr>
            <w:rStyle w:val="a3"/>
            <w:rFonts w:ascii="Times New Roman" w:hAnsi="Times New Roman" w:cs="Times New Roman"/>
            <w:color w:val="auto"/>
            <w:sz w:val="28"/>
            <w:szCs w:val="28"/>
            <w:u w:val="none"/>
          </w:rPr>
          <w:t>, 233-235</w:t>
        </w:r>
        <w:r w:rsidRPr="003D4098">
          <w:rPr>
            <w:rStyle w:val="a3"/>
            <w:rFonts w:ascii="Times New Roman" w:hAnsi="Times New Roman" w:cs="Times New Roman"/>
            <w:color w:val="auto"/>
            <w:sz w:val="28"/>
            <w:szCs w:val="28"/>
            <w:u w:val="none"/>
          </w:rPr>
          <w:t xml:space="preserve"> </w:t>
        </w:r>
        <w:r w:rsidR="004A71BC" w:rsidRPr="004A71BC">
          <w:rPr>
            <w:rFonts w:ascii="Times New Roman" w:hAnsi="Times New Roman" w:cs="Times New Roman"/>
            <w:sz w:val="28"/>
            <w:szCs w:val="28"/>
          </w:rPr>
          <w:t>Гражданского процессуального кодекса Российской Федерации</w:t>
        </w:r>
      </w:hyperlink>
      <w:r w:rsidRPr="003D4098">
        <w:rPr>
          <w:rFonts w:ascii="Times New Roman" w:hAnsi="Times New Roman" w:cs="Times New Roman"/>
          <w:sz w:val="28"/>
          <w:szCs w:val="28"/>
        </w:rPr>
        <w:t>, мировой судья</w:t>
      </w:r>
      <w:r w:rsidR="004A71BC">
        <w:rPr>
          <w:rFonts w:ascii="Times New Roman" w:hAnsi="Times New Roman" w:cs="Times New Roman"/>
          <w:sz w:val="28"/>
          <w:szCs w:val="28"/>
        </w:rPr>
        <w:t xml:space="preserve">, </w:t>
      </w:r>
    </w:p>
    <w:p w:rsidR="004A71BC" w:rsidRPr="003D4098" w:rsidRDefault="004A71BC" w:rsidP="004A71BC">
      <w:pPr>
        <w:spacing w:after="0" w:line="240" w:lineRule="auto"/>
        <w:ind w:firstLine="567"/>
        <w:jc w:val="both"/>
        <w:rPr>
          <w:rFonts w:ascii="Times New Roman" w:hAnsi="Times New Roman" w:cs="Times New Roman"/>
          <w:sz w:val="28"/>
          <w:szCs w:val="28"/>
        </w:rPr>
      </w:pPr>
    </w:p>
    <w:p w:rsidR="00A75CEC" w:rsidRPr="003D4098" w:rsidRDefault="00A75CEC" w:rsidP="00A75CEC">
      <w:pPr>
        <w:spacing w:after="0"/>
        <w:jc w:val="center"/>
        <w:rPr>
          <w:rFonts w:ascii="Times New Roman" w:hAnsi="Times New Roman" w:cs="Times New Roman"/>
          <w:sz w:val="28"/>
          <w:szCs w:val="28"/>
        </w:rPr>
      </w:pPr>
      <w:r w:rsidRPr="003D4098">
        <w:rPr>
          <w:rFonts w:ascii="Times New Roman" w:hAnsi="Times New Roman" w:cs="Times New Roman"/>
          <w:b/>
          <w:bCs/>
          <w:sz w:val="28"/>
          <w:szCs w:val="28"/>
        </w:rPr>
        <w:t>РЕШИЛ:</w:t>
      </w:r>
    </w:p>
    <w:p w:rsidR="00A75CEC" w:rsidRDefault="00A75CEC" w:rsidP="00A75CEC">
      <w:pPr>
        <w:spacing w:after="0" w:line="240" w:lineRule="auto"/>
        <w:jc w:val="both"/>
        <w:rPr>
          <w:rFonts w:ascii="Times New Roman" w:hAnsi="Times New Roman" w:cs="Times New Roman"/>
          <w:sz w:val="28"/>
          <w:szCs w:val="28"/>
        </w:rPr>
      </w:pPr>
      <w:r w:rsidRPr="003D4098">
        <w:rPr>
          <w:rFonts w:ascii="Times New Roman" w:hAnsi="Times New Roman" w:cs="Times New Roman"/>
          <w:sz w:val="28"/>
          <w:szCs w:val="28"/>
        </w:rPr>
        <w:br/>
        <w:t xml:space="preserve">         </w:t>
      </w:r>
      <w:r w:rsidR="00BC2024">
        <w:rPr>
          <w:rFonts w:ascii="Times New Roman" w:hAnsi="Times New Roman" w:cs="Times New Roman"/>
          <w:sz w:val="28"/>
          <w:szCs w:val="28"/>
        </w:rPr>
        <w:t>И</w:t>
      </w:r>
      <w:r w:rsidRPr="003D4098">
        <w:rPr>
          <w:rFonts w:ascii="Times New Roman" w:hAnsi="Times New Roman" w:cs="Times New Roman"/>
          <w:sz w:val="28"/>
          <w:szCs w:val="28"/>
        </w:rPr>
        <w:t>сковы</w:t>
      </w:r>
      <w:r w:rsidR="00BC2024">
        <w:rPr>
          <w:rFonts w:ascii="Times New Roman" w:hAnsi="Times New Roman" w:cs="Times New Roman"/>
          <w:sz w:val="28"/>
          <w:szCs w:val="28"/>
        </w:rPr>
        <w:t>е</w:t>
      </w:r>
      <w:r w:rsidRPr="003D4098">
        <w:rPr>
          <w:rFonts w:ascii="Times New Roman" w:hAnsi="Times New Roman" w:cs="Times New Roman"/>
          <w:sz w:val="28"/>
          <w:szCs w:val="28"/>
        </w:rPr>
        <w:t xml:space="preserve"> требовани</w:t>
      </w:r>
      <w:r w:rsidR="00BC2024">
        <w:rPr>
          <w:rFonts w:ascii="Times New Roman" w:hAnsi="Times New Roman" w:cs="Times New Roman"/>
          <w:sz w:val="28"/>
          <w:szCs w:val="28"/>
        </w:rPr>
        <w:t>я</w:t>
      </w:r>
      <w:r w:rsidRPr="003D4098">
        <w:rPr>
          <w:rFonts w:ascii="Times New Roman" w:hAnsi="Times New Roman" w:cs="Times New Roman"/>
          <w:sz w:val="28"/>
          <w:szCs w:val="28"/>
        </w:rPr>
        <w:t xml:space="preserve"> </w:t>
      </w:r>
      <w:r w:rsidR="0041272F">
        <w:rPr>
          <w:rFonts w:ascii="Times New Roman" w:hAnsi="Times New Roman" w:cs="Times New Roman"/>
          <w:sz w:val="28"/>
          <w:szCs w:val="28"/>
        </w:rPr>
        <w:t xml:space="preserve">Государственного учреждения – Управления Пенсионного фонда в </w:t>
      </w:r>
      <w:proofErr w:type="spellStart"/>
      <w:r w:rsidR="0041272F">
        <w:rPr>
          <w:rFonts w:ascii="Times New Roman" w:hAnsi="Times New Roman" w:cs="Times New Roman"/>
          <w:sz w:val="28"/>
          <w:szCs w:val="28"/>
        </w:rPr>
        <w:t>г.Мценске</w:t>
      </w:r>
      <w:proofErr w:type="spellEnd"/>
      <w:r w:rsidR="0041272F">
        <w:rPr>
          <w:rFonts w:ascii="Times New Roman" w:hAnsi="Times New Roman" w:cs="Times New Roman"/>
          <w:sz w:val="28"/>
          <w:szCs w:val="28"/>
        </w:rPr>
        <w:t xml:space="preserve"> и Мценском районе к Тарасову А</w:t>
      </w:r>
      <w:r w:rsidR="00CA3D95">
        <w:rPr>
          <w:rFonts w:ascii="Times New Roman" w:hAnsi="Times New Roman" w:cs="Times New Roman"/>
          <w:sz w:val="28"/>
          <w:szCs w:val="28"/>
        </w:rPr>
        <w:t>.</w:t>
      </w:r>
      <w:r w:rsidR="0041272F">
        <w:rPr>
          <w:rFonts w:ascii="Times New Roman" w:hAnsi="Times New Roman" w:cs="Times New Roman"/>
          <w:sz w:val="28"/>
          <w:szCs w:val="28"/>
        </w:rPr>
        <w:t xml:space="preserve"> И</w:t>
      </w:r>
      <w:r w:rsidR="00CA3D95">
        <w:rPr>
          <w:rFonts w:ascii="Times New Roman" w:hAnsi="Times New Roman" w:cs="Times New Roman"/>
          <w:sz w:val="28"/>
          <w:szCs w:val="28"/>
        </w:rPr>
        <w:t>.</w:t>
      </w:r>
      <w:r w:rsidR="0041272F">
        <w:rPr>
          <w:rFonts w:ascii="Times New Roman" w:hAnsi="Times New Roman" w:cs="Times New Roman"/>
          <w:sz w:val="28"/>
          <w:szCs w:val="28"/>
        </w:rPr>
        <w:t xml:space="preserve"> о взыскании суммы незаконно полученной денежной выплаты и судебных расходов</w:t>
      </w:r>
      <w:r w:rsidR="00BC2024">
        <w:rPr>
          <w:rFonts w:ascii="Times New Roman" w:hAnsi="Times New Roman" w:cs="Times New Roman"/>
          <w:sz w:val="28"/>
          <w:szCs w:val="28"/>
        </w:rPr>
        <w:t xml:space="preserve"> - удовлетворить</w:t>
      </w:r>
      <w:r w:rsidRPr="003D4098">
        <w:rPr>
          <w:rFonts w:ascii="Times New Roman" w:hAnsi="Times New Roman" w:cs="Times New Roman"/>
          <w:sz w:val="28"/>
          <w:szCs w:val="28"/>
        </w:rPr>
        <w:t>.</w:t>
      </w:r>
    </w:p>
    <w:p w:rsidR="0041272F" w:rsidRDefault="004377EC" w:rsidP="004127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Взыскать с</w:t>
      </w:r>
      <w:r w:rsidR="00BC2024">
        <w:rPr>
          <w:rFonts w:ascii="Times New Roman" w:hAnsi="Times New Roman" w:cs="Times New Roman"/>
          <w:sz w:val="28"/>
          <w:szCs w:val="28"/>
        </w:rPr>
        <w:t xml:space="preserve"> </w:t>
      </w:r>
      <w:r w:rsidR="0041272F">
        <w:rPr>
          <w:rFonts w:ascii="Times New Roman" w:hAnsi="Times New Roman" w:cs="Times New Roman"/>
          <w:sz w:val="28"/>
          <w:szCs w:val="28"/>
        </w:rPr>
        <w:t>Тарасова А</w:t>
      </w:r>
      <w:r w:rsidR="00CA3D95">
        <w:rPr>
          <w:rFonts w:ascii="Times New Roman" w:hAnsi="Times New Roman" w:cs="Times New Roman"/>
          <w:sz w:val="28"/>
          <w:szCs w:val="28"/>
        </w:rPr>
        <w:t>.</w:t>
      </w:r>
      <w:r w:rsidR="0041272F">
        <w:rPr>
          <w:rFonts w:ascii="Times New Roman" w:hAnsi="Times New Roman" w:cs="Times New Roman"/>
          <w:sz w:val="28"/>
          <w:szCs w:val="28"/>
        </w:rPr>
        <w:t xml:space="preserve"> И</w:t>
      </w:r>
      <w:r w:rsidR="00CA3D95">
        <w:rPr>
          <w:rFonts w:ascii="Times New Roman" w:hAnsi="Times New Roman" w:cs="Times New Roman"/>
          <w:sz w:val="28"/>
          <w:szCs w:val="28"/>
        </w:rPr>
        <w:t>.</w:t>
      </w:r>
      <w:r w:rsidR="00BC2024">
        <w:rPr>
          <w:rFonts w:ascii="Times New Roman" w:hAnsi="Times New Roman" w:cs="Times New Roman"/>
          <w:sz w:val="28"/>
          <w:szCs w:val="28"/>
        </w:rPr>
        <w:t xml:space="preserve"> в пользу </w:t>
      </w:r>
      <w:r w:rsidR="0041272F">
        <w:rPr>
          <w:rFonts w:ascii="Times New Roman" w:hAnsi="Times New Roman" w:cs="Times New Roman"/>
          <w:sz w:val="28"/>
          <w:szCs w:val="28"/>
        </w:rPr>
        <w:t xml:space="preserve">Государственного учреждения – Управления Пенсионного фонда в </w:t>
      </w:r>
      <w:proofErr w:type="spellStart"/>
      <w:r w:rsidR="0041272F">
        <w:rPr>
          <w:rFonts w:ascii="Times New Roman" w:hAnsi="Times New Roman" w:cs="Times New Roman"/>
          <w:sz w:val="28"/>
          <w:szCs w:val="28"/>
        </w:rPr>
        <w:t>г.Мценске</w:t>
      </w:r>
      <w:proofErr w:type="spellEnd"/>
      <w:r w:rsidR="0041272F">
        <w:rPr>
          <w:rFonts w:ascii="Times New Roman" w:hAnsi="Times New Roman" w:cs="Times New Roman"/>
          <w:sz w:val="28"/>
          <w:szCs w:val="28"/>
        </w:rPr>
        <w:t xml:space="preserve"> и Мценском районе незаконно полученную денежную выплату </w:t>
      </w:r>
      <w:r w:rsidR="0041272F" w:rsidRPr="006323C4">
        <w:rPr>
          <w:rFonts w:ascii="Times New Roman" w:hAnsi="Times New Roman" w:cs="Times New Roman"/>
          <w:sz w:val="28"/>
          <w:szCs w:val="28"/>
        </w:rPr>
        <w:t xml:space="preserve">за период с </w:t>
      </w:r>
      <w:r w:rsidR="0041272F">
        <w:rPr>
          <w:rFonts w:ascii="Times New Roman" w:hAnsi="Times New Roman" w:cs="Times New Roman"/>
          <w:sz w:val="28"/>
          <w:szCs w:val="28"/>
        </w:rPr>
        <w:t>01.10.2016г.</w:t>
      </w:r>
      <w:r w:rsidR="0041272F" w:rsidRPr="006323C4">
        <w:rPr>
          <w:rFonts w:ascii="Times New Roman" w:hAnsi="Times New Roman" w:cs="Times New Roman"/>
          <w:sz w:val="28"/>
          <w:szCs w:val="28"/>
        </w:rPr>
        <w:t xml:space="preserve"> по </w:t>
      </w:r>
      <w:r w:rsidR="0041272F">
        <w:rPr>
          <w:rFonts w:ascii="Times New Roman" w:hAnsi="Times New Roman" w:cs="Times New Roman"/>
          <w:sz w:val="28"/>
          <w:szCs w:val="28"/>
        </w:rPr>
        <w:t>31.10.2016г. в размере 189 (сто восемьдесят девять) руб. 60 коп.</w:t>
      </w:r>
    </w:p>
    <w:p w:rsidR="00BC2024" w:rsidRPr="00BC2024" w:rsidRDefault="00BC2024" w:rsidP="00BC2024">
      <w:pPr>
        <w:spacing w:after="0" w:line="240" w:lineRule="auto"/>
        <w:ind w:firstLine="709"/>
        <w:jc w:val="both"/>
        <w:rPr>
          <w:rFonts w:ascii="Times New Roman" w:hAnsi="Times New Roman" w:cs="Times New Roman"/>
          <w:color w:val="000000"/>
          <w:sz w:val="28"/>
          <w:szCs w:val="28"/>
        </w:rPr>
      </w:pPr>
      <w:r w:rsidRPr="00BC2024">
        <w:rPr>
          <w:rFonts w:ascii="Times New Roman" w:hAnsi="Times New Roman" w:cs="Times New Roman"/>
          <w:color w:val="000000"/>
          <w:sz w:val="28"/>
          <w:szCs w:val="28"/>
        </w:rPr>
        <w:t xml:space="preserve">Взыскать </w:t>
      </w:r>
      <w:r w:rsidR="0041272F">
        <w:rPr>
          <w:rFonts w:ascii="Times New Roman" w:hAnsi="Times New Roman" w:cs="Times New Roman"/>
          <w:sz w:val="28"/>
          <w:szCs w:val="28"/>
        </w:rPr>
        <w:t>с Тарасова А</w:t>
      </w:r>
      <w:r w:rsidR="00CA3D95">
        <w:rPr>
          <w:rFonts w:ascii="Times New Roman" w:hAnsi="Times New Roman" w:cs="Times New Roman"/>
          <w:sz w:val="28"/>
          <w:szCs w:val="28"/>
        </w:rPr>
        <w:t>.</w:t>
      </w:r>
      <w:r w:rsidR="0041272F">
        <w:rPr>
          <w:rFonts w:ascii="Times New Roman" w:hAnsi="Times New Roman" w:cs="Times New Roman"/>
          <w:sz w:val="28"/>
          <w:szCs w:val="28"/>
        </w:rPr>
        <w:t xml:space="preserve"> И</w:t>
      </w:r>
      <w:r w:rsidR="00CA3D95">
        <w:rPr>
          <w:rFonts w:ascii="Times New Roman" w:hAnsi="Times New Roman" w:cs="Times New Roman"/>
          <w:sz w:val="28"/>
          <w:szCs w:val="28"/>
        </w:rPr>
        <w:t xml:space="preserve">. </w:t>
      </w:r>
      <w:r w:rsidR="0041272F">
        <w:rPr>
          <w:rFonts w:ascii="Times New Roman" w:hAnsi="Times New Roman" w:cs="Times New Roman"/>
          <w:sz w:val="28"/>
          <w:szCs w:val="28"/>
        </w:rPr>
        <w:t xml:space="preserve">в пользу Государственного учреждения – Управления Пенсионного фонда в </w:t>
      </w:r>
      <w:proofErr w:type="spellStart"/>
      <w:r w:rsidR="0041272F">
        <w:rPr>
          <w:rFonts w:ascii="Times New Roman" w:hAnsi="Times New Roman" w:cs="Times New Roman"/>
          <w:sz w:val="28"/>
          <w:szCs w:val="28"/>
        </w:rPr>
        <w:t>г.Мценске</w:t>
      </w:r>
      <w:proofErr w:type="spellEnd"/>
      <w:r w:rsidR="0041272F">
        <w:rPr>
          <w:rFonts w:ascii="Times New Roman" w:hAnsi="Times New Roman" w:cs="Times New Roman"/>
          <w:sz w:val="28"/>
          <w:szCs w:val="28"/>
        </w:rPr>
        <w:t xml:space="preserve"> и Мценском районе судебные расходы в виде уплаченной </w:t>
      </w:r>
      <w:r w:rsidRPr="00BC2024">
        <w:rPr>
          <w:rFonts w:ascii="Times New Roman" w:hAnsi="Times New Roman" w:cs="Times New Roman"/>
          <w:color w:val="000000"/>
          <w:sz w:val="28"/>
          <w:szCs w:val="28"/>
        </w:rPr>
        <w:t>гос</w:t>
      </w:r>
      <w:r>
        <w:rPr>
          <w:rFonts w:ascii="Times New Roman" w:hAnsi="Times New Roman" w:cs="Times New Roman"/>
          <w:color w:val="000000"/>
          <w:sz w:val="28"/>
          <w:szCs w:val="28"/>
        </w:rPr>
        <w:t>ударственн</w:t>
      </w:r>
      <w:r w:rsidR="0041272F">
        <w:rPr>
          <w:rFonts w:ascii="Times New Roman" w:hAnsi="Times New Roman" w:cs="Times New Roman"/>
          <w:color w:val="000000"/>
          <w:sz w:val="28"/>
          <w:szCs w:val="28"/>
        </w:rPr>
        <w:t>ой</w:t>
      </w:r>
      <w:r>
        <w:rPr>
          <w:rFonts w:ascii="Times New Roman" w:hAnsi="Times New Roman" w:cs="Times New Roman"/>
          <w:color w:val="000000"/>
          <w:sz w:val="28"/>
          <w:szCs w:val="28"/>
        </w:rPr>
        <w:t xml:space="preserve"> пошлин</w:t>
      </w:r>
      <w:r w:rsidR="0041272F">
        <w:rPr>
          <w:rFonts w:ascii="Times New Roman" w:hAnsi="Times New Roman" w:cs="Times New Roman"/>
          <w:color w:val="000000"/>
          <w:sz w:val="28"/>
          <w:szCs w:val="28"/>
        </w:rPr>
        <w:t>ы</w:t>
      </w:r>
      <w:r>
        <w:rPr>
          <w:rFonts w:ascii="Times New Roman" w:hAnsi="Times New Roman" w:cs="Times New Roman"/>
          <w:color w:val="000000"/>
          <w:sz w:val="28"/>
          <w:szCs w:val="28"/>
        </w:rPr>
        <w:t xml:space="preserve"> в размере </w:t>
      </w:r>
      <w:r w:rsidR="0041272F">
        <w:rPr>
          <w:rFonts w:ascii="Times New Roman" w:hAnsi="Times New Roman" w:cs="Times New Roman"/>
          <w:color w:val="000000"/>
          <w:sz w:val="28"/>
          <w:szCs w:val="28"/>
        </w:rPr>
        <w:t>400</w:t>
      </w:r>
      <w:r w:rsidRPr="00BC2024">
        <w:rPr>
          <w:rFonts w:ascii="Times New Roman" w:hAnsi="Times New Roman" w:cs="Times New Roman"/>
          <w:color w:val="000000"/>
          <w:sz w:val="28"/>
          <w:szCs w:val="28"/>
        </w:rPr>
        <w:t xml:space="preserve"> (</w:t>
      </w:r>
      <w:r w:rsidR="0041272F">
        <w:rPr>
          <w:rFonts w:ascii="Times New Roman" w:hAnsi="Times New Roman" w:cs="Times New Roman"/>
          <w:color w:val="000000"/>
          <w:sz w:val="28"/>
          <w:szCs w:val="28"/>
        </w:rPr>
        <w:t>четыреста</w:t>
      </w:r>
      <w:r w:rsidRPr="00BC2024">
        <w:rPr>
          <w:rFonts w:ascii="Times New Roman" w:hAnsi="Times New Roman" w:cs="Times New Roman"/>
          <w:color w:val="000000"/>
          <w:sz w:val="28"/>
          <w:szCs w:val="28"/>
        </w:rPr>
        <w:t>) руб.</w:t>
      </w:r>
      <w:r>
        <w:rPr>
          <w:rFonts w:ascii="Times New Roman" w:hAnsi="Times New Roman" w:cs="Times New Roman"/>
          <w:color w:val="000000"/>
          <w:sz w:val="28"/>
          <w:szCs w:val="28"/>
        </w:rPr>
        <w:t xml:space="preserve"> 00 коп.</w:t>
      </w:r>
    </w:p>
    <w:p w:rsidR="0041272F" w:rsidRPr="0041272F" w:rsidRDefault="0041272F" w:rsidP="0041272F">
      <w:pPr>
        <w:spacing w:after="0" w:line="240" w:lineRule="auto"/>
        <w:ind w:firstLine="567"/>
        <w:jc w:val="both"/>
        <w:rPr>
          <w:rFonts w:ascii="Times New Roman" w:hAnsi="Times New Roman" w:cs="Times New Roman"/>
          <w:color w:val="000000"/>
          <w:sz w:val="28"/>
          <w:szCs w:val="28"/>
        </w:rPr>
      </w:pPr>
      <w:r w:rsidRPr="0041272F">
        <w:rPr>
          <w:rFonts w:ascii="Times New Roman" w:hAnsi="Times New Roman" w:cs="Times New Roman"/>
          <w:color w:val="000000"/>
          <w:sz w:val="28"/>
          <w:szCs w:val="28"/>
        </w:rPr>
        <w:t xml:space="preserve">Ответчик вправе подать </w:t>
      </w:r>
      <w:r w:rsidRPr="0041272F">
        <w:rPr>
          <w:rFonts w:ascii="Times New Roman" w:hAnsi="Times New Roman" w:cs="Times New Roman"/>
          <w:sz w:val="28"/>
          <w:szCs w:val="28"/>
        </w:rPr>
        <w:t>мировому судье судебного участка № 2 Балаклавского судебного района города Севастополя</w:t>
      </w:r>
      <w:r w:rsidRPr="0041272F">
        <w:rPr>
          <w:rFonts w:ascii="Times New Roman" w:hAnsi="Times New Roman" w:cs="Times New Roman"/>
          <w:color w:val="000000"/>
          <w:sz w:val="28"/>
          <w:szCs w:val="28"/>
        </w:rPr>
        <w:t xml:space="preserve"> заявление об отмене заочного решения в течение семи дней со следующего дня после вручения ему копии данного решения.</w:t>
      </w:r>
    </w:p>
    <w:p w:rsidR="0041272F" w:rsidRDefault="0041272F" w:rsidP="0041272F">
      <w:pPr>
        <w:spacing w:after="0" w:line="240" w:lineRule="auto"/>
        <w:ind w:firstLine="567"/>
        <w:jc w:val="both"/>
        <w:rPr>
          <w:rFonts w:ascii="Times New Roman" w:hAnsi="Times New Roman" w:cs="Times New Roman"/>
          <w:color w:val="000000"/>
          <w:sz w:val="28"/>
          <w:szCs w:val="28"/>
        </w:rPr>
      </w:pPr>
      <w:r w:rsidRPr="0041272F">
        <w:rPr>
          <w:rFonts w:ascii="Times New Roman" w:hAnsi="Times New Roman" w:cs="Times New Roman"/>
          <w:color w:val="000000"/>
          <w:sz w:val="28"/>
          <w:szCs w:val="28"/>
        </w:rPr>
        <w:t xml:space="preserve">Заочное решение также может быть обжаловано сторонами в апелляционном порядке </w:t>
      </w:r>
      <w:r w:rsidRPr="0041272F">
        <w:rPr>
          <w:rFonts w:ascii="Times New Roman" w:hAnsi="Times New Roman" w:cs="Times New Roman"/>
          <w:sz w:val="28"/>
          <w:szCs w:val="28"/>
        </w:rPr>
        <w:t xml:space="preserve">путем подачи апелляционной жалобы </w:t>
      </w:r>
      <w:proofErr w:type="gramStart"/>
      <w:r w:rsidRPr="0041272F">
        <w:rPr>
          <w:rFonts w:ascii="Times New Roman" w:hAnsi="Times New Roman" w:cs="Times New Roman"/>
          <w:sz w:val="28"/>
          <w:szCs w:val="28"/>
        </w:rPr>
        <w:t>через мирового судью</w:t>
      </w:r>
      <w:proofErr w:type="gramEnd"/>
      <w:r w:rsidRPr="0041272F">
        <w:rPr>
          <w:rFonts w:ascii="Times New Roman" w:hAnsi="Times New Roman" w:cs="Times New Roman"/>
          <w:sz w:val="28"/>
          <w:szCs w:val="28"/>
        </w:rPr>
        <w:t xml:space="preserve"> судебного участка № 2 Балаклавского судебного района города Севастополя </w:t>
      </w:r>
      <w:r w:rsidRPr="0041272F">
        <w:rPr>
          <w:rFonts w:ascii="Times New Roman" w:hAnsi="Times New Roman" w:cs="Times New Roman"/>
          <w:color w:val="000000"/>
          <w:sz w:val="28"/>
          <w:szCs w:val="28"/>
        </w:rPr>
        <w:t xml:space="preserve">в течение месяца со следующего дня после истечения срока подачи ответчиком заявления об отмене этого решения суда, а в случае, если такое заявление подано, - в течение месяца со следующего дня после вынесения определения суда об отказе в удовлетворении этого заявления. </w:t>
      </w:r>
    </w:p>
    <w:p w:rsidR="0041272F" w:rsidRPr="0041272F" w:rsidRDefault="0041272F" w:rsidP="0041272F">
      <w:pPr>
        <w:spacing w:after="0" w:line="240" w:lineRule="auto"/>
        <w:ind w:firstLine="567"/>
        <w:jc w:val="both"/>
        <w:rPr>
          <w:rFonts w:ascii="Times New Roman" w:hAnsi="Times New Roman" w:cs="Times New Roman"/>
          <w:color w:val="000000"/>
          <w:sz w:val="28"/>
          <w:szCs w:val="28"/>
        </w:rPr>
      </w:pPr>
    </w:p>
    <w:p w:rsidR="00DC3AC0" w:rsidRPr="003D4098" w:rsidRDefault="00DC3AC0" w:rsidP="00D632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Решение принято в окончательной форме </w:t>
      </w:r>
      <w:r w:rsidR="0041272F">
        <w:rPr>
          <w:rFonts w:ascii="Times New Roman" w:hAnsi="Times New Roman" w:cs="Times New Roman"/>
          <w:sz w:val="28"/>
          <w:szCs w:val="28"/>
        </w:rPr>
        <w:t>05 мая</w:t>
      </w:r>
      <w:r>
        <w:rPr>
          <w:rFonts w:ascii="Times New Roman" w:hAnsi="Times New Roman" w:cs="Times New Roman"/>
          <w:sz w:val="28"/>
          <w:szCs w:val="28"/>
        </w:rPr>
        <w:t xml:space="preserve"> 2017 года.</w:t>
      </w:r>
    </w:p>
    <w:p w:rsidR="00D63256" w:rsidRDefault="00D63256" w:rsidP="00D63256">
      <w:pPr>
        <w:spacing w:after="0" w:line="240" w:lineRule="auto"/>
        <w:jc w:val="both"/>
        <w:rPr>
          <w:rFonts w:ascii="Times New Roman" w:hAnsi="Times New Roman" w:cs="Times New Roman"/>
          <w:sz w:val="28"/>
          <w:szCs w:val="28"/>
        </w:rPr>
      </w:pPr>
    </w:p>
    <w:p w:rsidR="009B71C5" w:rsidRPr="003D4098" w:rsidRDefault="009B71C5" w:rsidP="00D63256">
      <w:pPr>
        <w:spacing w:after="0" w:line="240" w:lineRule="auto"/>
        <w:jc w:val="both"/>
        <w:rPr>
          <w:rFonts w:ascii="Times New Roman" w:hAnsi="Times New Roman" w:cs="Times New Roman"/>
          <w:sz w:val="28"/>
          <w:szCs w:val="28"/>
        </w:rPr>
      </w:pPr>
      <w:bookmarkStart w:id="2" w:name="_GoBack"/>
      <w:bookmarkEnd w:id="2"/>
    </w:p>
    <w:p w:rsidR="00D63256" w:rsidRDefault="00D63256" w:rsidP="00D63256">
      <w:pPr>
        <w:spacing w:after="0" w:line="240" w:lineRule="auto"/>
        <w:jc w:val="both"/>
        <w:rPr>
          <w:rFonts w:ascii="Times New Roman" w:hAnsi="Times New Roman" w:cs="Times New Roman"/>
          <w:sz w:val="24"/>
          <w:szCs w:val="24"/>
        </w:rPr>
      </w:pPr>
      <w:r w:rsidRPr="003D4098">
        <w:rPr>
          <w:rFonts w:ascii="Times New Roman" w:hAnsi="Times New Roman" w:cs="Times New Roman"/>
          <w:sz w:val="28"/>
          <w:szCs w:val="28"/>
        </w:rPr>
        <w:t>Мировой судья:</w:t>
      </w:r>
      <w:r w:rsidRPr="003D4098">
        <w:rPr>
          <w:rFonts w:ascii="Times New Roman" w:hAnsi="Times New Roman" w:cs="Times New Roman"/>
          <w:sz w:val="28"/>
          <w:szCs w:val="28"/>
        </w:rPr>
        <w:tab/>
      </w:r>
      <w:r w:rsidRPr="003D4098">
        <w:rPr>
          <w:rFonts w:ascii="Times New Roman" w:hAnsi="Times New Roman" w:cs="Times New Roman"/>
          <w:sz w:val="28"/>
          <w:szCs w:val="28"/>
        </w:rPr>
        <w:tab/>
      </w:r>
      <w:r w:rsidRPr="003D4098">
        <w:rPr>
          <w:rFonts w:ascii="Times New Roman" w:hAnsi="Times New Roman" w:cs="Times New Roman"/>
          <w:sz w:val="28"/>
          <w:szCs w:val="28"/>
        </w:rPr>
        <w:tab/>
      </w:r>
      <w:r w:rsidRPr="003D4098">
        <w:rPr>
          <w:rFonts w:ascii="Times New Roman" w:hAnsi="Times New Roman" w:cs="Times New Roman"/>
          <w:sz w:val="28"/>
          <w:szCs w:val="28"/>
        </w:rPr>
        <w:tab/>
      </w:r>
      <w:r w:rsidRPr="003D4098">
        <w:rPr>
          <w:rFonts w:ascii="Times New Roman" w:hAnsi="Times New Roman" w:cs="Times New Roman"/>
          <w:sz w:val="28"/>
          <w:szCs w:val="28"/>
        </w:rPr>
        <w:tab/>
      </w:r>
      <w:r w:rsidRPr="003D4098">
        <w:rPr>
          <w:rFonts w:ascii="Times New Roman" w:hAnsi="Times New Roman" w:cs="Times New Roman"/>
          <w:sz w:val="28"/>
          <w:szCs w:val="28"/>
        </w:rPr>
        <w:tab/>
      </w:r>
      <w:r w:rsidRPr="003D4098">
        <w:rPr>
          <w:rFonts w:ascii="Times New Roman" w:hAnsi="Times New Roman" w:cs="Times New Roman"/>
          <w:sz w:val="28"/>
          <w:szCs w:val="28"/>
        </w:rPr>
        <w:tab/>
      </w:r>
      <w:r w:rsidRPr="003D4098">
        <w:rPr>
          <w:rFonts w:ascii="Times New Roman" w:hAnsi="Times New Roman" w:cs="Times New Roman"/>
          <w:sz w:val="28"/>
          <w:szCs w:val="28"/>
        </w:rPr>
        <w:tab/>
      </w:r>
      <w:r w:rsidRPr="003D4098">
        <w:rPr>
          <w:rFonts w:ascii="Times New Roman" w:hAnsi="Times New Roman" w:cs="Times New Roman"/>
          <w:sz w:val="28"/>
          <w:szCs w:val="28"/>
        </w:rPr>
        <w:tab/>
        <w:t>Ю.В. Антонова</w:t>
      </w:r>
    </w:p>
    <w:sectPr w:rsidR="00D63256" w:rsidSect="00746474">
      <w:footerReference w:type="default" r:id="rId21"/>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DFC" w:rsidRDefault="00CC1DFC" w:rsidP="00826C0F">
      <w:pPr>
        <w:spacing w:after="0" w:line="240" w:lineRule="auto"/>
      </w:pPr>
      <w:r>
        <w:separator/>
      </w:r>
    </w:p>
  </w:endnote>
  <w:endnote w:type="continuationSeparator" w:id="0">
    <w:p w:rsidR="00CC1DFC" w:rsidRDefault="00CC1DFC" w:rsidP="00826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015762"/>
      <w:docPartObj>
        <w:docPartGallery w:val="Page Numbers (Bottom of Page)"/>
        <w:docPartUnique/>
      </w:docPartObj>
    </w:sdtPr>
    <w:sdtEndPr/>
    <w:sdtContent>
      <w:p w:rsidR="00826C0F" w:rsidRDefault="00826C0F">
        <w:pPr>
          <w:pStyle w:val="a6"/>
          <w:jc w:val="right"/>
        </w:pPr>
        <w:r>
          <w:fldChar w:fldCharType="begin"/>
        </w:r>
        <w:r>
          <w:instrText>PAGE   \* MERGEFORMAT</w:instrText>
        </w:r>
        <w:r>
          <w:fldChar w:fldCharType="separate"/>
        </w:r>
        <w:r w:rsidR="00297F1D">
          <w:rPr>
            <w:noProof/>
          </w:rPr>
          <w:t>6</w:t>
        </w:r>
        <w:r>
          <w:fldChar w:fldCharType="end"/>
        </w:r>
      </w:p>
    </w:sdtContent>
  </w:sdt>
  <w:p w:rsidR="00826C0F" w:rsidRDefault="00826C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DFC" w:rsidRDefault="00CC1DFC" w:rsidP="00826C0F">
      <w:pPr>
        <w:spacing w:after="0" w:line="240" w:lineRule="auto"/>
      </w:pPr>
      <w:r>
        <w:separator/>
      </w:r>
    </w:p>
  </w:footnote>
  <w:footnote w:type="continuationSeparator" w:id="0">
    <w:p w:rsidR="00CC1DFC" w:rsidRDefault="00CC1DFC" w:rsidP="00826C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37A"/>
    <w:rsid w:val="00005BEC"/>
    <w:rsid w:val="00016AFF"/>
    <w:rsid w:val="00032EA3"/>
    <w:rsid w:val="000377D9"/>
    <w:rsid w:val="000746FF"/>
    <w:rsid w:val="00085025"/>
    <w:rsid w:val="000A6568"/>
    <w:rsid w:val="000C2440"/>
    <w:rsid w:val="000C36BC"/>
    <w:rsid w:val="000C5157"/>
    <w:rsid w:val="000D49F0"/>
    <w:rsid w:val="000E6439"/>
    <w:rsid w:val="001014F7"/>
    <w:rsid w:val="0010558E"/>
    <w:rsid w:val="00125288"/>
    <w:rsid w:val="00130D55"/>
    <w:rsid w:val="00150D6E"/>
    <w:rsid w:val="00171F9F"/>
    <w:rsid w:val="00174454"/>
    <w:rsid w:val="001801C9"/>
    <w:rsid w:val="001C3B5F"/>
    <w:rsid w:val="001E318C"/>
    <w:rsid w:val="001F2978"/>
    <w:rsid w:val="001F2DAE"/>
    <w:rsid w:val="001F634B"/>
    <w:rsid w:val="0020278D"/>
    <w:rsid w:val="00204767"/>
    <w:rsid w:val="0022093A"/>
    <w:rsid w:val="002526D1"/>
    <w:rsid w:val="002826FF"/>
    <w:rsid w:val="00297F1D"/>
    <w:rsid w:val="002B312D"/>
    <w:rsid w:val="002B6516"/>
    <w:rsid w:val="002E6662"/>
    <w:rsid w:val="002E7D5C"/>
    <w:rsid w:val="00317C7D"/>
    <w:rsid w:val="0032303A"/>
    <w:rsid w:val="00335944"/>
    <w:rsid w:val="00343663"/>
    <w:rsid w:val="00350ACC"/>
    <w:rsid w:val="00382DEF"/>
    <w:rsid w:val="00383006"/>
    <w:rsid w:val="00397A6A"/>
    <w:rsid w:val="003C21DF"/>
    <w:rsid w:val="003C3AF6"/>
    <w:rsid w:val="003C66BD"/>
    <w:rsid w:val="003D4098"/>
    <w:rsid w:val="0041272F"/>
    <w:rsid w:val="004336AF"/>
    <w:rsid w:val="004377EC"/>
    <w:rsid w:val="004662C9"/>
    <w:rsid w:val="00477034"/>
    <w:rsid w:val="00481A8F"/>
    <w:rsid w:val="00483257"/>
    <w:rsid w:val="0048374E"/>
    <w:rsid w:val="004845E5"/>
    <w:rsid w:val="00493B69"/>
    <w:rsid w:val="004A0BC8"/>
    <w:rsid w:val="004A71BC"/>
    <w:rsid w:val="004C1A50"/>
    <w:rsid w:val="004E52EE"/>
    <w:rsid w:val="004F14AE"/>
    <w:rsid w:val="0050337E"/>
    <w:rsid w:val="00505238"/>
    <w:rsid w:val="00510BCC"/>
    <w:rsid w:val="005151CA"/>
    <w:rsid w:val="00527463"/>
    <w:rsid w:val="00527940"/>
    <w:rsid w:val="0053242A"/>
    <w:rsid w:val="00560AEB"/>
    <w:rsid w:val="00562692"/>
    <w:rsid w:val="00570FF7"/>
    <w:rsid w:val="005932CF"/>
    <w:rsid w:val="005A74F8"/>
    <w:rsid w:val="005B5045"/>
    <w:rsid w:val="005B68EE"/>
    <w:rsid w:val="006216A6"/>
    <w:rsid w:val="00631123"/>
    <w:rsid w:val="006323C4"/>
    <w:rsid w:val="00635876"/>
    <w:rsid w:val="006629DD"/>
    <w:rsid w:val="006701F7"/>
    <w:rsid w:val="006B29C8"/>
    <w:rsid w:val="006C2F58"/>
    <w:rsid w:val="006F7310"/>
    <w:rsid w:val="007136C2"/>
    <w:rsid w:val="00746474"/>
    <w:rsid w:val="00763A8C"/>
    <w:rsid w:val="00764987"/>
    <w:rsid w:val="00780F10"/>
    <w:rsid w:val="007E2E07"/>
    <w:rsid w:val="007F6A04"/>
    <w:rsid w:val="00806119"/>
    <w:rsid w:val="00816450"/>
    <w:rsid w:val="00826C0F"/>
    <w:rsid w:val="00842292"/>
    <w:rsid w:val="00852987"/>
    <w:rsid w:val="00857FAE"/>
    <w:rsid w:val="00876733"/>
    <w:rsid w:val="00890042"/>
    <w:rsid w:val="008A7721"/>
    <w:rsid w:val="008A7EDC"/>
    <w:rsid w:val="009075FE"/>
    <w:rsid w:val="00911117"/>
    <w:rsid w:val="0093497C"/>
    <w:rsid w:val="009450DC"/>
    <w:rsid w:val="0094651B"/>
    <w:rsid w:val="00991DBA"/>
    <w:rsid w:val="009A0FF6"/>
    <w:rsid w:val="009A5219"/>
    <w:rsid w:val="009B5B48"/>
    <w:rsid w:val="009B71C5"/>
    <w:rsid w:val="009C5B3D"/>
    <w:rsid w:val="009C754B"/>
    <w:rsid w:val="00A0130D"/>
    <w:rsid w:val="00A1718E"/>
    <w:rsid w:val="00A3724F"/>
    <w:rsid w:val="00A7071A"/>
    <w:rsid w:val="00A71CFA"/>
    <w:rsid w:val="00A75CEC"/>
    <w:rsid w:val="00AA245D"/>
    <w:rsid w:val="00AA2642"/>
    <w:rsid w:val="00AB3DA5"/>
    <w:rsid w:val="00AB3F7E"/>
    <w:rsid w:val="00AB4D8F"/>
    <w:rsid w:val="00AB6AD7"/>
    <w:rsid w:val="00AE50FE"/>
    <w:rsid w:val="00AE5AAA"/>
    <w:rsid w:val="00B12D32"/>
    <w:rsid w:val="00B319E6"/>
    <w:rsid w:val="00B51050"/>
    <w:rsid w:val="00B63D21"/>
    <w:rsid w:val="00B85B2D"/>
    <w:rsid w:val="00BA4F35"/>
    <w:rsid w:val="00BB018A"/>
    <w:rsid w:val="00BC2024"/>
    <w:rsid w:val="00BD226D"/>
    <w:rsid w:val="00BD4D83"/>
    <w:rsid w:val="00BF7F8B"/>
    <w:rsid w:val="00C00471"/>
    <w:rsid w:val="00C20560"/>
    <w:rsid w:val="00C24216"/>
    <w:rsid w:val="00C267ED"/>
    <w:rsid w:val="00C2721F"/>
    <w:rsid w:val="00C279DC"/>
    <w:rsid w:val="00C40D45"/>
    <w:rsid w:val="00C54156"/>
    <w:rsid w:val="00CA3D95"/>
    <w:rsid w:val="00CC1DFC"/>
    <w:rsid w:val="00CC4F04"/>
    <w:rsid w:val="00CF6BB1"/>
    <w:rsid w:val="00D07851"/>
    <w:rsid w:val="00D14124"/>
    <w:rsid w:val="00D14814"/>
    <w:rsid w:val="00D159C2"/>
    <w:rsid w:val="00D17C20"/>
    <w:rsid w:val="00D228E5"/>
    <w:rsid w:val="00D320D8"/>
    <w:rsid w:val="00D34285"/>
    <w:rsid w:val="00D34D11"/>
    <w:rsid w:val="00D35E64"/>
    <w:rsid w:val="00D63256"/>
    <w:rsid w:val="00D75911"/>
    <w:rsid w:val="00D77C7D"/>
    <w:rsid w:val="00D81FC6"/>
    <w:rsid w:val="00D97746"/>
    <w:rsid w:val="00DC3AC0"/>
    <w:rsid w:val="00DF24E9"/>
    <w:rsid w:val="00DF3A7B"/>
    <w:rsid w:val="00E05B3F"/>
    <w:rsid w:val="00E20274"/>
    <w:rsid w:val="00E93FFF"/>
    <w:rsid w:val="00E974D8"/>
    <w:rsid w:val="00EB1025"/>
    <w:rsid w:val="00EB38BE"/>
    <w:rsid w:val="00EC08F2"/>
    <w:rsid w:val="00F123F6"/>
    <w:rsid w:val="00F322DD"/>
    <w:rsid w:val="00F41197"/>
    <w:rsid w:val="00F65903"/>
    <w:rsid w:val="00F73508"/>
    <w:rsid w:val="00F859FC"/>
    <w:rsid w:val="00F86236"/>
    <w:rsid w:val="00FA75A9"/>
    <w:rsid w:val="00FC437A"/>
    <w:rsid w:val="00FD3B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2C958"/>
  <w15:docId w15:val="{5247357A-32C7-4CDC-9D84-32942F27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nippetequal">
    <w:name w:val="snippet_equal"/>
    <w:basedOn w:val="a0"/>
    <w:rsid w:val="00A7071A"/>
  </w:style>
  <w:style w:type="character" w:styleId="a3">
    <w:name w:val="Hyperlink"/>
    <w:basedOn w:val="a0"/>
    <w:uiPriority w:val="99"/>
    <w:semiHidden/>
    <w:unhideWhenUsed/>
    <w:rsid w:val="003C66BD"/>
    <w:rPr>
      <w:color w:val="0000FF"/>
      <w:u w:val="single"/>
    </w:rPr>
  </w:style>
  <w:style w:type="character" w:customStyle="1" w:styleId="apple-converted-space">
    <w:name w:val="apple-converted-space"/>
    <w:basedOn w:val="a0"/>
    <w:rsid w:val="002B6516"/>
  </w:style>
  <w:style w:type="paragraph" w:styleId="a4">
    <w:name w:val="header"/>
    <w:basedOn w:val="a"/>
    <w:link w:val="a5"/>
    <w:uiPriority w:val="99"/>
    <w:unhideWhenUsed/>
    <w:rsid w:val="00826C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6C0F"/>
  </w:style>
  <w:style w:type="paragraph" w:styleId="a6">
    <w:name w:val="footer"/>
    <w:basedOn w:val="a"/>
    <w:link w:val="a7"/>
    <w:uiPriority w:val="99"/>
    <w:unhideWhenUsed/>
    <w:rsid w:val="00826C0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6C0F"/>
  </w:style>
  <w:style w:type="paragraph" w:styleId="a8">
    <w:name w:val="Normal (Web)"/>
    <w:basedOn w:val="a"/>
    <w:rsid w:val="00C2421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84229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42292"/>
    <w:rPr>
      <w:rFonts w:ascii="Tahoma" w:hAnsi="Tahoma" w:cs="Tahoma"/>
      <w:sz w:val="16"/>
      <w:szCs w:val="16"/>
    </w:rPr>
  </w:style>
  <w:style w:type="paragraph" w:customStyle="1" w:styleId="ConsPlusNormal">
    <w:name w:val="ConsPlusNormal"/>
    <w:rsid w:val="00A3724F"/>
    <w:pPr>
      <w:widowControl w:val="0"/>
      <w:autoSpaceDE w:val="0"/>
      <w:autoSpaceDN w:val="0"/>
      <w:spacing w:after="0" w:line="240" w:lineRule="auto"/>
    </w:pPr>
    <w:rPr>
      <w:rFonts w:ascii="Calibri" w:eastAsia="Times New Roman" w:hAnsi="Calibri" w:cs="Calibri"/>
      <w:szCs w:val="20"/>
    </w:rPr>
  </w:style>
  <w:style w:type="paragraph" w:styleId="ab">
    <w:name w:val="No Spacing"/>
    <w:basedOn w:val="a"/>
    <w:link w:val="ac"/>
    <w:uiPriority w:val="1"/>
    <w:qFormat/>
    <w:rsid w:val="00876733"/>
    <w:pPr>
      <w:spacing w:after="0" w:line="240" w:lineRule="auto"/>
    </w:pPr>
    <w:rPr>
      <w:rFonts w:ascii="Times New Roman" w:eastAsia="Times New Roman" w:hAnsi="Times New Roman" w:cs="Times New Roman"/>
      <w:sz w:val="24"/>
      <w:szCs w:val="24"/>
    </w:rPr>
  </w:style>
  <w:style w:type="character" w:customStyle="1" w:styleId="ac">
    <w:name w:val="Без интервала Знак"/>
    <w:link w:val="ab"/>
    <w:uiPriority w:val="1"/>
    <w:locked/>
    <w:rsid w:val="0087673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08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law/doc/lXxzXgsTzl5/001/001/?marker=fdoctlaw" TargetMode="External"/><Relationship Id="rId13" Type="http://schemas.openxmlformats.org/officeDocument/2006/relationships/hyperlink" Target="http://sudact.ru/law/doc/lXxzXgsTzl5/001/010/?marker=fdoctlaw" TargetMode="External"/><Relationship Id="rId18" Type="http://schemas.openxmlformats.org/officeDocument/2006/relationships/hyperlink" Target="http://sudact.ru/law/zakon-rsfsr-ot-15051991-n-1244-1-o/?marker=fdoctlaw"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udact.ru/law/doc/VcKsqFmP1mb/001/?marker=fdoctlaw" TargetMode="External"/><Relationship Id="rId12" Type="http://schemas.openxmlformats.org/officeDocument/2006/relationships/hyperlink" Target="http://sudact.ru/law/doc/Klnlpmib4PHt/001/001/?marker=fdoctlaw" TargetMode="External"/><Relationship Id="rId17" Type="http://schemas.openxmlformats.org/officeDocument/2006/relationships/hyperlink" Target="http://sudact.ru/law/zakon-rsfsr-ot-15051991-n-1244-1-o/?marker=fdoctlaw" TargetMode="External"/><Relationship Id="rId2" Type="http://schemas.openxmlformats.org/officeDocument/2006/relationships/styles" Target="styles.xml"/><Relationship Id="rId16" Type="http://schemas.openxmlformats.org/officeDocument/2006/relationships/hyperlink" Target="http://sudact.ru/law/gk-rf-chast2/razdel-iv/glava-60/statia-1102/?marker=fdoctlaw" TargetMode="External"/><Relationship Id="rId20" Type="http://schemas.openxmlformats.org/officeDocument/2006/relationships/hyperlink" Target="http://sudact.ru/law/gpk-rf/razdel-ii/podrazdel-ii/glava-16/statia-199_1/?marker=fdoctlaw"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udact.ru/law/doc/lXxzXgsTzl5/001/010/?marker=fdoctlaw" TargetMode="External"/><Relationship Id="rId5" Type="http://schemas.openxmlformats.org/officeDocument/2006/relationships/footnotes" Target="footnotes.xml"/><Relationship Id="rId15" Type="http://schemas.openxmlformats.org/officeDocument/2006/relationships/hyperlink" Target="http://sudact.ru/law/doc/lXxzXgsTzl5/002/002/?marker=fdoctlaw" TargetMode="External"/><Relationship Id="rId23" Type="http://schemas.openxmlformats.org/officeDocument/2006/relationships/theme" Target="theme/theme1.xml"/><Relationship Id="rId10" Type="http://schemas.openxmlformats.org/officeDocument/2006/relationships/hyperlink" Target="http://sudact.ru/law/doc/lXxzXgsTzl5/001/010/?marker=fdoctlaw" TargetMode="External"/><Relationship Id="rId19" Type="http://schemas.openxmlformats.org/officeDocument/2006/relationships/hyperlink" Target="http://sudact.ru/law/gpk-rf/razdel-ii/podrazdel-ii/glava-16/statia-194/?marker=fdoctlaw" TargetMode="External"/><Relationship Id="rId4" Type="http://schemas.openxmlformats.org/officeDocument/2006/relationships/webSettings" Target="webSettings.xml"/><Relationship Id="rId9" Type="http://schemas.openxmlformats.org/officeDocument/2006/relationships/hyperlink" Target="http://sudact.ru/law/doc/lXxzXgsTzl5/001/004/?marker=fdoctlaw" TargetMode="External"/><Relationship Id="rId14" Type="http://schemas.openxmlformats.org/officeDocument/2006/relationships/hyperlink" Target="http://sudact.ru/law/doc/lXxzXgsTzl5/001/010/?marker=fdoctlaw"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E67FE-E352-4C31-9FF9-5B6BDA12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2988</Words>
  <Characters>17033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Судебный участок</cp:lastModifiedBy>
  <cp:revision>3</cp:revision>
  <cp:lastPrinted>2017-05-22T11:41:00Z</cp:lastPrinted>
  <dcterms:created xsi:type="dcterms:W3CDTF">2017-05-22T11:41:00Z</dcterms:created>
  <dcterms:modified xsi:type="dcterms:W3CDTF">2017-05-23T11:17:00Z</dcterms:modified>
</cp:coreProperties>
</file>