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A6624" w:rsidRPr="0068098A" w:rsidP="008F53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098A">
        <w:rPr>
          <w:rFonts w:ascii="Times New Roman" w:hAnsi="Times New Roman" w:cs="Times New Roman"/>
          <w:bCs/>
          <w:color w:val="000000"/>
          <w:sz w:val="24"/>
          <w:szCs w:val="24"/>
        </w:rPr>
        <w:t>Дело № 2-</w:t>
      </w:r>
      <w:r w:rsidR="0097229E">
        <w:rPr>
          <w:rFonts w:ascii="Times New Roman" w:hAnsi="Times New Roman" w:cs="Times New Roman"/>
          <w:bCs/>
          <w:color w:val="000000"/>
          <w:sz w:val="24"/>
          <w:szCs w:val="24"/>
        </w:rPr>
        <w:t>161</w:t>
      </w:r>
      <w:r w:rsidRPr="0068098A">
        <w:rPr>
          <w:rFonts w:ascii="Times New Roman" w:hAnsi="Times New Roman" w:cs="Times New Roman"/>
          <w:bCs/>
          <w:color w:val="000000"/>
          <w:sz w:val="24"/>
          <w:szCs w:val="24"/>
        </w:rPr>
        <w:t>/1</w:t>
      </w:r>
      <w:r w:rsidRPr="0068098A" w:rsidR="000E5E11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A9339C">
        <w:rPr>
          <w:rFonts w:ascii="Times New Roman" w:hAnsi="Times New Roman" w:cs="Times New Roman"/>
          <w:bCs/>
          <w:color w:val="000000"/>
          <w:sz w:val="24"/>
          <w:szCs w:val="24"/>
        </w:rPr>
        <w:t>/2017</w:t>
      </w:r>
    </w:p>
    <w:p w:rsidR="00B8444F" w:rsidRPr="0068098A" w:rsidP="008F53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0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                                     </w:t>
      </w:r>
    </w:p>
    <w:p w:rsidR="00B8444F" w:rsidP="008F53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098A">
        <w:rPr>
          <w:rFonts w:ascii="Times New Roman" w:hAnsi="Times New Roman" w:cs="Times New Roman"/>
          <w:bCs/>
          <w:color w:val="000000"/>
          <w:sz w:val="24"/>
          <w:szCs w:val="24"/>
        </w:rPr>
        <w:t>Именем Российской Федерации</w:t>
      </w:r>
    </w:p>
    <w:p w:rsidR="00E96C69" w:rsidRPr="0068098A" w:rsidP="008F53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(резолютивная часть)</w:t>
      </w:r>
    </w:p>
    <w:p w:rsidR="00B8444F" w:rsidRPr="00B8444F" w:rsidP="008F53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444F" w:rsidRPr="00B8444F" w:rsidP="008F53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02D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A9339C">
        <w:rPr>
          <w:rFonts w:ascii="Times New Roman" w:hAnsi="Times New Roman" w:cs="Times New Roman"/>
          <w:sz w:val="24"/>
          <w:szCs w:val="24"/>
        </w:rPr>
        <w:t>7</w:t>
      </w:r>
      <w:r w:rsidRPr="00B8444F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302D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Севастополь</w:t>
      </w:r>
    </w:p>
    <w:p w:rsidR="00B8444F" w:rsidRPr="00B8444F" w:rsidP="008F53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444F" w:rsidP="008F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44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18 Нахимовского судебного района города Севастополя Дробышева О.А., </w:t>
      </w:r>
    </w:p>
    <w:p w:rsidR="005C5085" w:rsidRPr="00B8444F" w:rsidP="008F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="0097229E">
        <w:rPr>
          <w:rFonts w:ascii="Times New Roman" w:hAnsi="Times New Roman" w:cs="Times New Roman"/>
          <w:sz w:val="24"/>
          <w:szCs w:val="24"/>
        </w:rPr>
        <w:t>Конторер К.В.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8444F" w:rsidP="008F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44F">
        <w:rPr>
          <w:rFonts w:ascii="Times New Roman" w:hAnsi="Times New Roman" w:cs="Times New Roman"/>
          <w:sz w:val="24"/>
          <w:szCs w:val="24"/>
        </w:rPr>
        <w:t xml:space="preserve">рассмотрев в открытом </w:t>
      </w:r>
      <w:r w:rsidRPr="008F5340">
        <w:rPr>
          <w:rFonts w:ascii="Times New Roman" w:hAnsi="Times New Roman" w:cs="Times New Roman"/>
          <w:sz w:val="24"/>
          <w:szCs w:val="24"/>
        </w:rPr>
        <w:t xml:space="preserve">судебном заседании гражданское дело по иску </w:t>
      </w:r>
      <w:r w:rsidRPr="00A9339C" w:rsidR="00A9339C">
        <w:rPr>
          <w:rFonts w:ascii="Times New Roman" w:hAnsi="Times New Roman" w:cs="Times New Roman"/>
          <w:sz w:val="24"/>
          <w:szCs w:val="24"/>
        </w:rPr>
        <w:t>Ильина Д</w:t>
      </w:r>
      <w:r w:rsidR="00302D76">
        <w:rPr>
          <w:rFonts w:ascii="Times New Roman" w:hAnsi="Times New Roman" w:cs="Times New Roman"/>
          <w:sz w:val="24"/>
          <w:szCs w:val="24"/>
        </w:rPr>
        <w:t>.</w:t>
      </w:r>
      <w:r w:rsidRPr="00A9339C" w:rsidR="00A9339C">
        <w:rPr>
          <w:rFonts w:ascii="Times New Roman" w:hAnsi="Times New Roman" w:cs="Times New Roman"/>
          <w:sz w:val="24"/>
          <w:szCs w:val="24"/>
        </w:rPr>
        <w:t>В</w:t>
      </w:r>
      <w:r w:rsidR="00302D76">
        <w:rPr>
          <w:rFonts w:ascii="Times New Roman" w:hAnsi="Times New Roman" w:cs="Times New Roman"/>
          <w:sz w:val="24"/>
          <w:szCs w:val="24"/>
        </w:rPr>
        <w:t>.</w:t>
      </w:r>
      <w:r w:rsidRPr="00A9339C" w:rsidR="00A9339C">
        <w:rPr>
          <w:rFonts w:ascii="Times New Roman" w:hAnsi="Times New Roman" w:cs="Times New Roman"/>
          <w:sz w:val="24"/>
          <w:szCs w:val="24"/>
        </w:rPr>
        <w:t xml:space="preserve"> к СПАО «</w:t>
      </w:r>
      <w:r w:rsidRPr="00A9339C" w:rsidR="00A9339C">
        <w:rPr>
          <w:rFonts w:ascii="Times New Roman" w:hAnsi="Times New Roman" w:cs="Times New Roman"/>
          <w:sz w:val="24"/>
          <w:szCs w:val="24"/>
        </w:rPr>
        <w:t>Ресо-Гарантия</w:t>
      </w:r>
      <w:r w:rsidRPr="00A9339C" w:rsidR="00A9339C">
        <w:rPr>
          <w:rFonts w:ascii="Times New Roman" w:hAnsi="Times New Roman" w:cs="Times New Roman"/>
          <w:sz w:val="24"/>
          <w:szCs w:val="24"/>
        </w:rPr>
        <w:t>» о защите прав потребителя по договору обязательного страхования и возмещения ущерба, причиненного в ДТП</w:t>
      </w:r>
      <w:r w:rsidRPr="008F5340">
        <w:rPr>
          <w:rFonts w:ascii="Times New Roman" w:hAnsi="Times New Roman" w:cs="Times New Roman"/>
          <w:sz w:val="24"/>
          <w:szCs w:val="24"/>
        </w:rPr>
        <w:t>,</w:t>
      </w:r>
    </w:p>
    <w:p w:rsidR="0001056B" w:rsidP="008F5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56B" w:rsidP="00010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8444F">
        <w:rPr>
          <w:rFonts w:ascii="Times New Roman" w:hAnsi="Times New Roman" w:cs="Times New Roman"/>
          <w:sz w:val="24"/>
          <w:szCs w:val="24"/>
        </w:rPr>
        <w:t xml:space="preserve">уководствуясь ст. </w:t>
      </w:r>
      <w:r w:rsidRPr="002E03A4" w:rsidR="002E03A4">
        <w:rPr>
          <w:rFonts w:ascii="Times New Roman" w:hAnsi="Times New Roman" w:cs="Times New Roman"/>
          <w:sz w:val="24"/>
          <w:szCs w:val="24"/>
        </w:rPr>
        <w:t xml:space="preserve">194-198 </w:t>
      </w:r>
      <w:r w:rsidRPr="00B8444F">
        <w:rPr>
          <w:rFonts w:ascii="Times New Roman" w:hAnsi="Times New Roman" w:cs="Times New Roman"/>
          <w:sz w:val="24"/>
          <w:szCs w:val="24"/>
        </w:rPr>
        <w:t xml:space="preserve">ГПК РФ, </w:t>
      </w:r>
    </w:p>
    <w:p w:rsidR="00B8444F" w:rsidRPr="00B2276F" w:rsidP="00B227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8444F" w:rsidRPr="00B2276F" w:rsidP="00B2276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276F">
        <w:rPr>
          <w:rFonts w:ascii="Times New Roman" w:hAnsi="Times New Roman" w:cs="Times New Roman"/>
          <w:bCs/>
          <w:sz w:val="24"/>
          <w:szCs w:val="24"/>
        </w:rPr>
        <w:t>РЕШИЛ:</w:t>
      </w:r>
    </w:p>
    <w:p w:rsidR="008F5340" w:rsidRPr="00B2276F" w:rsidP="00B227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76F" w:rsidRPr="00DD66ED" w:rsidP="00B2276F">
      <w:pPr>
        <w:pStyle w:val="BodyTextIndent"/>
        <w:ind w:firstLine="709"/>
        <w:rPr>
          <w:rFonts w:ascii="Times New Roman" w:hAnsi="Times New Roman" w:cs="Times New Roman"/>
          <w:sz w:val="24"/>
          <w:szCs w:val="24"/>
        </w:rPr>
      </w:pPr>
      <w:r w:rsidRPr="00DD66ED">
        <w:rPr>
          <w:rFonts w:ascii="Times New Roman" w:hAnsi="Times New Roman" w:cs="Times New Roman"/>
          <w:sz w:val="24"/>
          <w:szCs w:val="24"/>
        </w:rPr>
        <w:t>В удовлетворении иск</w:t>
      </w:r>
      <w:r w:rsidR="00044763">
        <w:rPr>
          <w:rFonts w:ascii="Times New Roman" w:hAnsi="Times New Roman" w:cs="Times New Roman"/>
          <w:sz w:val="24"/>
          <w:szCs w:val="24"/>
        </w:rPr>
        <w:t>овых требований об оплате услуг нотариуса</w:t>
      </w:r>
      <w:r w:rsidR="0097229E">
        <w:rPr>
          <w:rFonts w:ascii="Times New Roman" w:hAnsi="Times New Roman" w:cs="Times New Roman"/>
          <w:sz w:val="24"/>
          <w:szCs w:val="24"/>
        </w:rPr>
        <w:t xml:space="preserve"> -</w:t>
      </w:r>
      <w:r w:rsidRPr="00DD66ED">
        <w:rPr>
          <w:rFonts w:ascii="Times New Roman" w:hAnsi="Times New Roman" w:cs="Times New Roman"/>
          <w:sz w:val="24"/>
          <w:szCs w:val="24"/>
        </w:rPr>
        <w:t xml:space="preserve"> отказать.</w:t>
      </w:r>
    </w:p>
    <w:p w:rsidR="00572D0F" w:rsidRPr="00572D0F" w:rsidP="00B22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76F">
        <w:rPr>
          <w:rFonts w:ascii="Times New Roman" w:hAnsi="Times New Roman" w:cs="Times New Roman"/>
          <w:sz w:val="24"/>
          <w:szCs w:val="24"/>
        </w:rPr>
        <w:t xml:space="preserve"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</w:t>
      </w:r>
      <w:r w:rsidRPr="00572D0F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7229E" w:rsidRPr="006A6678" w:rsidP="00972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678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</w:t>
      </w:r>
      <w:r w:rsidRPr="00302D76">
        <w:rPr>
          <w:rFonts w:ascii="Times New Roman" w:hAnsi="Times New Roman" w:cs="Times New Roman"/>
          <w:sz w:val="24"/>
          <w:szCs w:val="24"/>
        </w:rPr>
        <w:t xml:space="preserve">Нахимовский районный суд </w:t>
      </w:r>
      <w:r w:rsidRPr="00302D76">
        <w:rPr>
          <w:rFonts w:ascii="Times New Roman" w:hAnsi="Times New Roman" w:cs="Times New Roman"/>
          <w:sz w:val="24"/>
          <w:szCs w:val="24"/>
        </w:rPr>
        <w:t>г</w:t>
      </w:r>
      <w:r w:rsidRPr="00302D76">
        <w:rPr>
          <w:rFonts w:ascii="Times New Roman" w:hAnsi="Times New Roman" w:cs="Times New Roman"/>
          <w:sz w:val="24"/>
          <w:szCs w:val="24"/>
        </w:rPr>
        <w:t>. Севастополя  через ми</w:t>
      </w:r>
      <w:r w:rsidRPr="006A6678">
        <w:rPr>
          <w:rFonts w:ascii="Times New Roman" w:hAnsi="Times New Roman" w:cs="Times New Roman"/>
          <w:sz w:val="24"/>
          <w:szCs w:val="24"/>
        </w:rPr>
        <w:t xml:space="preserve">рового судью судебного участка № 18 Нахимовского судебного района города Севастополя  в течение месяца. </w:t>
      </w:r>
    </w:p>
    <w:p w:rsidR="00572D0F" w:rsidRPr="00572D0F" w:rsidP="002E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D0F" w:rsidRPr="00572D0F" w:rsidP="0057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D0F" w:rsidRPr="00572D0F" w:rsidP="0057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D0F">
        <w:rPr>
          <w:rFonts w:ascii="Times New Roman" w:hAnsi="Times New Roman" w:cs="Times New Roman"/>
          <w:sz w:val="24"/>
          <w:szCs w:val="24"/>
        </w:rPr>
        <w:t xml:space="preserve">Резолютивная часть решения объявлена  </w:t>
      </w:r>
      <w:r w:rsidR="0097229E">
        <w:rPr>
          <w:rFonts w:ascii="Times New Roman" w:hAnsi="Times New Roman" w:cs="Times New Roman"/>
          <w:sz w:val="24"/>
          <w:szCs w:val="24"/>
        </w:rPr>
        <w:t>19</w:t>
      </w:r>
      <w:r w:rsidR="00302D76">
        <w:rPr>
          <w:rFonts w:ascii="Times New Roman" w:hAnsi="Times New Roman" w:cs="Times New Roman"/>
          <w:sz w:val="24"/>
          <w:szCs w:val="24"/>
        </w:rPr>
        <w:t xml:space="preserve"> </w:t>
      </w:r>
      <w:r w:rsidR="0097229E">
        <w:rPr>
          <w:rFonts w:ascii="Times New Roman" w:hAnsi="Times New Roman" w:cs="Times New Roman"/>
          <w:sz w:val="24"/>
          <w:szCs w:val="24"/>
        </w:rPr>
        <w:t>июня</w:t>
      </w:r>
      <w:r w:rsidRPr="00572D0F">
        <w:rPr>
          <w:rFonts w:ascii="Times New Roman" w:hAnsi="Times New Roman" w:cs="Times New Roman"/>
          <w:sz w:val="24"/>
          <w:szCs w:val="24"/>
        </w:rPr>
        <w:t xml:space="preserve"> 201</w:t>
      </w:r>
      <w:r w:rsidR="002C3BF5">
        <w:rPr>
          <w:rFonts w:ascii="Times New Roman" w:hAnsi="Times New Roman" w:cs="Times New Roman"/>
          <w:sz w:val="24"/>
          <w:szCs w:val="24"/>
        </w:rPr>
        <w:t>7</w:t>
      </w:r>
      <w:r w:rsidRPr="00572D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72D0F" w:rsidRPr="00572D0F" w:rsidP="0057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D76" w:rsidP="0030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D0F">
        <w:rPr>
          <w:rFonts w:ascii="Times New Roman" w:hAnsi="Times New Roman" w:cs="Times New Roman"/>
          <w:sz w:val="24"/>
          <w:szCs w:val="24"/>
        </w:rPr>
        <w:t xml:space="preserve">Мировой судья – </w:t>
      </w:r>
    </w:p>
    <w:p w:rsidR="00302D76" w:rsidRPr="00893E42" w:rsidP="0030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D76" w:rsidRPr="00302D76" w:rsidP="00302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6D0" w:rsidRPr="00893E42" w:rsidP="0057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C61D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6B"/>
  </w:style>
  <w:style w:type="paragraph" w:styleId="Heading3">
    <w:name w:val="heading 3"/>
    <w:basedOn w:val="Normal"/>
    <w:link w:val="3"/>
    <w:uiPriority w:val="9"/>
    <w:qFormat/>
    <w:rsid w:val="00374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A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"/>
    <w:unhideWhenUsed/>
    <w:rsid w:val="002A5F99"/>
    <w:pPr>
      <w:spacing w:after="0" w:line="240" w:lineRule="auto"/>
      <w:ind w:firstLine="851"/>
      <w:jc w:val="both"/>
    </w:pPr>
    <w:rPr>
      <w:rFonts w:ascii="Courier New" w:eastAsia="Times New Roman" w:hAnsi="Courier New" w:cs="Courier New"/>
    </w:rPr>
  </w:style>
  <w:style w:type="character" w:customStyle="1" w:styleId="a">
    <w:name w:val="Основной текст с отступом Знак"/>
    <w:basedOn w:val="DefaultParagraphFont"/>
    <w:link w:val="BodyTextIndent"/>
    <w:rsid w:val="002A5F99"/>
    <w:rPr>
      <w:rFonts w:ascii="Courier New" w:eastAsia="Times New Roman" w:hAnsi="Courier New" w:cs="Courier New"/>
    </w:rPr>
  </w:style>
  <w:style w:type="character" w:customStyle="1" w:styleId="3">
    <w:name w:val="Заголовок 3 Знак"/>
    <w:basedOn w:val="DefaultParagraphFont"/>
    <w:link w:val="Heading3"/>
    <w:uiPriority w:val="9"/>
    <w:rsid w:val="003746D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3746D0"/>
  </w:style>
  <w:style w:type="character" w:customStyle="1" w:styleId="snippetequal">
    <w:name w:val="snippet_equal"/>
    <w:basedOn w:val="DefaultParagraphFont"/>
    <w:rsid w:val="003746D0"/>
  </w:style>
  <w:style w:type="character" w:styleId="Hyperlink">
    <w:name w:val="Hyperlink"/>
    <w:basedOn w:val="DefaultParagraphFont"/>
    <w:uiPriority w:val="99"/>
    <w:semiHidden/>
    <w:unhideWhenUsed/>
    <w:rsid w:val="003746D0"/>
    <w:rPr>
      <w:color w:val="0000FF"/>
      <w:u w:val="single"/>
    </w:rPr>
  </w:style>
  <w:style w:type="paragraph" w:customStyle="1" w:styleId="ConsPlusNormal">
    <w:name w:val="ConsPlusNormal"/>
    <w:rsid w:val="000105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0A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A611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1"/>
    <w:uiPriority w:val="99"/>
    <w:semiHidden/>
    <w:unhideWhenUsed/>
    <w:rsid w:val="00B2276F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2276F"/>
  </w:style>
  <w:style w:type="paragraph" w:styleId="PlainText">
    <w:name w:val="Plain Text"/>
    <w:basedOn w:val="Normal"/>
    <w:link w:val="a2"/>
    <w:rsid w:val="00B2276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2">
    <w:name w:val="Текст Знак"/>
    <w:basedOn w:val="DefaultParagraphFont"/>
    <w:link w:val="PlainText"/>
    <w:rsid w:val="00B2276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