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F5045" w:rsidP="006F504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2-19/18/2019</w:t>
      </w:r>
    </w:p>
    <w:p w:rsidR="006F5045" w:rsidP="006F50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6F5045" w:rsidP="006F50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ИМЕНЕМ РОССИЙСКОЙ ФЕДЕРАЦИИ</w:t>
      </w:r>
    </w:p>
    <w:p w:rsidR="006F5045" w:rsidP="006F50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6F5045" w:rsidP="006F50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 января 2019 года                                                                              г. Севастополь </w:t>
      </w: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 18 Нахимовского судебного района города Севастополя Дробышева О.А.,</w:t>
      </w: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секретаре – Уткине А.В., </w:t>
      </w: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суда в городе Севастополе гражданское дело по иску ГУПС «</w:t>
      </w:r>
      <w:r>
        <w:rPr>
          <w:rFonts w:ascii="Times New Roman" w:hAnsi="Times New Roman" w:cs="Times New Roman"/>
          <w:sz w:val="26"/>
          <w:szCs w:val="26"/>
        </w:rPr>
        <w:t>Севтеплоэнерго</w:t>
      </w:r>
      <w:r>
        <w:rPr>
          <w:rFonts w:ascii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hAnsi="Times New Roman" w:cs="Times New Roman"/>
          <w:sz w:val="26"/>
          <w:szCs w:val="26"/>
        </w:rPr>
        <w:t>Гулитову</w:t>
      </w:r>
      <w:r>
        <w:rPr>
          <w:rFonts w:ascii="Times New Roman" w:hAnsi="Times New Roman" w:cs="Times New Roman"/>
          <w:sz w:val="26"/>
          <w:szCs w:val="26"/>
        </w:rPr>
        <w:t xml:space="preserve"> Евгению Сергеевичу, </w:t>
      </w:r>
      <w:r>
        <w:rPr>
          <w:rFonts w:ascii="Times New Roman" w:hAnsi="Times New Roman" w:cs="Times New Roman"/>
          <w:sz w:val="26"/>
          <w:szCs w:val="26"/>
        </w:rPr>
        <w:t>Гулитовой</w:t>
      </w:r>
      <w:r>
        <w:rPr>
          <w:rFonts w:ascii="Times New Roman" w:hAnsi="Times New Roman" w:cs="Times New Roman"/>
          <w:sz w:val="26"/>
          <w:szCs w:val="26"/>
        </w:rPr>
        <w:t xml:space="preserve"> Людмиле Михайловне о взыскании задолженности за потребленную тепловую энергию, </w:t>
      </w: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>ст.ст</w:t>
      </w:r>
      <w:r>
        <w:rPr>
          <w:rFonts w:ascii="Times New Roman" w:hAnsi="Times New Roman" w:cs="Times New Roman"/>
          <w:sz w:val="26"/>
          <w:szCs w:val="26"/>
        </w:rPr>
        <w:t>. 56, 194-199 ГПК РФ,</w:t>
      </w: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6F5045" w:rsidP="006F50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РЕШИЛ:</w:t>
      </w:r>
    </w:p>
    <w:p w:rsidR="006F5045" w:rsidP="006F50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В удовлетворении исковых требований - отказать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Нахимовский районный суд г. Севастополя через мирового судью судебного участка № 18 Нахимовского судебного района города </w:t>
      </w:r>
      <w:r>
        <w:rPr>
          <w:rFonts w:ascii="Times New Roman" w:hAnsi="Times New Roman" w:cs="Times New Roman"/>
          <w:sz w:val="26"/>
          <w:szCs w:val="26"/>
        </w:rPr>
        <w:t>Севастополя  в</w:t>
      </w:r>
      <w:r>
        <w:rPr>
          <w:rFonts w:ascii="Times New Roman" w:hAnsi="Times New Roman" w:cs="Times New Roman"/>
          <w:sz w:val="26"/>
          <w:szCs w:val="26"/>
        </w:rPr>
        <w:t xml:space="preserve"> течение месяца. </w:t>
      </w: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Резолютивная часть решения объявлена 28 января 2019 г.</w:t>
      </w:r>
    </w:p>
    <w:p w:rsidR="006F5045" w:rsidP="006F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5045" w:rsidRPr="00F81A28" w:rsidP="006F5045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81A28">
        <w:rPr>
          <w:rFonts w:ascii="Times New Roman" w:hAnsi="Times New Roman" w:cs="Times New Roman"/>
          <w:color w:val="FFFFFF" w:themeColor="background1"/>
          <w:sz w:val="26"/>
          <w:szCs w:val="26"/>
        </w:rPr>
        <w:t>– подпись.</w:t>
      </w:r>
    </w:p>
    <w:p w:rsidR="006F5045" w:rsidRPr="00F81A28" w:rsidP="006F5045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81A28">
        <w:rPr>
          <w:rFonts w:ascii="Times New Roman" w:hAnsi="Times New Roman" w:cs="Times New Roman"/>
          <w:color w:val="FFFFFF" w:themeColor="background1"/>
          <w:sz w:val="26"/>
          <w:szCs w:val="26"/>
        </w:rPr>
        <w:t>Копия верна.</w:t>
      </w:r>
    </w:p>
    <w:p w:rsidR="006F5045" w:rsidRPr="00F81A28" w:rsidP="006F5045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81A2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Мировой </w:t>
      </w:r>
      <w:r w:rsidRPr="00F81A28">
        <w:rPr>
          <w:rFonts w:ascii="Times New Roman" w:hAnsi="Times New Roman" w:cs="Times New Roman"/>
          <w:color w:val="FFFFFF" w:themeColor="background1"/>
          <w:sz w:val="26"/>
          <w:szCs w:val="26"/>
        </w:rPr>
        <w:t>судья  судебного</w:t>
      </w:r>
      <w:r w:rsidRPr="00F81A2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участка № 18 </w:t>
      </w:r>
    </w:p>
    <w:p w:rsidR="006F5045" w:rsidRPr="00F81A28" w:rsidP="006F5045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81A2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Нахимовского судебного района </w:t>
      </w:r>
    </w:p>
    <w:p w:rsidR="006F5045" w:rsidRPr="00F81A28" w:rsidP="006F5045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81A28">
        <w:rPr>
          <w:rFonts w:ascii="Times New Roman" w:hAnsi="Times New Roman" w:cs="Times New Roman"/>
          <w:color w:val="FFFFFF" w:themeColor="background1"/>
          <w:sz w:val="26"/>
          <w:szCs w:val="26"/>
        </w:rPr>
        <w:t>города Севастополя                                                                       О.А. Дробышева</w:t>
      </w:r>
    </w:p>
    <w:p w:rsidR="006F5045" w:rsidP="006F504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F5045" w:rsidP="006F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E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7C"/>
    <w:rsid w:val="00334673"/>
    <w:rsid w:val="006B0430"/>
    <w:rsid w:val="006C1ED1"/>
    <w:rsid w:val="006F5045"/>
    <w:rsid w:val="009F7DAA"/>
    <w:rsid w:val="00D86A7C"/>
    <w:rsid w:val="00F81A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F7AA5B-D1F6-44D1-848A-D75731DF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045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