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B7" w:rsidRPr="00C645B7" w:rsidRDefault="00C645B7" w:rsidP="00C645B7">
      <w:pPr>
        <w:ind w:firstLine="709"/>
        <w:jc w:val="right"/>
        <w:rPr>
          <w:rFonts w:ascii="Times New Roman" w:hAnsi="Times New Roman" w:cs="Times New Roman"/>
        </w:rPr>
      </w:pPr>
      <w:r w:rsidRPr="00C645B7">
        <w:rPr>
          <w:rFonts w:ascii="Times New Roman" w:hAnsi="Times New Roman" w:cs="Times New Roman"/>
        </w:rPr>
        <w:t>Дело № 2-27/18/2017</w:t>
      </w:r>
    </w:p>
    <w:p w:rsidR="00C645B7" w:rsidRPr="00C645B7" w:rsidRDefault="00C645B7" w:rsidP="00C645B7">
      <w:pPr>
        <w:ind w:firstLine="709"/>
        <w:jc w:val="center"/>
        <w:rPr>
          <w:rFonts w:ascii="Times New Roman" w:hAnsi="Times New Roman" w:cs="Times New Roman"/>
        </w:rPr>
      </w:pPr>
      <w:r w:rsidRPr="00C645B7">
        <w:rPr>
          <w:rFonts w:ascii="Times New Roman" w:hAnsi="Times New Roman" w:cs="Times New Roman"/>
        </w:rPr>
        <w:t>РЕШЕНИЕ</w:t>
      </w:r>
    </w:p>
    <w:p w:rsidR="00C645B7" w:rsidRPr="00C645B7" w:rsidRDefault="00C645B7" w:rsidP="00C645B7">
      <w:pPr>
        <w:ind w:firstLine="709"/>
        <w:jc w:val="center"/>
        <w:rPr>
          <w:rFonts w:ascii="Times New Roman" w:hAnsi="Times New Roman" w:cs="Times New Roman"/>
        </w:rPr>
      </w:pPr>
      <w:r w:rsidRPr="00C645B7">
        <w:rPr>
          <w:rFonts w:ascii="Times New Roman" w:hAnsi="Times New Roman" w:cs="Times New Roman"/>
        </w:rPr>
        <w:t>Именем Российской Федерации</w:t>
      </w:r>
    </w:p>
    <w:p w:rsidR="00C645B7" w:rsidRPr="00C645B7" w:rsidRDefault="00C645B7" w:rsidP="00C645B7">
      <w:pPr>
        <w:ind w:firstLine="709"/>
        <w:jc w:val="center"/>
        <w:rPr>
          <w:rFonts w:ascii="Times New Roman" w:hAnsi="Times New Roman" w:cs="Times New Roman"/>
        </w:rPr>
      </w:pPr>
      <w:r w:rsidRPr="00C645B7">
        <w:rPr>
          <w:rFonts w:ascii="Times New Roman" w:hAnsi="Times New Roman" w:cs="Times New Roman"/>
        </w:rPr>
        <w:t>( резолютивная часть</w:t>
      </w:r>
      <w:proofErr w:type="gramStart"/>
      <w:r w:rsidRPr="00C645B7">
        <w:rPr>
          <w:rFonts w:ascii="Times New Roman" w:hAnsi="Times New Roman" w:cs="Times New Roman"/>
        </w:rPr>
        <w:t xml:space="preserve"> )</w:t>
      </w:r>
      <w:proofErr w:type="gramEnd"/>
    </w:p>
    <w:p w:rsidR="00C645B7" w:rsidRPr="00C645B7" w:rsidRDefault="00C645B7" w:rsidP="00C645B7">
      <w:pPr>
        <w:ind w:firstLine="709"/>
        <w:jc w:val="both"/>
        <w:rPr>
          <w:rFonts w:ascii="Times New Roman" w:hAnsi="Times New Roman" w:cs="Times New Roman"/>
        </w:rPr>
      </w:pPr>
    </w:p>
    <w:p w:rsidR="00C645B7" w:rsidRPr="00C645B7" w:rsidRDefault="00C645B7" w:rsidP="00C645B7">
      <w:pPr>
        <w:ind w:firstLine="709"/>
        <w:jc w:val="both"/>
        <w:rPr>
          <w:rFonts w:ascii="Times New Roman" w:hAnsi="Times New Roman" w:cs="Times New Roman"/>
        </w:rPr>
      </w:pPr>
      <w:r w:rsidRPr="00C645B7">
        <w:rPr>
          <w:rFonts w:ascii="Times New Roman" w:hAnsi="Times New Roman" w:cs="Times New Roman"/>
        </w:rPr>
        <w:t xml:space="preserve">09 февраля 2017 года                                                                                </w:t>
      </w:r>
      <w:proofErr w:type="gramStart"/>
      <w:r w:rsidRPr="00C645B7">
        <w:rPr>
          <w:rFonts w:ascii="Times New Roman" w:hAnsi="Times New Roman" w:cs="Times New Roman"/>
        </w:rPr>
        <w:t>г</w:t>
      </w:r>
      <w:proofErr w:type="gramEnd"/>
      <w:r w:rsidRPr="00C645B7">
        <w:rPr>
          <w:rFonts w:ascii="Times New Roman" w:hAnsi="Times New Roman" w:cs="Times New Roman"/>
        </w:rPr>
        <w:t>. Севастополь</w:t>
      </w:r>
    </w:p>
    <w:p w:rsidR="00C645B7" w:rsidRPr="00C645B7" w:rsidRDefault="00C645B7" w:rsidP="00C645B7">
      <w:pPr>
        <w:ind w:firstLine="709"/>
        <w:jc w:val="both"/>
        <w:rPr>
          <w:rFonts w:ascii="Times New Roman" w:hAnsi="Times New Roman" w:cs="Times New Roman"/>
        </w:rPr>
      </w:pPr>
      <w:r w:rsidRPr="00C645B7">
        <w:rPr>
          <w:rFonts w:ascii="Times New Roman" w:hAnsi="Times New Roman" w:cs="Times New Roman"/>
        </w:rPr>
        <w:t xml:space="preserve">       </w:t>
      </w:r>
    </w:p>
    <w:p w:rsidR="00C645B7" w:rsidRPr="00C645B7" w:rsidRDefault="00C645B7" w:rsidP="00C645B7">
      <w:pPr>
        <w:ind w:firstLine="709"/>
        <w:jc w:val="both"/>
        <w:rPr>
          <w:rFonts w:ascii="Times New Roman" w:hAnsi="Times New Roman" w:cs="Times New Roman"/>
        </w:rPr>
      </w:pPr>
      <w:r w:rsidRPr="00C645B7">
        <w:rPr>
          <w:rFonts w:ascii="Times New Roman" w:hAnsi="Times New Roman" w:cs="Times New Roman"/>
        </w:rPr>
        <w:t xml:space="preserve">Мировой судья судебного участка № 18 Нахимовского судебного района города Севастополя Дробышева О.А., </w:t>
      </w:r>
    </w:p>
    <w:p w:rsidR="00C645B7" w:rsidRPr="00C645B7" w:rsidRDefault="00C645B7" w:rsidP="00C645B7">
      <w:pPr>
        <w:ind w:firstLine="709"/>
        <w:jc w:val="both"/>
        <w:rPr>
          <w:rFonts w:ascii="Times New Roman" w:hAnsi="Times New Roman" w:cs="Times New Roman"/>
        </w:rPr>
      </w:pPr>
      <w:r w:rsidRPr="00C645B7">
        <w:rPr>
          <w:rFonts w:ascii="Times New Roman" w:hAnsi="Times New Roman" w:cs="Times New Roman"/>
        </w:rPr>
        <w:t>При секретаре Лагуткиной К.В.,</w:t>
      </w:r>
    </w:p>
    <w:p w:rsidR="00C645B7" w:rsidRPr="00C645B7" w:rsidRDefault="00C645B7" w:rsidP="00C645B7">
      <w:pPr>
        <w:ind w:firstLine="709"/>
        <w:jc w:val="both"/>
        <w:rPr>
          <w:rFonts w:ascii="Times New Roman" w:hAnsi="Times New Roman" w:cs="Times New Roman"/>
        </w:rPr>
      </w:pPr>
      <w:r w:rsidRPr="00C645B7">
        <w:rPr>
          <w:rFonts w:ascii="Times New Roman" w:hAnsi="Times New Roman" w:cs="Times New Roman"/>
        </w:rPr>
        <w:t>рассмотрев в открытом судебном заседании гражданское дело по иску Романенко К. А. к Горюновой Э. А. об определении порядка пользования земельным участком,</w:t>
      </w:r>
    </w:p>
    <w:p w:rsidR="00C645B7" w:rsidRPr="00C645B7" w:rsidRDefault="00C645B7" w:rsidP="00C645B7">
      <w:pPr>
        <w:ind w:firstLine="709"/>
        <w:jc w:val="both"/>
        <w:rPr>
          <w:rFonts w:ascii="Times New Roman" w:hAnsi="Times New Roman" w:cs="Times New Roman"/>
        </w:rPr>
      </w:pPr>
      <w:r w:rsidRPr="00C645B7">
        <w:rPr>
          <w:rFonts w:ascii="Times New Roman" w:hAnsi="Times New Roman" w:cs="Times New Roman"/>
        </w:rPr>
        <w:t xml:space="preserve">руководствуясь ст. 199 ГПК РФ,                     </w:t>
      </w:r>
    </w:p>
    <w:p w:rsidR="00C645B7" w:rsidRPr="00C645B7" w:rsidRDefault="00C645B7" w:rsidP="00C645B7">
      <w:pPr>
        <w:ind w:firstLine="709"/>
        <w:jc w:val="both"/>
        <w:rPr>
          <w:rFonts w:ascii="Times New Roman" w:hAnsi="Times New Roman" w:cs="Times New Roman"/>
        </w:rPr>
      </w:pPr>
      <w:r w:rsidRPr="00C645B7">
        <w:rPr>
          <w:rFonts w:ascii="Times New Roman" w:hAnsi="Times New Roman" w:cs="Times New Roman"/>
        </w:rPr>
        <w:t xml:space="preserve">                                     </w:t>
      </w:r>
    </w:p>
    <w:p w:rsidR="00C645B7" w:rsidRPr="00C645B7" w:rsidRDefault="00C645B7" w:rsidP="00C645B7">
      <w:pPr>
        <w:ind w:firstLine="709"/>
        <w:jc w:val="center"/>
        <w:rPr>
          <w:rFonts w:ascii="Times New Roman" w:hAnsi="Times New Roman" w:cs="Times New Roman"/>
        </w:rPr>
      </w:pPr>
      <w:r w:rsidRPr="00C645B7">
        <w:rPr>
          <w:rFonts w:ascii="Times New Roman" w:hAnsi="Times New Roman" w:cs="Times New Roman"/>
        </w:rPr>
        <w:t>РЕШИЛ:</w:t>
      </w:r>
    </w:p>
    <w:p w:rsidR="00C645B7" w:rsidRPr="00C645B7" w:rsidRDefault="00C645B7" w:rsidP="00C645B7">
      <w:pPr>
        <w:ind w:firstLine="709"/>
        <w:jc w:val="both"/>
        <w:rPr>
          <w:rFonts w:ascii="Times New Roman" w:hAnsi="Times New Roman" w:cs="Times New Roman"/>
        </w:rPr>
      </w:pPr>
    </w:p>
    <w:p w:rsidR="00C645B7" w:rsidRPr="00C645B7" w:rsidRDefault="00C645B7" w:rsidP="00C645B7">
      <w:pPr>
        <w:ind w:firstLine="709"/>
        <w:jc w:val="both"/>
        <w:rPr>
          <w:rFonts w:ascii="Times New Roman" w:hAnsi="Times New Roman" w:cs="Times New Roman"/>
        </w:rPr>
      </w:pPr>
      <w:r w:rsidRPr="00C645B7">
        <w:rPr>
          <w:rFonts w:ascii="Times New Roman" w:hAnsi="Times New Roman" w:cs="Times New Roman"/>
        </w:rPr>
        <w:t>В удовлетворении исковых требований - отказать.</w:t>
      </w:r>
    </w:p>
    <w:p w:rsidR="00C645B7" w:rsidRPr="00C645B7" w:rsidRDefault="00C645B7" w:rsidP="00C645B7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C645B7">
        <w:rPr>
          <w:rFonts w:ascii="Times New Roman" w:hAnsi="Times New Roman" w:cs="Times New Roman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proofErr w:type="gramEnd"/>
    </w:p>
    <w:p w:rsidR="00C645B7" w:rsidRPr="00C645B7" w:rsidRDefault="00C645B7" w:rsidP="00C645B7">
      <w:pPr>
        <w:ind w:firstLine="709"/>
        <w:jc w:val="both"/>
        <w:rPr>
          <w:rFonts w:ascii="Times New Roman" w:hAnsi="Times New Roman" w:cs="Times New Roman"/>
        </w:rPr>
      </w:pPr>
      <w:r w:rsidRPr="00C645B7">
        <w:rPr>
          <w:rFonts w:ascii="Times New Roman" w:hAnsi="Times New Roman" w:cs="Times New Roman"/>
        </w:rPr>
        <w:t xml:space="preserve">Решение может быть обжаловано в  Нахимовский районный суд </w:t>
      </w:r>
      <w:proofErr w:type="gramStart"/>
      <w:r w:rsidRPr="00C645B7">
        <w:rPr>
          <w:rFonts w:ascii="Times New Roman" w:hAnsi="Times New Roman" w:cs="Times New Roman"/>
        </w:rPr>
        <w:t>г</w:t>
      </w:r>
      <w:proofErr w:type="gramEnd"/>
      <w:r w:rsidRPr="00C645B7">
        <w:rPr>
          <w:rFonts w:ascii="Times New Roman" w:hAnsi="Times New Roman" w:cs="Times New Roman"/>
        </w:rPr>
        <w:t xml:space="preserve">. Севастополя  через мирового судью № 18 Нахимовского судебного района города Севастополя  в течение месяца. </w:t>
      </w:r>
    </w:p>
    <w:p w:rsidR="00C645B7" w:rsidRPr="00C645B7" w:rsidRDefault="00C645B7" w:rsidP="00C645B7">
      <w:pPr>
        <w:ind w:firstLine="709"/>
        <w:jc w:val="both"/>
        <w:rPr>
          <w:rFonts w:ascii="Times New Roman" w:hAnsi="Times New Roman" w:cs="Times New Roman"/>
        </w:rPr>
      </w:pPr>
      <w:r w:rsidRPr="00C645B7">
        <w:rPr>
          <w:rFonts w:ascii="Times New Roman" w:hAnsi="Times New Roman" w:cs="Times New Roman"/>
        </w:rPr>
        <w:t>Резолютивная часть решения объявлена  09 февраля 2017 г.</w:t>
      </w:r>
    </w:p>
    <w:p w:rsidR="00C645B7" w:rsidRPr="00C645B7" w:rsidRDefault="00C645B7" w:rsidP="00C645B7">
      <w:pPr>
        <w:ind w:firstLine="709"/>
        <w:jc w:val="both"/>
        <w:rPr>
          <w:rFonts w:ascii="Times New Roman" w:hAnsi="Times New Roman" w:cs="Times New Roman"/>
        </w:rPr>
      </w:pPr>
    </w:p>
    <w:p w:rsidR="00C645B7" w:rsidRPr="00C645B7" w:rsidRDefault="00C645B7" w:rsidP="00C645B7">
      <w:pPr>
        <w:ind w:firstLine="709"/>
        <w:jc w:val="both"/>
        <w:rPr>
          <w:rFonts w:ascii="Times New Roman" w:hAnsi="Times New Roman" w:cs="Times New Roman"/>
        </w:rPr>
      </w:pPr>
      <w:r w:rsidRPr="00C645B7">
        <w:rPr>
          <w:rFonts w:ascii="Times New Roman" w:hAnsi="Times New Roman" w:cs="Times New Roman"/>
        </w:rPr>
        <w:t xml:space="preserve">Мировой судья – </w:t>
      </w:r>
    </w:p>
    <w:p w:rsidR="00C645B7" w:rsidRPr="00C645B7" w:rsidRDefault="00C645B7" w:rsidP="00C645B7">
      <w:pPr>
        <w:ind w:firstLine="709"/>
        <w:jc w:val="both"/>
        <w:rPr>
          <w:rFonts w:ascii="Times New Roman" w:hAnsi="Times New Roman" w:cs="Times New Roman"/>
        </w:rPr>
      </w:pPr>
    </w:p>
    <w:p w:rsidR="00C645B7" w:rsidRPr="00C645B7" w:rsidRDefault="00C645B7" w:rsidP="00C645B7">
      <w:pPr>
        <w:ind w:firstLine="709"/>
        <w:jc w:val="both"/>
        <w:rPr>
          <w:rFonts w:ascii="Times New Roman" w:hAnsi="Times New Roman" w:cs="Times New Roman"/>
        </w:rPr>
      </w:pPr>
    </w:p>
    <w:p w:rsidR="00C645B7" w:rsidRPr="00C645B7" w:rsidRDefault="00C645B7" w:rsidP="00C645B7">
      <w:pPr>
        <w:ind w:firstLine="709"/>
        <w:jc w:val="both"/>
        <w:rPr>
          <w:rFonts w:ascii="Times New Roman" w:hAnsi="Times New Roman" w:cs="Times New Roman"/>
        </w:rPr>
      </w:pPr>
      <w:r w:rsidRPr="00C645B7">
        <w:rPr>
          <w:rFonts w:ascii="Times New Roman" w:hAnsi="Times New Roman" w:cs="Times New Roman"/>
        </w:rPr>
        <w:t xml:space="preserve"> </w:t>
      </w:r>
    </w:p>
    <w:p w:rsidR="00C645B7" w:rsidRPr="00C645B7" w:rsidRDefault="00C645B7" w:rsidP="00C645B7">
      <w:pPr>
        <w:ind w:firstLine="709"/>
        <w:jc w:val="both"/>
        <w:rPr>
          <w:rFonts w:ascii="Times New Roman" w:hAnsi="Times New Roman" w:cs="Times New Roman"/>
        </w:rPr>
      </w:pPr>
    </w:p>
    <w:p w:rsidR="00000000" w:rsidRPr="00C645B7" w:rsidRDefault="00C645B7">
      <w:pPr>
        <w:rPr>
          <w:rFonts w:ascii="Times New Roman" w:hAnsi="Times New Roman" w:cs="Times New Roman"/>
        </w:rPr>
      </w:pPr>
    </w:p>
    <w:sectPr w:rsidR="00000000" w:rsidRPr="00C6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645B7"/>
    <w:rsid w:val="00C6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2017-05-03T07:11:00Z</dcterms:created>
  <dcterms:modified xsi:type="dcterms:W3CDTF">2017-05-03T07:11:00Z</dcterms:modified>
</cp:coreProperties>
</file>