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848" w:rsidRPr="005D00C4" w:rsidRDefault="00360848" w:rsidP="007176D9">
      <w:pPr>
        <w:pStyle w:val="a3"/>
        <w:jc w:val="both"/>
        <w:rPr>
          <w:b w:val="0"/>
          <w:color w:val="000000"/>
          <w:szCs w:val="24"/>
        </w:rPr>
      </w:pPr>
      <w:r w:rsidRPr="005D00C4">
        <w:rPr>
          <w:color w:val="000000"/>
          <w:szCs w:val="24"/>
        </w:rPr>
        <w:tab/>
      </w:r>
      <w:r w:rsidRPr="005D00C4">
        <w:rPr>
          <w:color w:val="000000"/>
          <w:szCs w:val="24"/>
        </w:rPr>
        <w:tab/>
      </w:r>
      <w:r w:rsidRPr="005D00C4">
        <w:rPr>
          <w:color w:val="000000"/>
          <w:szCs w:val="24"/>
        </w:rPr>
        <w:tab/>
      </w:r>
      <w:r w:rsidRPr="005D00C4">
        <w:rPr>
          <w:color w:val="000000"/>
          <w:szCs w:val="24"/>
        </w:rPr>
        <w:tab/>
      </w:r>
      <w:r w:rsidRPr="005D00C4">
        <w:rPr>
          <w:color w:val="000000"/>
          <w:szCs w:val="24"/>
        </w:rPr>
        <w:tab/>
      </w:r>
      <w:r w:rsidRPr="005D00C4">
        <w:rPr>
          <w:color w:val="000000"/>
          <w:szCs w:val="24"/>
        </w:rPr>
        <w:tab/>
      </w:r>
      <w:r w:rsidRPr="005D00C4">
        <w:rPr>
          <w:color w:val="000000"/>
          <w:szCs w:val="24"/>
        </w:rPr>
        <w:tab/>
      </w:r>
      <w:r w:rsidRPr="005D00C4">
        <w:rPr>
          <w:color w:val="000000"/>
          <w:szCs w:val="24"/>
        </w:rPr>
        <w:tab/>
        <w:t xml:space="preserve">                  </w:t>
      </w:r>
      <w:r w:rsidRPr="005D00C4">
        <w:rPr>
          <w:b w:val="0"/>
          <w:color w:val="000000"/>
          <w:szCs w:val="24"/>
        </w:rPr>
        <w:t>Дело № 02-0076/16/2017</w:t>
      </w:r>
    </w:p>
    <w:p w:rsidR="00360848" w:rsidRPr="005D00C4" w:rsidRDefault="00360848" w:rsidP="007176D9">
      <w:pPr>
        <w:spacing w:after="0" w:line="240" w:lineRule="auto"/>
        <w:jc w:val="center"/>
        <w:rPr>
          <w:rFonts w:ascii="Times New Roman" w:hAnsi="Times New Roman"/>
          <w:b/>
          <w:color w:val="000000"/>
          <w:sz w:val="24"/>
          <w:szCs w:val="24"/>
        </w:rPr>
      </w:pPr>
    </w:p>
    <w:p w:rsidR="00360848" w:rsidRPr="005D00C4" w:rsidRDefault="00360848" w:rsidP="007176D9">
      <w:pPr>
        <w:spacing w:after="0" w:line="240" w:lineRule="auto"/>
        <w:jc w:val="center"/>
        <w:rPr>
          <w:rFonts w:ascii="Times New Roman" w:hAnsi="Times New Roman"/>
          <w:b/>
          <w:color w:val="000000"/>
          <w:sz w:val="24"/>
          <w:szCs w:val="24"/>
        </w:rPr>
      </w:pPr>
      <w:r w:rsidRPr="005D00C4">
        <w:rPr>
          <w:rFonts w:ascii="Times New Roman" w:hAnsi="Times New Roman"/>
          <w:b/>
          <w:color w:val="000000"/>
          <w:sz w:val="24"/>
          <w:szCs w:val="24"/>
        </w:rPr>
        <w:t xml:space="preserve">    РЕШЕНИЕ</w:t>
      </w:r>
    </w:p>
    <w:p w:rsidR="00360848" w:rsidRPr="005D00C4" w:rsidRDefault="00360848" w:rsidP="007176D9">
      <w:pPr>
        <w:pStyle w:val="a3"/>
        <w:ind w:firstLine="539"/>
        <w:rPr>
          <w:color w:val="000000"/>
          <w:szCs w:val="24"/>
        </w:rPr>
      </w:pPr>
      <w:r w:rsidRPr="005D00C4">
        <w:rPr>
          <w:color w:val="000000"/>
          <w:szCs w:val="24"/>
        </w:rPr>
        <w:t>ИМЕНЕМ РОССИЙСКОЙ ФЕДЕРАЦИИ</w:t>
      </w:r>
    </w:p>
    <w:p w:rsidR="00360848" w:rsidRPr="005D00C4" w:rsidRDefault="00360848" w:rsidP="007176D9">
      <w:pPr>
        <w:spacing w:after="0" w:line="240" w:lineRule="auto"/>
        <w:jc w:val="both"/>
        <w:rPr>
          <w:rFonts w:ascii="Times New Roman" w:hAnsi="Times New Roman"/>
          <w:b/>
          <w:color w:val="000000"/>
          <w:sz w:val="24"/>
          <w:szCs w:val="24"/>
        </w:rPr>
      </w:pPr>
    </w:p>
    <w:p w:rsidR="00360848" w:rsidRPr="005D00C4" w:rsidRDefault="00360848" w:rsidP="00FC0192">
      <w:pPr>
        <w:spacing w:after="0" w:line="240" w:lineRule="auto"/>
        <w:ind w:firstLine="709"/>
        <w:jc w:val="both"/>
        <w:rPr>
          <w:rFonts w:ascii="Times New Roman" w:hAnsi="Times New Roman"/>
          <w:color w:val="000000"/>
          <w:sz w:val="24"/>
          <w:szCs w:val="24"/>
        </w:rPr>
      </w:pPr>
      <w:r w:rsidRPr="005D00C4">
        <w:rPr>
          <w:rFonts w:ascii="Times New Roman" w:hAnsi="Times New Roman"/>
          <w:color w:val="000000"/>
          <w:sz w:val="24"/>
          <w:szCs w:val="24"/>
        </w:rPr>
        <w:t>04 апреля 2017 года</w:t>
      </w:r>
      <w:r w:rsidRPr="005D00C4">
        <w:rPr>
          <w:rFonts w:ascii="Times New Roman" w:hAnsi="Times New Roman"/>
          <w:color w:val="000000"/>
          <w:sz w:val="24"/>
          <w:szCs w:val="24"/>
        </w:rPr>
        <w:tab/>
      </w:r>
      <w:r w:rsidRPr="005D00C4">
        <w:rPr>
          <w:rFonts w:ascii="Times New Roman" w:hAnsi="Times New Roman"/>
          <w:color w:val="000000"/>
          <w:sz w:val="24"/>
          <w:szCs w:val="24"/>
        </w:rPr>
        <w:tab/>
      </w:r>
      <w:r w:rsidRPr="005D00C4">
        <w:rPr>
          <w:rFonts w:ascii="Times New Roman" w:hAnsi="Times New Roman"/>
          <w:color w:val="000000"/>
          <w:sz w:val="24"/>
          <w:szCs w:val="24"/>
        </w:rPr>
        <w:tab/>
      </w:r>
      <w:r w:rsidRPr="005D00C4">
        <w:rPr>
          <w:rFonts w:ascii="Times New Roman" w:hAnsi="Times New Roman"/>
          <w:color w:val="000000"/>
          <w:sz w:val="24"/>
          <w:szCs w:val="24"/>
        </w:rPr>
        <w:tab/>
        <w:t xml:space="preserve">                                               г. Севастополь</w:t>
      </w:r>
    </w:p>
    <w:p w:rsidR="00360848" w:rsidRPr="005D00C4" w:rsidRDefault="00360848" w:rsidP="00FC0192">
      <w:pPr>
        <w:spacing w:after="0" w:line="240" w:lineRule="auto"/>
        <w:ind w:firstLine="709"/>
        <w:jc w:val="both"/>
        <w:rPr>
          <w:rFonts w:ascii="Times New Roman" w:hAnsi="Times New Roman"/>
          <w:b/>
          <w:color w:val="000000"/>
          <w:sz w:val="24"/>
          <w:szCs w:val="24"/>
        </w:rPr>
      </w:pPr>
    </w:p>
    <w:p w:rsidR="00360848" w:rsidRPr="005D00C4" w:rsidRDefault="00360848" w:rsidP="00FC0192">
      <w:pPr>
        <w:spacing w:after="0" w:line="240" w:lineRule="auto"/>
        <w:ind w:firstLine="709"/>
        <w:jc w:val="both"/>
        <w:rPr>
          <w:rFonts w:ascii="Times New Roman" w:hAnsi="Times New Roman"/>
          <w:color w:val="000000"/>
          <w:sz w:val="24"/>
          <w:szCs w:val="24"/>
        </w:rPr>
      </w:pPr>
      <w:r w:rsidRPr="005D00C4">
        <w:rPr>
          <w:rFonts w:ascii="Times New Roman" w:hAnsi="Times New Roman"/>
          <w:color w:val="000000"/>
          <w:sz w:val="24"/>
          <w:szCs w:val="24"/>
        </w:rPr>
        <w:t xml:space="preserve">Мировой судья Ленинского судебного района г. Севастополя судебного участка № 16 </w:t>
      </w:r>
      <w:proofErr w:type="gramStart"/>
      <w:r w:rsidRPr="005D00C4">
        <w:rPr>
          <w:rFonts w:ascii="Times New Roman" w:hAnsi="Times New Roman"/>
          <w:color w:val="000000"/>
          <w:sz w:val="24"/>
          <w:szCs w:val="24"/>
        </w:rPr>
        <w:t>Рубан  М.В.</w:t>
      </w:r>
      <w:proofErr w:type="gramEnd"/>
      <w:r w:rsidRPr="005D00C4">
        <w:rPr>
          <w:rFonts w:ascii="Times New Roman" w:hAnsi="Times New Roman"/>
          <w:color w:val="000000"/>
          <w:sz w:val="24"/>
          <w:szCs w:val="24"/>
        </w:rPr>
        <w:t xml:space="preserve">,  </w:t>
      </w:r>
    </w:p>
    <w:p w:rsidR="00360848" w:rsidRPr="005D00C4" w:rsidRDefault="00360848" w:rsidP="00FC0192">
      <w:pPr>
        <w:spacing w:after="0" w:line="240" w:lineRule="auto"/>
        <w:ind w:firstLine="709"/>
        <w:jc w:val="both"/>
        <w:rPr>
          <w:rFonts w:ascii="Times New Roman" w:hAnsi="Times New Roman"/>
          <w:color w:val="000000"/>
          <w:sz w:val="24"/>
          <w:szCs w:val="24"/>
        </w:rPr>
      </w:pPr>
      <w:r w:rsidRPr="005D00C4">
        <w:rPr>
          <w:rFonts w:ascii="Times New Roman" w:hAnsi="Times New Roman"/>
          <w:color w:val="000000"/>
          <w:sz w:val="24"/>
          <w:szCs w:val="24"/>
        </w:rPr>
        <w:t xml:space="preserve">с участием секретаря </w:t>
      </w:r>
      <w:proofErr w:type="spellStart"/>
      <w:r w:rsidRPr="005D00C4">
        <w:rPr>
          <w:rFonts w:ascii="Times New Roman" w:hAnsi="Times New Roman"/>
          <w:color w:val="000000"/>
          <w:sz w:val="24"/>
          <w:szCs w:val="24"/>
        </w:rPr>
        <w:t>Шеремет</w:t>
      </w:r>
      <w:proofErr w:type="spellEnd"/>
      <w:r w:rsidRPr="005D00C4">
        <w:rPr>
          <w:rFonts w:ascii="Times New Roman" w:hAnsi="Times New Roman"/>
          <w:color w:val="000000"/>
          <w:sz w:val="24"/>
          <w:szCs w:val="24"/>
        </w:rPr>
        <w:t xml:space="preserve"> Е.А.,</w:t>
      </w:r>
    </w:p>
    <w:p w:rsidR="00360848" w:rsidRPr="005D00C4" w:rsidRDefault="00360848" w:rsidP="00FC0192">
      <w:pPr>
        <w:spacing w:after="0" w:line="240" w:lineRule="auto"/>
        <w:ind w:firstLine="709"/>
        <w:jc w:val="both"/>
        <w:rPr>
          <w:rFonts w:ascii="Times New Roman" w:hAnsi="Times New Roman"/>
          <w:color w:val="000000"/>
          <w:sz w:val="24"/>
          <w:szCs w:val="24"/>
        </w:rPr>
      </w:pPr>
      <w:r w:rsidRPr="005D00C4">
        <w:rPr>
          <w:rFonts w:ascii="Times New Roman" w:hAnsi="Times New Roman"/>
          <w:color w:val="000000"/>
          <w:sz w:val="24"/>
          <w:szCs w:val="24"/>
        </w:rPr>
        <w:t>рассмотрев в открытом судебном заседании гражданское дело по иску Департамента городского хозяйства города Севастополя к Ф</w:t>
      </w:r>
      <w:r w:rsidR="00BA1B91">
        <w:rPr>
          <w:rFonts w:ascii="Times New Roman" w:hAnsi="Times New Roman"/>
          <w:color w:val="000000"/>
          <w:sz w:val="24"/>
          <w:szCs w:val="24"/>
        </w:rPr>
        <w:t xml:space="preserve">. </w:t>
      </w:r>
      <w:r w:rsidRPr="005D00C4">
        <w:rPr>
          <w:rFonts w:ascii="Times New Roman" w:hAnsi="Times New Roman"/>
          <w:color w:val="000000"/>
          <w:sz w:val="24"/>
          <w:szCs w:val="24"/>
        </w:rPr>
        <w:t>о взыскании расходов по демонтажу незаконно размещенного объекта, не являющегося объектом капитального строительства, (металлического гаража),</w:t>
      </w:r>
    </w:p>
    <w:p w:rsidR="00360848" w:rsidRPr="005D00C4" w:rsidRDefault="00360848" w:rsidP="00FC0192">
      <w:pPr>
        <w:spacing w:after="0" w:line="240" w:lineRule="auto"/>
        <w:ind w:firstLine="709"/>
        <w:jc w:val="both"/>
        <w:rPr>
          <w:rFonts w:ascii="Times New Roman" w:hAnsi="Times New Roman"/>
          <w:color w:val="000000"/>
          <w:sz w:val="24"/>
          <w:szCs w:val="24"/>
        </w:rPr>
      </w:pPr>
    </w:p>
    <w:p w:rsidR="00360848" w:rsidRPr="005D00C4" w:rsidRDefault="00360848" w:rsidP="00FC0192">
      <w:pPr>
        <w:spacing w:after="0" w:line="240" w:lineRule="auto"/>
        <w:ind w:firstLine="567"/>
        <w:jc w:val="center"/>
        <w:rPr>
          <w:rFonts w:ascii="Times New Roman" w:hAnsi="Times New Roman"/>
          <w:b/>
          <w:color w:val="000000"/>
          <w:sz w:val="24"/>
          <w:szCs w:val="24"/>
        </w:rPr>
      </w:pPr>
      <w:r w:rsidRPr="005D00C4">
        <w:rPr>
          <w:rFonts w:ascii="Times New Roman" w:hAnsi="Times New Roman"/>
          <w:b/>
          <w:color w:val="000000"/>
          <w:sz w:val="24"/>
          <w:szCs w:val="24"/>
        </w:rPr>
        <w:t>У С Т А Н О В И Л:</w:t>
      </w:r>
    </w:p>
    <w:p w:rsidR="00360848" w:rsidRPr="005D00C4" w:rsidRDefault="00360848" w:rsidP="00FC0192">
      <w:pPr>
        <w:spacing w:after="0" w:line="240" w:lineRule="auto"/>
        <w:ind w:firstLine="709"/>
        <w:jc w:val="both"/>
        <w:rPr>
          <w:rFonts w:ascii="Times New Roman" w:hAnsi="Times New Roman"/>
          <w:color w:val="000000"/>
          <w:sz w:val="24"/>
          <w:szCs w:val="24"/>
        </w:rPr>
      </w:pPr>
    </w:p>
    <w:p w:rsidR="00360848" w:rsidRPr="005D00C4" w:rsidRDefault="00360848" w:rsidP="00FC0192">
      <w:pPr>
        <w:spacing w:after="0" w:line="240" w:lineRule="auto"/>
        <w:ind w:firstLine="709"/>
        <w:jc w:val="both"/>
        <w:rPr>
          <w:rFonts w:ascii="Times New Roman" w:hAnsi="Times New Roman"/>
          <w:color w:val="000000"/>
          <w:sz w:val="24"/>
          <w:szCs w:val="24"/>
        </w:rPr>
      </w:pPr>
      <w:r w:rsidRPr="005D00C4">
        <w:rPr>
          <w:rFonts w:ascii="Times New Roman" w:hAnsi="Times New Roman"/>
          <w:color w:val="000000"/>
          <w:sz w:val="24"/>
          <w:szCs w:val="24"/>
        </w:rPr>
        <w:t xml:space="preserve">Истец обратился </w:t>
      </w:r>
      <w:proofErr w:type="gramStart"/>
      <w:r w:rsidRPr="005D00C4">
        <w:rPr>
          <w:rFonts w:ascii="Times New Roman" w:hAnsi="Times New Roman"/>
          <w:color w:val="000000"/>
          <w:sz w:val="24"/>
          <w:szCs w:val="24"/>
        </w:rPr>
        <w:t>к мировому судье</w:t>
      </w:r>
      <w:proofErr w:type="gramEnd"/>
      <w:r w:rsidRPr="005D00C4">
        <w:rPr>
          <w:rFonts w:ascii="Times New Roman" w:hAnsi="Times New Roman"/>
          <w:color w:val="000000"/>
          <w:sz w:val="24"/>
          <w:szCs w:val="24"/>
        </w:rPr>
        <w:t xml:space="preserve"> с исковым заявлением, в котором просит взыскать с ответчика расходы по демонтажу (сносу) незаконно размещенного объекта – металлического гаража, принадлежащего ответчику, незаконно (самовольно) размещенного на земельном участке, находящемся в собственности города, в сумме </w:t>
      </w:r>
      <w:r w:rsidR="00BA1B91" w:rsidRPr="00C52D6B">
        <w:rPr>
          <w:rFonts w:ascii="Times New Roman" w:hAnsi="Times New Roman"/>
          <w:sz w:val="24"/>
          <w:szCs w:val="24"/>
        </w:rPr>
        <w:t>[</w:t>
      </w:r>
      <w:r w:rsidR="00BA1B91">
        <w:rPr>
          <w:rFonts w:ascii="Times New Roman" w:hAnsi="Times New Roman"/>
          <w:sz w:val="24"/>
          <w:szCs w:val="24"/>
        </w:rPr>
        <w:t>сумма</w:t>
      </w:r>
      <w:r w:rsidR="00BA1B91" w:rsidRPr="00C52D6B">
        <w:rPr>
          <w:rFonts w:ascii="Times New Roman" w:hAnsi="Times New Roman"/>
          <w:sz w:val="24"/>
          <w:szCs w:val="24"/>
        </w:rPr>
        <w:t>]</w:t>
      </w:r>
      <w:r w:rsidR="00BA1B91">
        <w:rPr>
          <w:rFonts w:ascii="Times New Roman" w:hAnsi="Times New Roman"/>
          <w:sz w:val="24"/>
          <w:szCs w:val="24"/>
        </w:rPr>
        <w:t xml:space="preserve"> </w:t>
      </w:r>
      <w:r w:rsidRPr="005D00C4">
        <w:rPr>
          <w:rFonts w:ascii="Times New Roman" w:hAnsi="Times New Roman"/>
          <w:color w:val="000000"/>
          <w:sz w:val="24"/>
          <w:szCs w:val="24"/>
        </w:rPr>
        <w:t>руб.</w:t>
      </w:r>
    </w:p>
    <w:p w:rsidR="00360848" w:rsidRPr="005D00C4" w:rsidRDefault="00360848" w:rsidP="00FC0192">
      <w:pPr>
        <w:autoSpaceDE w:val="0"/>
        <w:autoSpaceDN w:val="0"/>
        <w:adjustRightInd w:val="0"/>
        <w:spacing w:after="0" w:line="240" w:lineRule="auto"/>
        <w:ind w:firstLine="709"/>
        <w:jc w:val="both"/>
        <w:rPr>
          <w:rStyle w:val="21"/>
          <w:b w:val="0"/>
          <w:bCs/>
          <w:szCs w:val="24"/>
        </w:rPr>
      </w:pPr>
      <w:r w:rsidRPr="005D00C4">
        <w:rPr>
          <w:rStyle w:val="21"/>
          <w:b w:val="0"/>
          <w:bCs/>
          <w:szCs w:val="24"/>
        </w:rPr>
        <w:t xml:space="preserve">Представитель истца в судебном заседании исковые требования поддержала, просила их удовлетворить по основаниям, указанным в исковом заявлении, пояснила, что уведомление о необходимости правообладателям демонтировать металлические гаражи в районе </w:t>
      </w:r>
      <w:r w:rsidR="00BA1B91" w:rsidRPr="00C52D6B">
        <w:rPr>
          <w:rFonts w:ascii="Times New Roman" w:hAnsi="Times New Roman"/>
          <w:sz w:val="24"/>
          <w:szCs w:val="24"/>
        </w:rPr>
        <w:t>[адрес]</w:t>
      </w:r>
      <w:r w:rsidR="00BA1B91">
        <w:rPr>
          <w:rFonts w:ascii="Times New Roman" w:hAnsi="Times New Roman"/>
          <w:sz w:val="24"/>
          <w:szCs w:val="24"/>
        </w:rPr>
        <w:t xml:space="preserve"> </w:t>
      </w:r>
      <w:r w:rsidRPr="005D00C4">
        <w:rPr>
          <w:rStyle w:val="21"/>
          <w:b w:val="0"/>
          <w:bCs/>
          <w:szCs w:val="24"/>
        </w:rPr>
        <w:t xml:space="preserve">было размещено на официальном сайте Правительства Севастополя в </w:t>
      </w:r>
      <w:r w:rsidR="00BA1B91" w:rsidRPr="00C52D6B">
        <w:rPr>
          <w:rFonts w:ascii="Times New Roman" w:hAnsi="Times New Roman"/>
          <w:sz w:val="24"/>
          <w:szCs w:val="24"/>
        </w:rPr>
        <w:t>[</w:t>
      </w:r>
      <w:r w:rsidR="00BA1B91">
        <w:rPr>
          <w:rFonts w:ascii="Times New Roman" w:hAnsi="Times New Roman"/>
          <w:sz w:val="24"/>
          <w:szCs w:val="24"/>
        </w:rPr>
        <w:t>дата</w:t>
      </w:r>
      <w:r w:rsidR="00BA1B91" w:rsidRPr="00C52D6B">
        <w:rPr>
          <w:rFonts w:ascii="Times New Roman" w:hAnsi="Times New Roman"/>
          <w:sz w:val="24"/>
          <w:szCs w:val="24"/>
        </w:rPr>
        <w:t>]</w:t>
      </w:r>
      <w:r w:rsidRPr="005D00C4">
        <w:rPr>
          <w:rStyle w:val="21"/>
          <w:b w:val="0"/>
          <w:bCs/>
          <w:szCs w:val="24"/>
        </w:rPr>
        <w:t xml:space="preserve">, а также вывешены данные уведомления на каждом гараже, поскольку правообладатель до момента направления подрядной организации, осуществляющей демонтаж гаражей, не был известен, такой демонтаж был осуществлен за счет средств истца </w:t>
      </w:r>
      <w:r w:rsidR="00BA1B91" w:rsidRPr="00C52D6B">
        <w:rPr>
          <w:rFonts w:ascii="Times New Roman" w:hAnsi="Times New Roman"/>
          <w:sz w:val="24"/>
          <w:szCs w:val="24"/>
        </w:rPr>
        <w:t>[</w:t>
      </w:r>
      <w:r w:rsidR="00BA1B91">
        <w:rPr>
          <w:rFonts w:ascii="Times New Roman" w:hAnsi="Times New Roman"/>
          <w:sz w:val="24"/>
          <w:szCs w:val="24"/>
        </w:rPr>
        <w:t>дата</w:t>
      </w:r>
      <w:r w:rsidR="00BA1B91" w:rsidRPr="00C52D6B">
        <w:rPr>
          <w:rFonts w:ascii="Times New Roman" w:hAnsi="Times New Roman"/>
          <w:sz w:val="24"/>
          <w:szCs w:val="24"/>
        </w:rPr>
        <w:t>]</w:t>
      </w:r>
      <w:r w:rsidRPr="005D00C4">
        <w:rPr>
          <w:rStyle w:val="21"/>
          <w:b w:val="0"/>
          <w:bCs/>
          <w:szCs w:val="24"/>
        </w:rPr>
        <w:t xml:space="preserve">.      </w:t>
      </w:r>
    </w:p>
    <w:p w:rsidR="00360848" w:rsidRPr="005D00C4" w:rsidRDefault="00360848" w:rsidP="005D00C4">
      <w:pPr>
        <w:autoSpaceDE w:val="0"/>
        <w:autoSpaceDN w:val="0"/>
        <w:adjustRightInd w:val="0"/>
        <w:spacing w:after="0" w:line="240" w:lineRule="auto"/>
        <w:ind w:firstLine="709"/>
        <w:jc w:val="both"/>
        <w:rPr>
          <w:rStyle w:val="21"/>
          <w:b w:val="0"/>
          <w:bCs/>
          <w:szCs w:val="24"/>
        </w:rPr>
      </w:pPr>
      <w:r w:rsidRPr="005D00C4">
        <w:rPr>
          <w:rStyle w:val="21"/>
          <w:b w:val="0"/>
          <w:bCs/>
          <w:szCs w:val="24"/>
        </w:rPr>
        <w:t xml:space="preserve">Ответчик в судебном заседании против исковых требований возражала, поскольку на принадлежащем ей гараже не было размещено уведомление о необходимости демонтажа гаража, в связи с чем ей не было известно о мероприятиях по сносу гаража, о запланированном сносе </w:t>
      </w:r>
      <w:r w:rsidR="00BA1B91" w:rsidRPr="00C52D6B">
        <w:rPr>
          <w:rFonts w:ascii="Times New Roman" w:hAnsi="Times New Roman"/>
          <w:sz w:val="24"/>
          <w:szCs w:val="24"/>
        </w:rPr>
        <w:t>[</w:t>
      </w:r>
      <w:r w:rsidR="00BA1B91">
        <w:rPr>
          <w:rFonts w:ascii="Times New Roman" w:hAnsi="Times New Roman"/>
          <w:sz w:val="24"/>
          <w:szCs w:val="24"/>
        </w:rPr>
        <w:t>дата</w:t>
      </w:r>
      <w:r w:rsidR="00BA1B91" w:rsidRPr="00C52D6B">
        <w:rPr>
          <w:rFonts w:ascii="Times New Roman" w:hAnsi="Times New Roman"/>
          <w:sz w:val="24"/>
          <w:szCs w:val="24"/>
        </w:rPr>
        <w:t>]</w:t>
      </w:r>
      <w:r w:rsidR="00BA1B91">
        <w:rPr>
          <w:rFonts w:ascii="Times New Roman" w:hAnsi="Times New Roman"/>
          <w:sz w:val="24"/>
          <w:szCs w:val="24"/>
        </w:rPr>
        <w:t xml:space="preserve"> </w:t>
      </w:r>
      <w:r w:rsidRPr="005D00C4">
        <w:rPr>
          <w:rStyle w:val="21"/>
          <w:b w:val="0"/>
          <w:bCs/>
          <w:szCs w:val="24"/>
        </w:rPr>
        <w:t xml:space="preserve">она узнала за день от соседа, в связи с чем ею на </w:t>
      </w:r>
      <w:r w:rsidR="00BA1B91" w:rsidRPr="00C52D6B">
        <w:rPr>
          <w:rFonts w:ascii="Times New Roman" w:hAnsi="Times New Roman"/>
          <w:sz w:val="24"/>
          <w:szCs w:val="24"/>
        </w:rPr>
        <w:t>[</w:t>
      </w:r>
      <w:r w:rsidR="00BA1B91">
        <w:rPr>
          <w:rFonts w:ascii="Times New Roman" w:hAnsi="Times New Roman"/>
          <w:sz w:val="24"/>
          <w:szCs w:val="24"/>
        </w:rPr>
        <w:t>дата</w:t>
      </w:r>
      <w:r w:rsidR="00BA1B91" w:rsidRPr="00C52D6B">
        <w:rPr>
          <w:rFonts w:ascii="Times New Roman" w:hAnsi="Times New Roman"/>
          <w:sz w:val="24"/>
          <w:szCs w:val="24"/>
        </w:rPr>
        <w:t>]</w:t>
      </w:r>
      <w:r w:rsidR="00BA1B91">
        <w:rPr>
          <w:rFonts w:ascii="Times New Roman" w:hAnsi="Times New Roman"/>
          <w:sz w:val="24"/>
          <w:szCs w:val="24"/>
        </w:rPr>
        <w:t xml:space="preserve"> </w:t>
      </w:r>
      <w:r w:rsidRPr="005D00C4">
        <w:rPr>
          <w:rStyle w:val="21"/>
          <w:b w:val="0"/>
          <w:bCs/>
          <w:szCs w:val="24"/>
        </w:rPr>
        <w:t>был заказан манипулятор для вывоза гаража, однако в этот день вопреки ее просьбе предоставить ей возможность самостоятельно демонтировать гараж последний был снесен, потому такие действия истца являются незаконными, нарушают ее право собственности, при этом, стоимость самостоятельного вывоза гаража гораздо ниже стоимости его демонтажа; гараж в разобранном виде ей был возвращен истцом, однако в поврежденном состоянии; факт отсутствия законных оснований на размещение принадлежащего ей гаража на земельном участке, находящемся в собственности города, не отрицала.</w:t>
      </w:r>
    </w:p>
    <w:p w:rsidR="00360848" w:rsidRPr="005D00C4" w:rsidRDefault="00360848" w:rsidP="005D00C4">
      <w:pPr>
        <w:autoSpaceDE w:val="0"/>
        <w:autoSpaceDN w:val="0"/>
        <w:adjustRightInd w:val="0"/>
        <w:spacing w:after="0" w:line="240" w:lineRule="auto"/>
        <w:ind w:firstLine="708"/>
        <w:jc w:val="both"/>
        <w:rPr>
          <w:rFonts w:ascii="Times New Roman" w:hAnsi="Times New Roman"/>
          <w:color w:val="000000"/>
          <w:sz w:val="24"/>
          <w:szCs w:val="24"/>
        </w:rPr>
      </w:pPr>
      <w:r w:rsidRPr="005D00C4">
        <w:rPr>
          <w:rFonts w:ascii="Times New Roman" w:hAnsi="Times New Roman"/>
          <w:color w:val="000000"/>
          <w:sz w:val="24"/>
          <w:szCs w:val="24"/>
        </w:rPr>
        <w:t>Выслушав объяснения сторон, исследовав материалы дела, мировой судья считает</w:t>
      </w:r>
      <w:r w:rsidRPr="005D00C4">
        <w:rPr>
          <w:rFonts w:ascii="Times New Roman" w:hAnsi="Times New Roman"/>
          <w:bCs/>
          <w:color w:val="000000"/>
          <w:sz w:val="24"/>
          <w:szCs w:val="24"/>
          <w:shd w:val="clear" w:color="auto" w:fill="FFFFFF"/>
        </w:rPr>
        <w:t xml:space="preserve"> исковые требования обоснованными и подлежащими удовлетворению по следующим основаниям.</w:t>
      </w:r>
    </w:p>
    <w:p w:rsidR="00360848" w:rsidRPr="005D00C4" w:rsidRDefault="00360848" w:rsidP="005D00C4">
      <w:pPr>
        <w:autoSpaceDE w:val="0"/>
        <w:autoSpaceDN w:val="0"/>
        <w:adjustRightInd w:val="0"/>
        <w:spacing w:after="0" w:line="240" w:lineRule="auto"/>
        <w:ind w:firstLine="709"/>
        <w:jc w:val="both"/>
        <w:rPr>
          <w:rFonts w:ascii="Times New Roman" w:hAnsi="Times New Roman"/>
          <w:color w:val="000000"/>
          <w:sz w:val="24"/>
          <w:szCs w:val="24"/>
        </w:rPr>
      </w:pPr>
      <w:r w:rsidRPr="005D00C4">
        <w:rPr>
          <w:rFonts w:ascii="Times New Roman" w:hAnsi="Times New Roman"/>
          <w:color w:val="000000"/>
          <w:sz w:val="24"/>
          <w:szCs w:val="24"/>
        </w:rPr>
        <w:t xml:space="preserve">Постановлением Правительства Севастополя от 09.10.2014 № 385 утвержден </w:t>
      </w:r>
      <w:hyperlink r:id="rId4" w:history="1">
        <w:r w:rsidRPr="005D00C4">
          <w:rPr>
            <w:rFonts w:ascii="Times New Roman" w:hAnsi="Times New Roman"/>
            <w:color w:val="000000"/>
            <w:sz w:val="24"/>
            <w:szCs w:val="24"/>
          </w:rPr>
          <w:t>Порядок</w:t>
        </w:r>
      </w:hyperlink>
      <w:r w:rsidRPr="005D00C4">
        <w:rPr>
          <w:rFonts w:ascii="Times New Roman" w:hAnsi="Times New Roman"/>
          <w:color w:val="000000"/>
          <w:sz w:val="24"/>
          <w:szCs w:val="24"/>
        </w:rPr>
        <w:t xml:space="preserve"> взаимодействия органов исполнительной власти города Севастополя при организации работы по освобождению земельных участков от незаконно размещенных на них объектов строительства, в том числе демонтажа (сноса) и (или) перемещения таких объектов (далее – Порядок), а также </w:t>
      </w:r>
      <w:hyperlink r:id="rId5" w:history="1">
        <w:r w:rsidRPr="005D00C4">
          <w:rPr>
            <w:rFonts w:ascii="Times New Roman" w:hAnsi="Times New Roman"/>
            <w:color w:val="000000"/>
            <w:sz w:val="24"/>
            <w:szCs w:val="24"/>
          </w:rPr>
          <w:t>Положение</w:t>
        </w:r>
      </w:hyperlink>
      <w:r w:rsidRPr="005D00C4">
        <w:rPr>
          <w:rFonts w:ascii="Times New Roman" w:hAnsi="Times New Roman"/>
          <w:color w:val="000000"/>
          <w:sz w:val="24"/>
          <w:szCs w:val="24"/>
        </w:rPr>
        <w:t xml:space="preserve"> о Городской комиссии по пресечению самовольного строительства (далее – Положение).</w:t>
      </w:r>
    </w:p>
    <w:p w:rsidR="00360848" w:rsidRPr="005D00C4" w:rsidRDefault="00360848" w:rsidP="00FC0192">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З</w:t>
      </w:r>
      <w:r w:rsidRPr="005D00C4">
        <w:rPr>
          <w:rFonts w:ascii="Times New Roman" w:hAnsi="Times New Roman"/>
          <w:color w:val="000000"/>
          <w:sz w:val="24"/>
          <w:szCs w:val="24"/>
        </w:rPr>
        <w:t>аседани</w:t>
      </w:r>
      <w:r>
        <w:rPr>
          <w:rFonts w:ascii="Times New Roman" w:hAnsi="Times New Roman"/>
          <w:color w:val="000000"/>
          <w:sz w:val="24"/>
          <w:szCs w:val="24"/>
        </w:rPr>
        <w:t>ем</w:t>
      </w:r>
      <w:r w:rsidRPr="005D00C4">
        <w:rPr>
          <w:rFonts w:ascii="Times New Roman" w:hAnsi="Times New Roman"/>
          <w:color w:val="000000"/>
          <w:sz w:val="24"/>
          <w:szCs w:val="24"/>
        </w:rPr>
        <w:t xml:space="preserve"> Городской комиссии</w:t>
      </w:r>
      <w:r>
        <w:rPr>
          <w:rFonts w:ascii="Times New Roman" w:hAnsi="Times New Roman"/>
          <w:color w:val="000000"/>
          <w:sz w:val="24"/>
          <w:szCs w:val="24"/>
        </w:rPr>
        <w:t xml:space="preserve"> по пресечению самовольного строительства (реконструкции) при Правительстве Севастополя</w:t>
      </w:r>
      <w:r w:rsidRPr="005D00C4">
        <w:rPr>
          <w:rFonts w:ascii="Times New Roman" w:hAnsi="Times New Roman"/>
          <w:color w:val="000000"/>
          <w:sz w:val="24"/>
          <w:szCs w:val="24"/>
        </w:rPr>
        <w:t xml:space="preserve"> от 2</w:t>
      </w:r>
      <w:r>
        <w:rPr>
          <w:rFonts w:ascii="Times New Roman" w:hAnsi="Times New Roman"/>
          <w:color w:val="000000"/>
          <w:sz w:val="24"/>
          <w:szCs w:val="24"/>
        </w:rPr>
        <w:t>0</w:t>
      </w:r>
      <w:r w:rsidRPr="005D00C4">
        <w:rPr>
          <w:rFonts w:ascii="Times New Roman" w:hAnsi="Times New Roman"/>
          <w:color w:val="000000"/>
          <w:sz w:val="24"/>
          <w:szCs w:val="24"/>
        </w:rPr>
        <w:t>.</w:t>
      </w:r>
      <w:r>
        <w:rPr>
          <w:rFonts w:ascii="Times New Roman" w:hAnsi="Times New Roman"/>
          <w:color w:val="000000"/>
          <w:sz w:val="24"/>
          <w:szCs w:val="24"/>
        </w:rPr>
        <w:t>11</w:t>
      </w:r>
      <w:r w:rsidRPr="005D00C4">
        <w:rPr>
          <w:rFonts w:ascii="Times New Roman" w:hAnsi="Times New Roman"/>
          <w:color w:val="000000"/>
          <w:sz w:val="24"/>
          <w:szCs w:val="24"/>
        </w:rPr>
        <w:t>.201</w:t>
      </w:r>
      <w:r>
        <w:rPr>
          <w:rFonts w:ascii="Times New Roman" w:hAnsi="Times New Roman"/>
          <w:color w:val="000000"/>
          <w:sz w:val="24"/>
          <w:szCs w:val="24"/>
        </w:rPr>
        <w:t>5</w:t>
      </w:r>
      <w:r w:rsidRPr="005D00C4">
        <w:rPr>
          <w:rFonts w:ascii="Times New Roman" w:hAnsi="Times New Roman"/>
          <w:color w:val="000000"/>
          <w:sz w:val="24"/>
          <w:szCs w:val="24"/>
        </w:rPr>
        <w:t xml:space="preserve"> (п.</w:t>
      </w:r>
      <w:r>
        <w:rPr>
          <w:rFonts w:ascii="Times New Roman" w:hAnsi="Times New Roman"/>
          <w:color w:val="000000"/>
          <w:sz w:val="24"/>
          <w:szCs w:val="24"/>
        </w:rPr>
        <w:t xml:space="preserve"> 3 </w:t>
      </w:r>
      <w:r w:rsidRPr="005D00C4">
        <w:rPr>
          <w:rFonts w:ascii="Times New Roman" w:hAnsi="Times New Roman"/>
          <w:color w:val="000000"/>
          <w:sz w:val="24"/>
          <w:szCs w:val="24"/>
        </w:rPr>
        <w:t>Протокол</w:t>
      </w:r>
      <w:r>
        <w:rPr>
          <w:rFonts w:ascii="Times New Roman" w:hAnsi="Times New Roman"/>
          <w:color w:val="000000"/>
          <w:sz w:val="24"/>
          <w:szCs w:val="24"/>
        </w:rPr>
        <w:t>а</w:t>
      </w:r>
      <w:r w:rsidRPr="005D00C4">
        <w:rPr>
          <w:rFonts w:ascii="Times New Roman" w:hAnsi="Times New Roman"/>
          <w:color w:val="000000"/>
          <w:sz w:val="24"/>
          <w:szCs w:val="24"/>
        </w:rPr>
        <w:t xml:space="preserve"> № </w:t>
      </w:r>
      <w:r>
        <w:rPr>
          <w:rFonts w:ascii="Times New Roman" w:hAnsi="Times New Roman"/>
          <w:color w:val="000000"/>
          <w:sz w:val="24"/>
          <w:szCs w:val="24"/>
        </w:rPr>
        <w:t>9</w:t>
      </w:r>
      <w:r w:rsidRPr="005D00C4">
        <w:rPr>
          <w:rFonts w:ascii="Times New Roman" w:hAnsi="Times New Roman"/>
          <w:color w:val="000000"/>
          <w:sz w:val="24"/>
          <w:szCs w:val="24"/>
        </w:rPr>
        <w:t>) решено в соответствии со ст. 7.1 КоАП РФ «Самовольное занятие земельного участка» освободить незаконно занимаемую территорию, определенную актом обследования Управления контроля городского хозяйства города Севастополя от 2</w:t>
      </w:r>
      <w:r>
        <w:rPr>
          <w:rFonts w:ascii="Times New Roman" w:hAnsi="Times New Roman"/>
          <w:color w:val="000000"/>
          <w:sz w:val="24"/>
          <w:szCs w:val="24"/>
        </w:rPr>
        <w:t>3</w:t>
      </w:r>
      <w:r w:rsidRPr="005D00C4">
        <w:rPr>
          <w:rFonts w:ascii="Times New Roman" w:hAnsi="Times New Roman"/>
          <w:color w:val="000000"/>
          <w:sz w:val="24"/>
          <w:szCs w:val="24"/>
        </w:rPr>
        <w:t>.</w:t>
      </w:r>
      <w:r>
        <w:rPr>
          <w:rFonts w:ascii="Times New Roman" w:hAnsi="Times New Roman"/>
          <w:color w:val="000000"/>
          <w:sz w:val="24"/>
          <w:szCs w:val="24"/>
        </w:rPr>
        <w:t>1</w:t>
      </w:r>
      <w:r w:rsidRPr="005D00C4">
        <w:rPr>
          <w:rFonts w:ascii="Times New Roman" w:hAnsi="Times New Roman"/>
          <w:color w:val="000000"/>
          <w:sz w:val="24"/>
          <w:szCs w:val="24"/>
        </w:rPr>
        <w:t>0.201</w:t>
      </w:r>
      <w:r>
        <w:rPr>
          <w:rFonts w:ascii="Times New Roman" w:hAnsi="Times New Roman"/>
          <w:color w:val="000000"/>
          <w:sz w:val="24"/>
          <w:szCs w:val="24"/>
        </w:rPr>
        <w:t>5,</w:t>
      </w:r>
      <w:r w:rsidRPr="005D00C4">
        <w:rPr>
          <w:rFonts w:ascii="Times New Roman" w:hAnsi="Times New Roman"/>
          <w:color w:val="000000"/>
          <w:sz w:val="24"/>
          <w:szCs w:val="24"/>
        </w:rPr>
        <w:t xml:space="preserve"> путем демонтажа 15 металлически</w:t>
      </w:r>
      <w:r>
        <w:rPr>
          <w:rFonts w:ascii="Times New Roman" w:hAnsi="Times New Roman"/>
          <w:color w:val="000000"/>
          <w:sz w:val="24"/>
          <w:szCs w:val="24"/>
        </w:rPr>
        <w:t>х</w:t>
      </w:r>
      <w:r w:rsidRPr="005D00C4">
        <w:rPr>
          <w:rFonts w:ascii="Times New Roman" w:hAnsi="Times New Roman"/>
          <w:color w:val="000000"/>
          <w:sz w:val="24"/>
          <w:szCs w:val="24"/>
        </w:rPr>
        <w:t xml:space="preserve"> гараж</w:t>
      </w:r>
      <w:r>
        <w:rPr>
          <w:rFonts w:ascii="Times New Roman" w:hAnsi="Times New Roman"/>
          <w:color w:val="000000"/>
          <w:sz w:val="24"/>
          <w:szCs w:val="24"/>
        </w:rPr>
        <w:t xml:space="preserve">ей, </w:t>
      </w:r>
      <w:r w:rsidRPr="005D00C4">
        <w:rPr>
          <w:rFonts w:ascii="Times New Roman" w:hAnsi="Times New Roman"/>
          <w:color w:val="000000"/>
          <w:sz w:val="24"/>
          <w:szCs w:val="24"/>
        </w:rPr>
        <w:t>расположенных по адресу</w:t>
      </w:r>
      <w:r w:rsidR="00BA1B91">
        <w:rPr>
          <w:rFonts w:ascii="Times New Roman" w:hAnsi="Times New Roman"/>
          <w:color w:val="000000"/>
          <w:sz w:val="24"/>
          <w:szCs w:val="24"/>
        </w:rPr>
        <w:t xml:space="preserve"> </w:t>
      </w:r>
      <w:r w:rsidR="00BA1B91" w:rsidRPr="00C52D6B">
        <w:rPr>
          <w:rFonts w:ascii="Times New Roman" w:hAnsi="Times New Roman"/>
          <w:sz w:val="24"/>
          <w:szCs w:val="24"/>
        </w:rPr>
        <w:t>[адрес]</w:t>
      </w:r>
      <w:r w:rsidRPr="005D00C4">
        <w:rPr>
          <w:rFonts w:ascii="Times New Roman" w:hAnsi="Times New Roman"/>
          <w:color w:val="000000"/>
          <w:sz w:val="24"/>
          <w:szCs w:val="24"/>
        </w:rPr>
        <w:t>.</w:t>
      </w:r>
    </w:p>
    <w:p w:rsidR="00360848" w:rsidRPr="005D00C4" w:rsidRDefault="00360848" w:rsidP="00FC0192">
      <w:pPr>
        <w:autoSpaceDE w:val="0"/>
        <w:autoSpaceDN w:val="0"/>
        <w:adjustRightInd w:val="0"/>
        <w:spacing w:after="0" w:line="240" w:lineRule="auto"/>
        <w:ind w:firstLine="709"/>
        <w:jc w:val="both"/>
        <w:rPr>
          <w:rFonts w:ascii="Times New Roman" w:hAnsi="Times New Roman"/>
          <w:color w:val="000000"/>
          <w:sz w:val="24"/>
          <w:szCs w:val="24"/>
        </w:rPr>
      </w:pPr>
      <w:r w:rsidRPr="005D00C4">
        <w:rPr>
          <w:rFonts w:ascii="Times New Roman" w:hAnsi="Times New Roman"/>
          <w:color w:val="000000"/>
          <w:sz w:val="24"/>
          <w:szCs w:val="24"/>
        </w:rPr>
        <w:lastRenderedPageBreak/>
        <w:t>П</w:t>
      </w:r>
      <w:r>
        <w:rPr>
          <w:rFonts w:ascii="Times New Roman" w:hAnsi="Times New Roman"/>
          <w:color w:val="000000"/>
          <w:sz w:val="24"/>
          <w:szCs w:val="24"/>
        </w:rPr>
        <w:t xml:space="preserve">унктами </w:t>
      </w:r>
      <w:r w:rsidRPr="005D00C4">
        <w:rPr>
          <w:rFonts w:ascii="Times New Roman" w:hAnsi="Times New Roman"/>
          <w:color w:val="000000"/>
          <w:sz w:val="24"/>
          <w:szCs w:val="24"/>
        </w:rPr>
        <w:t xml:space="preserve">15 - 17 Порядка предусмотрено, что Управление контроля городского хозяйства в течение 5 (пяти) рабочих дней с даты получения решения Городской комиссии, указанного в </w:t>
      </w:r>
      <w:hyperlink r:id="rId6" w:history="1">
        <w:proofErr w:type="spellStart"/>
        <w:r w:rsidRPr="005D00C4">
          <w:rPr>
            <w:rFonts w:ascii="Times New Roman" w:hAnsi="Times New Roman"/>
            <w:color w:val="000000"/>
            <w:sz w:val="24"/>
            <w:szCs w:val="24"/>
          </w:rPr>
          <w:t>пп</w:t>
        </w:r>
        <w:proofErr w:type="spellEnd"/>
        <w:r w:rsidRPr="005D00C4">
          <w:rPr>
            <w:rFonts w:ascii="Times New Roman" w:hAnsi="Times New Roman"/>
            <w:color w:val="000000"/>
            <w:sz w:val="24"/>
            <w:szCs w:val="24"/>
          </w:rPr>
          <w:t>. 13.1.1</w:t>
        </w:r>
      </w:hyperlink>
      <w:r w:rsidRPr="005D00C4">
        <w:rPr>
          <w:rFonts w:ascii="Times New Roman" w:hAnsi="Times New Roman"/>
          <w:color w:val="000000"/>
          <w:sz w:val="24"/>
          <w:szCs w:val="24"/>
        </w:rPr>
        <w:t xml:space="preserve"> или </w:t>
      </w:r>
      <w:hyperlink r:id="rId7" w:history="1">
        <w:r w:rsidRPr="005D00C4">
          <w:rPr>
            <w:rFonts w:ascii="Times New Roman" w:hAnsi="Times New Roman"/>
            <w:color w:val="000000"/>
            <w:sz w:val="24"/>
            <w:szCs w:val="24"/>
          </w:rPr>
          <w:t>13.1.2</w:t>
        </w:r>
      </w:hyperlink>
      <w:r w:rsidRPr="005D00C4">
        <w:rPr>
          <w:rFonts w:ascii="Times New Roman" w:hAnsi="Times New Roman"/>
          <w:color w:val="000000"/>
          <w:sz w:val="24"/>
          <w:szCs w:val="24"/>
        </w:rPr>
        <w:t xml:space="preserve"> настоящего Порядка, обеспечивает вручение (направление) правообладателю </w:t>
      </w:r>
      <w:hyperlink r:id="rId8" w:history="1">
        <w:r w:rsidRPr="005D00C4">
          <w:rPr>
            <w:rFonts w:ascii="Times New Roman" w:hAnsi="Times New Roman"/>
            <w:color w:val="000000"/>
            <w:sz w:val="24"/>
            <w:szCs w:val="24"/>
          </w:rPr>
          <w:t>требования</w:t>
        </w:r>
      </w:hyperlink>
      <w:r w:rsidRPr="005D00C4">
        <w:rPr>
          <w:rFonts w:ascii="Times New Roman" w:hAnsi="Times New Roman"/>
          <w:color w:val="000000"/>
          <w:sz w:val="24"/>
          <w:szCs w:val="24"/>
        </w:rPr>
        <w:t xml:space="preserve"> о демонтаже или перемещении незаконно размещенных объектов на специально организованную для хранения площадку (приложение N 2 к Порядку).</w:t>
      </w:r>
    </w:p>
    <w:p w:rsidR="00360848" w:rsidRPr="005D00C4" w:rsidRDefault="00360848" w:rsidP="00FC0192">
      <w:pPr>
        <w:autoSpaceDE w:val="0"/>
        <w:autoSpaceDN w:val="0"/>
        <w:adjustRightInd w:val="0"/>
        <w:spacing w:after="0" w:line="240" w:lineRule="auto"/>
        <w:ind w:firstLine="709"/>
        <w:jc w:val="both"/>
        <w:rPr>
          <w:rFonts w:ascii="Times New Roman" w:hAnsi="Times New Roman"/>
          <w:color w:val="000000"/>
          <w:sz w:val="24"/>
          <w:szCs w:val="24"/>
        </w:rPr>
      </w:pPr>
      <w:r w:rsidRPr="005D00C4">
        <w:rPr>
          <w:rFonts w:ascii="Times New Roman" w:hAnsi="Times New Roman"/>
          <w:color w:val="000000"/>
          <w:sz w:val="24"/>
          <w:szCs w:val="24"/>
        </w:rPr>
        <w:t>Вручение (направление) правообладателю требования о демонтаже или перемещении незаконно размещенных объектов обеспечивается с использованием любых доступных средств связи, позволяющих контролировать получение информации лицом, которому оно направлено (почтовым отправлением,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360848" w:rsidRPr="005D00C4" w:rsidRDefault="00360848" w:rsidP="00FC0192">
      <w:pPr>
        <w:autoSpaceDE w:val="0"/>
        <w:autoSpaceDN w:val="0"/>
        <w:adjustRightInd w:val="0"/>
        <w:spacing w:after="0" w:line="240" w:lineRule="auto"/>
        <w:ind w:firstLine="709"/>
        <w:jc w:val="both"/>
        <w:rPr>
          <w:rFonts w:ascii="Times New Roman" w:hAnsi="Times New Roman"/>
          <w:color w:val="000000"/>
          <w:sz w:val="24"/>
          <w:szCs w:val="24"/>
        </w:rPr>
      </w:pPr>
      <w:r w:rsidRPr="005D00C4">
        <w:rPr>
          <w:rFonts w:ascii="Times New Roman" w:hAnsi="Times New Roman"/>
          <w:color w:val="000000"/>
          <w:sz w:val="24"/>
          <w:szCs w:val="24"/>
        </w:rPr>
        <w:t xml:space="preserve">В случае невозможности установления правообладателя, а также в случае, когда из его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требование о демонтаже или перемещении незаконно размещенных объектов размещается согласно </w:t>
      </w:r>
      <w:hyperlink w:anchor="Par6" w:history="1">
        <w:r w:rsidRPr="005D00C4">
          <w:rPr>
            <w:rFonts w:ascii="Times New Roman" w:hAnsi="Times New Roman"/>
            <w:color w:val="000000"/>
            <w:sz w:val="24"/>
            <w:szCs w:val="24"/>
          </w:rPr>
          <w:t>п. 18</w:t>
        </w:r>
      </w:hyperlink>
      <w:r w:rsidRPr="005D00C4">
        <w:rPr>
          <w:rFonts w:ascii="Times New Roman" w:hAnsi="Times New Roman"/>
          <w:color w:val="000000"/>
          <w:sz w:val="24"/>
          <w:szCs w:val="24"/>
        </w:rPr>
        <w:t xml:space="preserve"> настоящего Порядка. Выполнение указанных действий считается надлежащим уведомлением правообладателя.</w:t>
      </w:r>
    </w:p>
    <w:p w:rsidR="00360848" w:rsidRPr="005D00C4" w:rsidRDefault="00360848" w:rsidP="00FC0192">
      <w:pPr>
        <w:autoSpaceDE w:val="0"/>
        <w:autoSpaceDN w:val="0"/>
        <w:adjustRightInd w:val="0"/>
        <w:spacing w:after="0" w:line="240" w:lineRule="auto"/>
        <w:ind w:firstLine="709"/>
        <w:jc w:val="both"/>
        <w:rPr>
          <w:rFonts w:ascii="Times New Roman" w:hAnsi="Times New Roman"/>
          <w:color w:val="000000"/>
          <w:sz w:val="24"/>
          <w:szCs w:val="24"/>
        </w:rPr>
      </w:pPr>
      <w:r w:rsidRPr="005D00C4">
        <w:rPr>
          <w:rFonts w:ascii="Times New Roman" w:hAnsi="Times New Roman"/>
          <w:color w:val="000000"/>
          <w:sz w:val="24"/>
          <w:szCs w:val="24"/>
        </w:rPr>
        <w:t xml:space="preserve">В случае невыполнения правообладателем требования о демонтаже или перемещении по истечении 10 рабочих дней после вручения правообладателю вышеуказанного требования (размещения требования согласно </w:t>
      </w:r>
      <w:hyperlink w:anchor="Par6" w:history="1">
        <w:r w:rsidRPr="005D00C4">
          <w:rPr>
            <w:rFonts w:ascii="Times New Roman" w:hAnsi="Times New Roman"/>
            <w:color w:val="000000"/>
            <w:sz w:val="24"/>
            <w:szCs w:val="24"/>
          </w:rPr>
          <w:t>п. 18</w:t>
        </w:r>
      </w:hyperlink>
      <w:r w:rsidRPr="005D00C4">
        <w:rPr>
          <w:rFonts w:ascii="Times New Roman" w:hAnsi="Times New Roman"/>
          <w:color w:val="000000"/>
          <w:sz w:val="24"/>
          <w:szCs w:val="24"/>
        </w:rPr>
        <w:t xml:space="preserve"> настоящего Порядка) Управление контроля городского хозяйства обеспечивает демонтаж и (или) перемещение незаконно размещенных объектов на специально организованную для хранения площадку. О демонтаже или перемещении незаконно размещенного объекта составляется соответствующий </w:t>
      </w:r>
      <w:hyperlink r:id="rId9" w:history="1">
        <w:r w:rsidRPr="005D00C4">
          <w:rPr>
            <w:rFonts w:ascii="Times New Roman" w:hAnsi="Times New Roman"/>
            <w:color w:val="000000"/>
            <w:sz w:val="24"/>
            <w:szCs w:val="24"/>
          </w:rPr>
          <w:t>акт</w:t>
        </w:r>
      </w:hyperlink>
      <w:r w:rsidRPr="005D00C4">
        <w:rPr>
          <w:rFonts w:ascii="Times New Roman" w:hAnsi="Times New Roman"/>
          <w:color w:val="000000"/>
          <w:sz w:val="24"/>
          <w:szCs w:val="24"/>
        </w:rPr>
        <w:t xml:space="preserve"> по форме, указанной в приложении N 3 к Порядку.</w:t>
      </w:r>
    </w:p>
    <w:p w:rsidR="00360848" w:rsidRPr="005D00C4" w:rsidRDefault="00360848" w:rsidP="00FC0192">
      <w:pPr>
        <w:autoSpaceDE w:val="0"/>
        <w:autoSpaceDN w:val="0"/>
        <w:adjustRightInd w:val="0"/>
        <w:spacing w:after="0" w:line="240" w:lineRule="auto"/>
        <w:ind w:firstLine="709"/>
        <w:jc w:val="both"/>
        <w:rPr>
          <w:rFonts w:ascii="Times New Roman" w:hAnsi="Times New Roman"/>
          <w:color w:val="000000"/>
          <w:sz w:val="24"/>
          <w:szCs w:val="24"/>
        </w:rPr>
      </w:pPr>
      <w:bookmarkStart w:id="0" w:name="Par6"/>
      <w:bookmarkEnd w:id="0"/>
      <w:r w:rsidRPr="005D00C4">
        <w:rPr>
          <w:rFonts w:ascii="Times New Roman" w:hAnsi="Times New Roman"/>
          <w:color w:val="000000"/>
          <w:sz w:val="24"/>
          <w:szCs w:val="24"/>
        </w:rPr>
        <w:t>В соответствии с п. 18 Порядка Управление контроля городского хозяйства совместно с соответствующей администрацией района г. Севастополя обеспечивает размещение на официальных сайтах Управления контроля городского хозяйства, соответствующей администрации района города Севастополя в информационно-телекоммуникационной сети "Интернет", на досках объявлений соответствующей администрации района города Севастополь, а также непосредственно на объектах информации.</w:t>
      </w:r>
    </w:p>
    <w:p w:rsidR="00360848" w:rsidRPr="005D00C4" w:rsidRDefault="00360848" w:rsidP="00FC0192">
      <w:pPr>
        <w:autoSpaceDE w:val="0"/>
        <w:autoSpaceDN w:val="0"/>
        <w:adjustRightInd w:val="0"/>
        <w:spacing w:after="0" w:line="240" w:lineRule="auto"/>
        <w:ind w:firstLine="709"/>
        <w:jc w:val="both"/>
        <w:rPr>
          <w:rFonts w:ascii="Times New Roman" w:hAnsi="Times New Roman"/>
          <w:color w:val="000000"/>
          <w:sz w:val="24"/>
          <w:szCs w:val="24"/>
        </w:rPr>
      </w:pPr>
      <w:r w:rsidRPr="005D00C4">
        <w:rPr>
          <w:rFonts w:ascii="Times New Roman" w:hAnsi="Times New Roman"/>
          <w:color w:val="000000"/>
          <w:sz w:val="24"/>
          <w:szCs w:val="24"/>
        </w:rPr>
        <w:t xml:space="preserve">Во исполнение указанных </w:t>
      </w:r>
      <w:r>
        <w:rPr>
          <w:rFonts w:ascii="Times New Roman" w:hAnsi="Times New Roman"/>
          <w:color w:val="000000"/>
          <w:sz w:val="24"/>
          <w:szCs w:val="24"/>
        </w:rPr>
        <w:t>положений Порядка</w:t>
      </w:r>
      <w:r w:rsidRPr="005D00C4">
        <w:rPr>
          <w:rFonts w:ascii="Times New Roman" w:hAnsi="Times New Roman"/>
          <w:color w:val="000000"/>
          <w:sz w:val="24"/>
          <w:szCs w:val="24"/>
        </w:rPr>
        <w:t xml:space="preserve"> на официальном сайте Правительства Севастополя </w:t>
      </w:r>
      <w:r>
        <w:rPr>
          <w:rFonts w:ascii="Times New Roman" w:hAnsi="Times New Roman"/>
          <w:color w:val="000000"/>
          <w:sz w:val="24"/>
          <w:szCs w:val="24"/>
        </w:rPr>
        <w:t>30</w:t>
      </w:r>
      <w:r w:rsidRPr="005D00C4">
        <w:rPr>
          <w:rFonts w:ascii="Times New Roman" w:hAnsi="Times New Roman"/>
          <w:color w:val="000000"/>
          <w:sz w:val="24"/>
          <w:szCs w:val="24"/>
        </w:rPr>
        <w:t>.</w:t>
      </w:r>
      <w:r>
        <w:rPr>
          <w:rFonts w:ascii="Times New Roman" w:hAnsi="Times New Roman"/>
          <w:color w:val="000000"/>
          <w:sz w:val="24"/>
          <w:szCs w:val="24"/>
        </w:rPr>
        <w:t>11</w:t>
      </w:r>
      <w:r w:rsidRPr="005D00C4">
        <w:rPr>
          <w:rFonts w:ascii="Times New Roman" w:hAnsi="Times New Roman"/>
          <w:color w:val="000000"/>
          <w:sz w:val="24"/>
          <w:szCs w:val="24"/>
        </w:rPr>
        <w:t>.201</w:t>
      </w:r>
      <w:r>
        <w:rPr>
          <w:rFonts w:ascii="Times New Roman" w:hAnsi="Times New Roman"/>
          <w:color w:val="000000"/>
          <w:sz w:val="24"/>
          <w:szCs w:val="24"/>
        </w:rPr>
        <w:t>5</w:t>
      </w:r>
      <w:r w:rsidRPr="005D00C4">
        <w:rPr>
          <w:rFonts w:ascii="Times New Roman" w:hAnsi="Times New Roman"/>
          <w:color w:val="000000"/>
          <w:sz w:val="24"/>
          <w:szCs w:val="24"/>
        </w:rPr>
        <w:t xml:space="preserve"> было опубликовано требование о перемещении (демонтаже) самовольно размещенн</w:t>
      </w:r>
      <w:r>
        <w:rPr>
          <w:rFonts w:ascii="Times New Roman" w:hAnsi="Times New Roman"/>
          <w:color w:val="000000"/>
          <w:sz w:val="24"/>
          <w:szCs w:val="24"/>
        </w:rPr>
        <w:t>ых</w:t>
      </w:r>
      <w:r w:rsidRPr="005D00C4">
        <w:rPr>
          <w:rFonts w:ascii="Times New Roman" w:hAnsi="Times New Roman"/>
          <w:color w:val="000000"/>
          <w:sz w:val="24"/>
          <w:szCs w:val="24"/>
        </w:rPr>
        <w:t xml:space="preserve"> сооружени</w:t>
      </w:r>
      <w:r>
        <w:rPr>
          <w:rFonts w:ascii="Times New Roman" w:hAnsi="Times New Roman"/>
          <w:color w:val="000000"/>
          <w:sz w:val="24"/>
          <w:szCs w:val="24"/>
        </w:rPr>
        <w:t>й</w:t>
      </w:r>
      <w:r w:rsidRPr="005D00C4">
        <w:rPr>
          <w:rFonts w:ascii="Times New Roman" w:hAnsi="Times New Roman"/>
          <w:color w:val="000000"/>
          <w:sz w:val="24"/>
          <w:szCs w:val="24"/>
        </w:rPr>
        <w:t xml:space="preserve">, согласно которому Правительство Севастополь в лице </w:t>
      </w:r>
      <w:r>
        <w:rPr>
          <w:rFonts w:ascii="Times New Roman" w:hAnsi="Times New Roman"/>
          <w:color w:val="000000"/>
          <w:sz w:val="24"/>
          <w:szCs w:val="24"/>
        </w:rPr>
        <w:t>У</w:t>
      </w:r>
      <w:r w:rsidRPr="005D00C4">
        <w:rPr>
          <w:rFonts w:ascii="Times New Roman" w:hAnsi="Times New Roman"/>
          <w:color w:val="000000"/>
          <w:sz w:val="24"/>
          <w:szCs w:val="24"/>
        </w:rPr>
        <w:t>правления контроля городского хозяйства города Севастополя обязывает правообладател</w:t>
      </w:r>
      <w:r>
        <w:rPr>
          <w:rFonts w:ascii="Times New Roman" w:hAnsi="Times New Roman"/>
          <w:color w:val="000000"/>
          <w:sz w:val="24"/>
          <w:szCs w:val="24"/>
        </w:rPr>
        <w:t>ей</w:t>
      </w:r>
      <w:r w:rsidRPr="005D00C4">
        <w:rPr>
          <w:rFonts w:ascii="Times New Roman" w:hAnsi="Times New Roman"/>
          <w:color w:val="000000"/>
          <w:sz w:val="24"/>
          <w:szCs w:val="24"/>
        </w:rPr>
        <w:t xml:space="preserve"> объект</w:t>
      </w:r>
      <w:r>
        <w:rPr>
          <w:rFonts w:ascii="Times New Roman" w:hAnsi="Times New Roman"/>
          <w:color w:val="000000"/>
          <w:sz w:val="24"/>
          <w:szCs w:val="24"/>
        </w:rPr>
        <w:t>ов</w:t>
      </w:r>
      <w:r w:rsidRPr="005D00C4">
        <w:rPr>
          <w:rFonts w:ascii="Times New Roman" w:hAnsi="Times New Roman"/>
          <w:color w:val="000000"/>
          <w:sz w:val="24"/>
          <w:szCs w:val="24"/>
        </w:rPr>
        <w:t xml:space="preserve"> переместить (демонтировать) самовольно размещенн</w:t>
      </w:r>
      <w:r>
        <w:rPr>
          <w:rFonts w:ascii="Times New Roman" w:hAnsi="Times New Roman"/>
          <w:color w:val="000000"/>
          <w:sz w:val="24"/>
          <w:szCs w:val="24"/>
        </w:rPr>
        <w:t>ые</w:t>
      </w:r>
      <w:r w:rsidRPr="005D00C4">
        <w:rPr>
          <w:rFonts w:ascii="Times New Roman" w:hAnsi="Times New Roman"/>
          <w:color w:val="000000"/>
          <w:sz w:val="24"/>
          <w:szCs w:val="24"/>
        </w:rPr>
        <w:t xml:space="preserve"> </w:t>
      </w:r>
      <w:r>
        <w:rPr>
          <w:rFonts w:ascii="Times New Roman" w:hAnsi="Times New Roman"/>
          <w:color w:val="000000"/>
          <w:sz w:val="24"/>
          <w:szCs w:val="24"/>
        </w:rPr>
        <w:t xml:space="preserve">объекты некапитального строительства (металлические гаражи в количестве 15 штук) </w:t>
      </w:r>
      <w:r w:rsidRPr="005D00C4">
        <w:rPr>
          <w:rFonts w:ascii="Times New Roman" w:hAnsi="Times New Roman"/>
          <w:color w:val="000000"/>
          <w:sz w:val="24"/>
          <w:szCs w:val="24"/>
        </w:rPr>
        <w:t>в течение 10 рабочих дней, расположенн</w:t>
      </w:r>
      <w:r>
        <w:rPr>
          <w:rFonts w:ascii="Times New Roman" w:hAnsi="Times New Roman"/>
          <w:color w:val="000000"/>
          <w:sz w:val="24"/>
          <w:szCs w:val="24"/>
        </w:rPr>
        <w:t>ых</w:t>
      </w:r>
      <w:r w:rsidRPr="005D00C4">
        <w:rPr>
          <w:rFonts w:ascii="Times New Roman" w:hAnsi="Times New Roman"/>
          <w:color w:val="000000"/>
          <w:sz w:val="24"/>
          <w:szCs w:val="24"/>
        </w:rPr>
        <w:t xml:space="preserve"> </w:t>
      </w:r>
      <w:r>
        <w:rPr>
          <w:rFonts w:ascii="Times New Roman" w:hAnsi="Times New Roman"/>
          <w:color w:val="000000"/>
          <w:sz w:val="24"/>
          <w:szCs w:val="24"/>
        </w:rPr>
        <w:t xml:space="preserve">в районе </w:t>
      </w:r>
      <w:r w:rsidR="00BA1B91" w:rsidRPr="00C52D6B">
        <w:rPr>
          <w:rFonts w:ascii="Times New Roman" w:hAnsi="Times New Roman"/>
          <w:sz w:val="24"/>
          <w:szCs w:val="24"/>
        </w:rPr>
        <w:t>[адрес]</w:t>
      </w:r>
      <w:r w:rsidRPr="005D00C4">
        <w:rPr>
          <w:rFonts w:ascii="Times New Roman" w:hAnsi="Times New Roman"/>
          <w:color w:val="000000"/>
          <w:sz w:val="24"/>
          <w:szCs w:val="24"/>
        </w:rPr>
        <w:t>.</w:t>
      </w:r>
    </w:p>
    <w:p w:rsidR="00360848" w:rsidRDefault="00360848" w:rsidP="00FC0192">
      <w:pPr>
        <w:autoSpaceDE w:val="0"/>
        <w:autoSpaceDN w:val="0"/>
        <w:adjustRightInd w:val="0"/>
        <w:spacing w:after="0" w:line="240" w:lineRule="auto"/>
        <w:ind w:firstLine="709"/>
        <w:jc w:val="both"/>
        <w:rPr>
          <w:rFonts w:ascii="Times New Roman" w:hAnsi="Times New Roman"/>
          <w:color w:val="000000"/>
          <w:sz w:val="24"/>
          <w:szCs w:val="24"/>
        </w:rPr>
      </w:pPr>
      <w:r w:rsidRPr="005D00C4">
        <w:rPr>
          <w:rFonts w:ascii="Times New Roman" w:hAnsi="Times New Roman"/>
          <w:color w:val="000000"/>
          <w:sz w:val="24"/>
          <w:szCs w:val="24"/>
        </w:rPr>
        <w:t>Кроме того, на гараже, принадлежащем ответчику, было размещено соответствующее объявление, что подтверждается фотоматериалами</w:t>
      </w:r>
      <w:r>
        <w:rPr>
          <w:rFonts w:ascii="Times New Roman" w:hAnsi="Times New Roman"/>
          <w:color w:val="000000"/>
          <w:sz w:val="24"/>
          <w:szCs w:val="24"/>
        </w:rPr>
        <w:t xml:space="preserve"> от </w:t>
      </w:r>
      <w:r w:rsidR="00BA1B91" w:rsidRPr="00C52D6B">
        <w:rPr>
          <w:rFonts w:ascii="Times New Roman" w:hAnsi="Times New Roman"/>
          <w:sz w:val="24"/>
          <w:szCs w:val="24"/>
        </w:rPr>
        <w:t>[</w:t>
      </w:r>
      <w:r w:rsidR="00BA1B91">
        <w:rPr>
          <w:rFonts w:ascii="Times New Roman" w:hAnsi="Times New Roman"/>
          <w:sz w:val="24"/>
          <w:szCs w:val="24"/>
        </w:rPr>
        <w:t>дата</w:t>
      </w:r>
      <w:r w:rsidR="00BA1B91" w:rsidRPr="00C52D6B">
        <w:rPr>
          <w:rFonts w:ascii="Times New Roman" w:hAnsi="Times New Roman"/>
          <w:sz w:val="24"/>
          <w:szCs w:val="24"/>
        </w:rPr>
        <w:t>]</w:t>
      </w:r>
      <w:r w:rsidRPr="005D00C4">
        <w:rPr>
          <w:rFonts w:ascii="Times New Roman" w:hAnsi="Times New Roman"/>
          <w:color w:val="000000"/>
          <w:sz w:val="24"/>
          <w:szCs w:val="24"/>
        </w:rPr>
        <w:t>, приобщенными представителем истца к материалам дела</w:t>
      </w:r>
      <w:r>
        <w:rPr>
          <w:rFonts w:ascii="Times New Roman" w:hAnsi="Times New Roman"/>
          <w:color w:val="000000"/>
          <w:sz w:val="24"/>
          <w:szCs w:val="24"/>
        </w:rPr>
        <w:t>. При этом, ответчик подтвердила в судебном заседании, что на представленных фотоматериалах металлический гараж с надписью «</w:t>
      </w:r>
      <w:r w:rsidR="00BA1B91">
        <w:rPr>
          <w:rFonts w:ascii="Times New Roman" w:hAnsi="Times New Roman"/>
          <w:color w:val="000000"/>
          <w:sz w:val="24"/>
          <w:szCs w:val="24"/>
        </w:rPr>
        <w:t>название</w:t>
      </w:r>
      <w:r>
        <w:rPr>
          <w:rFonts w:ascii="Times New Roman" w:hAnsi="Times New Roman"/>
          <w:color w:val="000000"/>
          <w:sz w:val="24"/>
          <w:szCs w:val="24"/>
        </w:rPr>
        <w:t>» принадлежит ей, потому доводы ответчика о том, что на принадлежащем ей гараже не было размещено указанное уведомление являются несостоятельными и противоречивыми.</w:t>
      </w:r>
    </w:p>
    <w:p w:rsidR="00360848" w:rsidRDefault="00360848" w:rsidP="00FC0192">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08.12.2015 на сайте Правительства Севастополя размещен протокол № 9 заседания Городской комиссии </w:t>
      </w:r>
      <w:proofErr w:type="gramStart"/>
      <w:r>
        <w:rPr>
          <w:rFonts w:ascii="Times New Roman" w:hAnsi="Times New Roman"/>
          <w:color w:val="000000"/>
          <w:sz w:val="24"/>
          <w:szCs w:val="24"/>
        </w:rPr>
        <w:t>про пресечению</w:t>
      </w:r>
      <w:proofErr w:type="gramEnd"/>
      <w:r>
        <w:rPr>
          <w:rFonts w:ascii="Times New Roman" w:hAnsi="Times New Roman"/>
          <w:color w:val="000000"/>
          <w:sz w:val="24"/>
          <w:szCs w:val="24"/>
        </w:rPr>
        <w:t xml:space="preserve"> самовольного строительства (реконструкции). </w:t>
      </w:r>
    </w:p>
    <w:p w:rsidR="00360848" w:rsidRDefault="00360848" w:rsidP="00FC0192">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Таким образом, </w:t>
      </w:r>
      <w:r w:rsidRPr="005D00C4">
        <w:rPr>
          <w:rFonts w:ascii="Times New Roman" w:hAnsi="Times New Roman"/>
          <w:color w:val="000000"/>
          <w:sz w:val="24"/>
          <w:szCs w:val="24"/>
        </w:rPr>
        <w:t>Правительств</w:t>
      </w:r>
      <w:r>
        <w:rPr>
          <w:rFonts w:ascii="Times New Roman" w:hAnsi="Times New Roman"/>
          <w:color w:val="000000"/>
          <w:sz w:val="24"/>
          <w:szCs w:val="24"/>
        </w:rPr>
        <w:t>ом</w:t>
      </w:r>
      <w:r w:rsidRPr="005D00C4">
        <w:rPr>
          <w:rFonts w:ascii="Times New Roman" w:hAnsi="Times New Roman"/>
          <w:color w:val="000000"/>
          <w:sz w:val="24"/>
          <w:szCs w:val="24"/>
        </w:rPr>
        <w:t xml:space="preserve"> Севастополь в лице </w:t>
      </w:r>
      <w:r>
        <w:rPr>
          <w:rFonts w:ascii="Times New Roman" w:hAnsi="Times New Roman"/>
          <w:color w:val="000000"/>
          <w:sz w:val="24"/>
          <w:szCs w:val="24"/>
        </w:rPr>
        <w:t>У</w:t>
      </w:r>
      <w:r w:rsidRPr="005D00C4">
        <w:rPr>
          <w:rFonts w:ascii="Times New Roman" w:hAnsi="Times New Roman"/>
          <w:color w:val="000000"/>
          <w:sz w:val="24"/>
          <w:szCs w:val="24"/>
        </w:rPr>
        <w:t>правления контроля городского хозяйства города Севастополя</w:t>
      </w:r>
      <w:r>
        <w:rPr>
          <w:rFonts w:ascii="Times New Roman" w:hAnsi="Times New Roman"/>
          <w:color w:val="000000"/>
          <w:sz w:val="24"/>
          <w:szCs w:val="24"/>
        </w:rPr>
        <w:t xml:space="preserve"> предприняты все необходимые и надлежащие меры по извещению неустановленных правообладателей самовольно размещенных </w:t>
      </w:r>
      <w:r>
        <w:rPr>
          <w:rFonts w:ascii="Times New Roman" w:hAnsi="Times New Roman"/>
          <w:color w:val="000000"/>
          <w:sz w:val="24"/>
          <w:szCs w:val="24"/>
        </w:rPr>
        <w:lastRenderedPageBreak/>
        <w:t xml:space="preserve">гаражей в районе </w:t>
      </w:r>
      <w:r w:rsidR="00BA1B91" w:rsidRPr="00BA1B91">
        <w:rPr>
          <w:rFonts w:ascii="Times New Roman" w:eastAsia="Calibri" w:hAnsi="Times New Roman"/>
          <w:sz w:val="24"/>
          <w:szCs w:val="24"/>
          <w:lang w:eastAsia="en-US"/>
        </w:rPr>
        <w:t>[адрес]</w:t>
      </w:r>
      <w:r>
        <w:rPr>
          <w:rFonts w:ascii="Times New Roman" w:hAnsi="Times New Roman"/>
          <w:color w:val="000000"/>
          <w:sz w:val="24"/>
          <w:szCs w:val="24"/>
        </w:rPr>
        <w:t xml:space="preserve">, в частности ответчика по делу, об обязанности демонтировать данные гаражи в установленный Порядком срок.      </w:t>
      </w:r>
    </w:p>
    <w:p w:rsidR="00360848" w:rsidRDefault="00360848" w:rsidP="00FC0192">
      <w:pPr>
        <w:autoSpaceDE w:val="0"/>
        <w:autoSpaceDN w:val="0"/>
        <w:adjustRightInd w:val="0"/>
        <w:spacing w:after="0" w:line="240" w:lineRule="auto"/>
        <w:ind w:firstLine="709"/>
        <w:jc w:val="both"/>
        <w:rPr>
          <w:rFonts w:ascii="Times New Roman" w:hAnsi="Times New Roman"/>
          <w:color w:val="000000"/>
          <w:sz w:val="24"/>
          <w:szCs w:val="24"/>
        </w:rPr>
      </w:pPr>
      <w:r w:rsidRPr="005D00C4">
        <w:rPr>
          <w:rFonts w:ascii="Times New Roman" w:hAnsi="Times New Roman"/>
          <w:color w:val="000000"/>
          <w:sz w:val="24"/>
          <w:szCs w:val="24"/>
        </w:rPr>
        <w:t xml:space="preserve">Требование о перемещении (демонтаже) самовольно размещенного </w:t>
      </w:r>
      <w:r>
        <w:rPr>
          <w:rFonts w:ascii="Times New Roman" w:hAnsi="Times New Roman"/>
          <w:color w:val="000000"/>
          <w:sz w:val="24"/>
          <w:szCs w:val="24"/>
        </w:rPr>
        <w:t xml:space="preserve">объекта некапитального строительства </w:t>
      </w:r>
      <w:r w:rsidRPr="005D00C4">
        <w:rPr>
          <w:rFonts w:ascii="Times New Roman" w:hAnsi="Times New Roman"/>
          <w:color w:val="000000"/>
          <w:sz w:val="24"/>
          <w:szCs w:val="24"/>
        </w:rPr>
        <w:t xml:space="preserve">от </w:t>
      </w:r>
      <w:r w:rsidR="00BA1B91" w:rsidRPr="00C52D6B">
        <w:rPr>
          <w:rFonts w:ascii="Times New Roman" w:hAnsi="Times New Roman"/>
          <w:sz w:val="24"/>
          <w:szCs w:val="24"/>
        </w:rPr>
        <w:t>[</w:t>
      </w:r>
      <w:r w:rsidR="00BA1B91">
        <w:rPr>
          <w:rFonts w:ascii="Times New Roman" w:hAnsi="Times New Roman"/>
          <w:sz w:val="24"/>
          <w:szCs w:val="24"/>
        </w:rPr>
        <w:t>дата</w:t>
      </w:r>
      <w:r w:rsidR="00BA1B91" w:rsidRPr="00C52D6B">
        <w:rPr>
          <w:rFonts w:ascii="Times New Roman" w:hAnsi="Times New Roman"/>
          <w:sz w:val="24"/>
          <w:szCs w:val="24"/>
        </w:rPr>
        <w:t>]</w:t>
      </w:r>
      <w:r w:rsidR="00BA1B91">
        <w:rPr>
          <w:rFonts w:ascii="Times New Roman" w:hAnsi="Times New Roman"/>
          <w:sz w:val="24"/>
          <w:szCs w:val="24"/>
        </w:rPr>
        <w:t xml:space="preserve"> </w:t>
      </w:r>
      <w:r w:rsidRPr="005D00C4">
        <w:rPr>
          <w:rFonts w:ascii="Times New Roman" w:hAnsi="Times New Roman"/>
          <w:color w:val="000000"/>
          <w:sz w:val="24"/>
          <w:szCs w:val="24"/>
        </w:rPr>
        <w:t xml:space="preserve">по состоянию на </w:t>
      </w:r>
      <w:r w:rsidR="00BA1B91" w:rsidRPr="00C52D6B">
        <w:rPr>
          <w:rFonts w:ascii="Times New Roman" w:hAnsi="Times New Roman"/>
          <w:sz w:val="24"/>
          <w:szCs w:val="24"/>
        </w:rPr>
        <w:t>[</w:t>
      </w:r>
      <w:r w:rsidR="00BA1B91">
        <w:rPr>
          <w:rFonts w:ascii="Times New Roman" w:hAnsi="Times New Roman"/>
          <w:sz w:val="24"/>
          <w:szCs w:val="24"/>
        </w:rPr>
        <w:t>дата</w:t>
      </w:r>
      <w:r w:rsidR="00BA1B91" w:rsidRPr="00C52D6B">
        <w:rPr>
          <w:rFonts w:ascii="Times New Roman" w:hAnsi="Times New Roman"/>
          <w:sz w:val="24"/>
          <w:szCs w:val="24"/>
        </w:rPr>
        <w:t>]</w:t>
      </w:r>
      <w:r w:rsidR="00BA1B91">
        <w:rPr>
          <w:rFonts w:ascii="Times New Roman" w:hAnsi="Times New Roman"/>
          <w:sz w:val="24"/>
          <w:szCs w:val="24"/>
        </w:rPr>
        <w:t xml:space="preserve"> </w:t>
      </w:r>
      <w:r w:rsidRPr="005D00C4">
        <w:rPr>
          <w:rFonts w:ascii="Times New Roman" w:hAnsi="Times New Roman"/>
          <w:color w:val="000000"/>
          <w:sz w:val="24"/>
          <w:szCs w:val="24"/>
        </w:rPr>
        <w:t xml:space="preserve">ответчиком выполнено не было, в связи с чем </w:t>
      </w:r>
      <w:r w:rsidR="00BA1B91" w:rsidRPr="00C52D6B">
        <w:rPr>
          <w:rFonts w:ascii="Times New Roman" w:hAnsi="Times New Roman"/>
          <w:sz w:val="24"/>
          <w:szCs w:val="24"/>
        </w:rPr>
        <w:t>[</w:t>
      </w:r>
      <w:r w:rsidR="00BA1B91">
        <w:rPr>
          <w:rFonts w:ascii="Times New Roman" w:hAnsi="Times New Roman"/>
          <w:sz w:val="24"/>
          <w:szCs w:val="24"/>
        </w:rPr>
        <w:t>дата</w:t>
      </w:r>
      <w:r w:rsidR="00BA1B91" w:rsidRPr="00C52D6B">
        <w:rPr>
          <w:rFonts w:ascii="Times New Roman" w:hAnsi="Times New Roman"/>
          <w:sz w:val="24"/>
          <w:szCs w:val="24"/>
        </w:rPr>
        <w:t>]</w:t>
      </w:r>
      <w:r w:rsidR="00BA1B91">
        <w:rPr>
          <w:rFonts w:ascii="Times New Roman" w:hAnsi="Times New Roman"/>
          <w:sz w:val="24"/>
          <w:szCs w:val="24"/>
        </w:rPr>
        <w:t xml:space="preserve"> </w:t>
      </w:r>
      <w:r w:rsidRPr="005D00C4">
        <w:rPr>
          <w:rFonts w:ascii="Times New Roman" w:hAnsi="Times New Roman"/>
          <w:color w:val="000000"/>
          <w:sz w:val="24"/>
          <w:szCs w:val="24"/>
        </w:rPr>
        <w:t>Обществом с ограниченной ответственностью Научно-производственное объединение «</w:t>
      </w:r>
      <w:r w:rsidR="00BA1B91">
        <w:rPr>
          <w:rFonts w:ascii="Times New Roman" w:hAnsi="Times New Roman"/>
          <w:color w:val="000000"/>
          <w:sz w:val="24"/>
          <w:szCs w:val="24"/>
        </w:rPr>
        <w:t>название</w:t>
      </w:r>
      <w:r w:rsidRPr="005D00C4">
        <w:rPr>
          <w:rFonts w:ascii="Times New Roman" w:hAnsi="Times New Roman"/>
          <w:color w:val="000000"/>
          <w:sz w:val="24"/>
          <w:szCs w:val="24"/>
        </w:rPr>
        <w:t xml:space="preserve">» на основании Государственного контракта № </w:t>
      </w:r>
      <w:r w:rsidR="00BA1B91">
        <w:rPr>
          <w:rFonts w:ascii="Times New Roman" w:hAnsi="Times New Roman"/>
          <w:color w:val="000000"/>
          <w:sz w:val="24"/>
          <w:szCs w:val="24"/>
        </w:rPr>
        <w:t>***</w:t>
      </w:r>
      <w:r w:rsidRPr="005D00C4">
        <w:rPr>
          <w:rFonts w:ascii="Times New Roman" w:hAnsi="Times New Roman"/>
          <w:color w:val="000000"/>
          <w:sz w:val="24"/>
          <w:szCs w:val="24"/>
        </w:rPr>
        <w:t xml:space="preserve"> от </w:t>
      </w:r>
      <w:r w:rsidR="00BA1B91" w:rsidRPr="00C52D6B">
        <w:rPr>
          <w:rFonts w:ascii="Times New Roman" w:hAnsi="Times New Roman"/>
          <w:sz w:val="24"/>
          <w:szCs w:val="24"/>
        </w:rPr>
        <w:t>[</w:t>
      </w:r>
      <w:r w:rsidR="00BA1B91">
        <w:rPr>
          <w:rFonts w:ascii="Times New Roman" w:hAnsi="Times New Roman"/>
          <w:sz w:val="24"/>
          <w:szCs w:val="24"/>
        </w:rPr>
        <w:t>дата</w:t>
      </w:r>
      <w:r w:rsidR="00BA1B91" w:rsidRPr="00C52D6B">
        <w:rPr>
          <w:rFonts w:ascii="Times New Roman" w:hAnsi="Times New Roman"/>
          <w:sz w:val="24"/>
          <w:szCs w:val="24"/>
        </w:rPr>
        <w:t>]</w:t>
      </w:r>
      <w:r w:rsidR="00BA1B91">
        <w:rPr>
          <w:rFonts w:ascii="Times New Roman" w:hAnsi="Times New Roman"/>
          <w:sz w:val="24"/>
          <w:szCs w:val="24"/>
        </w:rPr>
        <w:t xml:space="preserve"> </w:t>
      </w:r>
      <w:r w:rsidRPr="005D00C4">
        <w:rPr>
          <w:rFonts w:ascii="Times New Roman" w:hAnsi="Times New Roman"/>
          <w:color w:val="000000"/>
          <w:sz w:val="24"/>
          <w:szCs w:val="24"/>
        </w:rPr>
        <w:t>о выполнении работ по демонтажу</w:t>
      </w:r>
      <w:r>
        <w:rPr>
          <w:rFonts w:ascii="Times New Roman" w:hAnsi="Times New Roman"/>
          <w:color w:val="000000"/>
          <w:sz w:val="24"/>
          <w:szCs w:val="24"/>
        </w:rPr>
        <w:t xml:space="preserve">, </w:t>
      </w:r>
      <w:r w:rsidRPr="005D00C4">
        <w:rPr>
          <w:rFonts w:ascii="Times New Roman" w:hAnsi="Times New Roman"/>
          <w:color w:val="000000"/>
          <w:sz w:val="24"/>
          <w:szCs w:val="24"/>
        </w:rPr>
        <w:t>перемещению</w:t>
      </w:r>
      <w:r>
        <w:rPr>
          <w:rFonts w:ascii="Times New Roman" w:hAnsi="Times New Roman"/>
          <w:color w:val="000000"/>
          <w:sz w:val="24"/>
          <w:szCs w:val="24"/>
        </w:rPr>
        <w:t>, хранению и утилизации незаконно (самовольно) размещенных на земельных участках, находящихся в собственности города Севастополя, объектов, не являющихся объектами капитального строительства, и заявки на выполнение работ (Приложение № 2 к контракту)</w:t>
      </w:r>
      <w:r w:rsidRPr="005D00C4">
        <w:rPr>
          <w:rFonts w:ascii="Times New Roman" w:hAnsi="Times New Roman"/>
          <w:color w:val="000000"/>
          <w:sz w:val="24"/>
          <w:szCs w:val="24"/>
        </w:rPr>
        <w:t xml:space="preserve"> был осуществлен демонтаж металлических гаражей</w:t>
      </w:r>
      <w:r>
        <w:rPr>
          <w:rFonts w:ascii="Times New Roman" w:hAnsi="Times New Roman"/>
          <w:color w:val="000000"/>
          <w:sz w:val="24"/>
          <w:szCs w:val="24"/>
        </w:rPr>
        <w:t xml:space="preserve"> в районе </w:t>
      </w:r>
      <w:r w:rsidR="00BA1B91" w:rsidRPr="00C52D6B">
        <w:rPr>
          <w:rFonts w:ascii="Times New Roman" w:hAnsi="Times New Roman"/>
          <w:sz w:val="24"/>
          <w:szCs w:val="24"/>
        </w:rPr>
        <w:t>[адрес]</w:t>
      </w:r>
      <w:r w:rsidRPr="005D00C4">
        <w:rPr>
          <w:rFonts w:ascii="Times New Roman" w:hAnsi="Times New Roman"/>
          <w:color w:val="000000"/>
          <w:sz w:val="24"/>
          <w:szCs w:val="24"/>
        </w:rPr>
        <w:t>,</w:t>
      </w:r>
      <w:r>
        <w:rPr>
          <w:rFonts w:ascii="Times New Roman" w:hAnsi="Times New Roman"/>
          <w:color w:val="000000"/>
          <w:sz w:val="24"/>
          <w:szCs w:val="24"/>
        </w:rPr>
        <w:t xml:space="preserve"> что подтверждается актом о перемещении (демонтаже) № </w:t>
      </w:r>
      <w:r w:rsidR="00BA1B91">
        <w:rPr>
          <w:rFonts w:ascii="Times New Roman" w:hAnsi="Times New Roman"/>
          <w:color w:val="000000"/>
          <w:sz w:val="24"/>
          <w:szCs w:val="24"/>
        </w:rPr>
        <w:t>***</w:t>
      </w:r>
      <w:r>
        <w:rPr>
          <w:rFonts w:ascii="Times New Roman" w:hAnsi="Times New Roman"/>
          <w:color w:val="000000"/>
          <w:sz w:val="24"/>
          <w:szCs w:val="24"/>
        </w:rPr>
        <w:t xml:space="preserve"> от </w:t>
      </w:r>
      <w:r w:rsidR="00BA1B91">
        <w:rPr>
          <w:rFonts w:ascii="Times New Roman" w:hAnsi="Times New Roman"/>
          <w:sz w:val="24"/>
          <w:szCs w:val="24"/>
        </w:rPr>
        <w:t>дата</w:t>
      </w:r>
      <w:r w:rsidR="00BA1B91" w:rsidRPr="00C52D6B">
        <w:rPr>
          <w:rFonts w:ascii="Times New Roman" w:hAnsi="Times New Roman"/>
          <w:sz w:val="24"/>
          <w:szCs w:val="24"/>
        </w:rPr>
        <w:t>]</w:t>
      </w:r>
      <w:r>
        <w:rPr>
          <w:rFonts w:ascii="Times New Roman" w:hAnsi="Times New Roman"/>
          <w:color w:val="000000"/>
          <w:sz w:val="24"/>
          <w:szCs w:val="24"/>
        </w:rPr>
        <w:t xml:space="preserve">, </w:t>
      </w:r>
      <w:r w:rsidRPr="005D00C4">
        <w:rPr>
          <w:rFonts w:ascii="Times New Roman" w:hAnsi="Times New Roman"/>
          <w:color w:val="000000"/>
          <w:sz w:val="24"/>
          <w:szCs w:val="24"/>
        </w:rPr>
        <w:t>о чем Управлением контроля городского хозяйства города Севастополя составлен акт</w:t>
      </w:r>
      <w:r>
        <w:rPr>
          <w:rFonts w:ascii="Times New Roman" w:hAnsi="Times New Roman"/>
          <w:color w:val="000000"/>
          <w:sz w:val="24"/>
          <w:szCs w:val="24"/>
        </w:rPr>
        <w:t xml:space="preserve"> сдачи-приемки выполненных работ</w:t>
      </w:r>
      <w:r w:rsidRPr="005D00C4">
        <w:rPr>
          <w:rFonts w:ascii="Times New Roman" w:hAnsi="Times New Roman"/>
          <w:color w:val="000000"/>
          <w:sz w:val="24"/>
          <w:szCs w:val="24"/>
        </w:rPr>
        <w:t xml:space="preserve"> № </w:t>
      </w:r>
      <w:r w:rsidR="00BA1B91">
        <w:rPr>
          <w:rFonts w:ascii="Times New Roman" w:hAnsi="Times New Roman"/>
          <w:color w:val="000000"/>
          <w:sz w:val="24"/>
          <w:szCs w:val="24"/>
        </w:rPr>
        <w:t xml:space="preserve">*** </w:t>
      </w:r>
      <w:r>
        <w:rPr>
          <w:rFonts w:ascii="Times New Roman" w:hAnsi="Times New Roman"/>
          <w:color w:val="000000"/>
          <w:sz w:val="24"/>
          <w:szCs w:val="24"/>
        </w:rPr>
        <w:t xml:space="preserve">от </w:t>
      </w:r>
      <w:r w:rsidR="00BA1B91" w:rsidRPr="00C52D6B">
        <w:rPr>
          <w:rFonts w:ascii="Times New Roman" w:hAnsi="Times New Roman"/>
          <w:sz w:val="24"/>
          <w:szCs w:val="24"/>
        </w:rPr>
        <w:t>[</w:t>
      </w:r>
      <w:r w:rsidR="00BA1B91">
        <w:rPr>
          <w:rFonts w:ascii="Times New Roman" w:hAnsi="Times New Roman"/>
          <w:sz w:val="24"/>
          <w:szCs w:val="24"/>
        </w:rPr>
        <w:t>дата</w:t>
      </w:r>
      <w:r w:rsidR="00BA1B91" w:rsidRPr="00C52D6B">
        <w:rPr>
          <w:rFonts w:ascii="Times New Roman" w:hAnsi="Times New Roman"/>
          <w:sz w:val="24"/>
          <w:szCs w:val="24"/>
        </w:rPr>
        <w:t>]</w:t>
      </w:r>
      <w:r>
        <w:rPr>
          <w:rFonts w:ascii="Times New Roman" w:hAnsi="Times New Roman"/>
          <w:color w:val="000000"/>
          <w:sz w:val="24"/>
          <w:szCs w:val="24"/>
        </w:rPr>
        <w:t xml:space="preserve">. </w:t>
      </w:r>
    </w:p>
    <w:p w:rsidR="00360848" w:rsidRDefault="00360848" w:rsidP="00FC0192">
      <w:pPr>
        <w:autoSpaceDE w:val="0"/>
        <w:autoSpaceDN w:val="0"/>
        <w:adjustRightInd w:val="0"/>
        <w:spacing w:after="0" w:line="240" w:lineRule="auto"/>
        <w:ind w:firstLine="709"/>
        <w:jc w:val="both"/>
        <w:rPr>
          <w:rFonts w:ascii="Times New Roman" w:hAnsi="Times New Roman"/>
          <w:color w:val="000000"/>
          <w:sz w:val="24"/>
          <w:szCs w:val="24"/>
        </w:rPr>
      </w:pPr>
      <w:r w:rsidRPr="005D00C4">
        <w:rPr>
          <w:rFonts w:ascii="Times New Roman" w:hAnsi="Times New Roman"/>
          <w:color w:val="000000"/>
          <w:sz w:val="24"/>
          <w:szCs w:val="24"/>
        </w:rPr>
        <w:t xml:space="preserve">Согласно </w:t>
      </w:r>
      <w:r>
        <w:rPr>
          <w:rFonts w:ascii="Times New Roman" w:hAnsi="Times New Roman"/>
          <w:color w:val="000000"/>
          <w:sz w:val="24"/>
          <w:szCs w:val="24"/>
        </w:rPr>
        <w:t xml:space="preserve">указанному </w:t>
      </w:r>
      <w:r w:rsidRPr="005D00C4">
        <w:rPr>
          <w:rFonts w:ascii="Times New Roman" w:hAnsi="Times New Roman"/>
          <w:color w:val="000000"/>
          <w:sz w:val="24"/>
          <w:szCs w:val="24"/>
        </w:rPr>
        <w:t>акту</w:t>
      </w:r>
      <w:r>
        <w:rPr>
          <w:rFonts w:ascii="Times New Roman" w:hAnsi="Times New Roman"/>
          <w:color w:val="000000"/>
          <w:sz w:val="24"/>
          <w:szCs w:val="24"/>
        </w:rPr>
        <w:t xml:space="preserve"> </w:t>
      </w:r>
      <w:r w:rsidRPr="005D00C4">
        <w:rPr>
          <w:rFonts w:ascii="Times New Roman" w:hAnsi="Times New Roman"/>
          <w:color w:val="000000"/>
          <w:sz w:val="24"/>
          <w:szCs w:val="24"/>
        </w:rPr>
        <w:t xml:space="preserve">№ </w:t>
      </w:r>
      <w:r w:rsidR="00BA1B91">
        <w:rPr>
          <w:rFonts w:ascii="Times New Roman" w:hAnsi="Times New Roman"/>
          <w:color w:val="000000"/>
          <w:sz w:val="24"/>
          <w:szCs w:val="24"/>
        </w:rPr>
        <w:t>***</w:t>
      </w:r>
      <w:r>
        <w:rPr>
          <w:rFonts w:ascii="Times New Roman" w:hAnsi="Times New Roman"/>
          <w:color w:val="000000"/>
          <w:sz w:val="24"/>
          <w:szCs w:val="24"/>
        </w:rPr>
        <w:t xml:space="preserve"> </w:t>
      </w:r>
      <w:r w:rsidRPr="005D00C4">
        <w:rPr>
          <w:rFonts w:ascii="Times New Roman" w:hAnsi="Times New Roman"/>
          <w:color w:val="000000"/>
          <w:sz w:val="24"/>
          <w:szCs w:val="24"/>
        </w:rPr>
        <w:t>цена за единицу</w:t>
      </w:r>
      <w:r>
        <w:rPr>
          <w:rFonts w:ascii="Times New Roman" w:hAnsi="Times New Roman"/>
          <w:color w:val="000000"/>
          <w:sz w:val="24"/>
          <w:szCs w:val="24"/>
        </w:rPr>
        <w:t xml:space="preserve"> выполненной работы</w:t>
      </w:r>
      <w:r w:rsidRPr="005D00C4">
        <w:rPr>
          <w:rFonts w:ascii="Times New Roman" w:hAnsi="Times New Roman"/>
          <w:color w:val="000000"/>
          <w:sz w:val="24"/>
          <w:szCs w:val="24"/>
        </w:rPr>
        <w:t xml:space="preserve"> составляет </w:t>
      </w:r>
      <w:r w:rsidR="00BA1B91" w:rsidRPr="00C52D6B">
        <w:rPr>
          <w:rFonts w:ascii="Times New Roman" w:hAnsi="Times New Roman"/>
          <w:sz w:val="24"/>
          <w:szCs w:val="24"/>
        </w:rPr>
        <w:t>[</w:t>
      </w:r>
      <w:r w:rsidR="00BA1B91">
        <w:rPr>
          <w:rFonts w:ascii="Times New Roman" w:hAnsi="Times New Roman"/>
          <w:sz w:val="24"/>
          <w:szCs w:val="24"/>
        </w:rPr>
        <w:t>сумма</w:t>
      </w:r>
      <w:r w:rsidR="00BA1B91" w:rsidRPr="00C52D6B">
        <w:rPr>
          <w:rFonts w:ascii="Times New Roman" w:hAnsi="Times New Roman"/>
          <w:sz w:val="24"/>
          <w:szCs w:val="24"/>
        </w:rPr>
        <w:t>]</w:t>
      </w:r>
      <w:r w:rsidR="00BA1B91">
        <w:rPr>
          <w:rFonts w:ascii="Times New Roman" w:hAnsi="Times New Roman"/>
          <w:sz w:val="24"/>
          <w:szCs w:val="24"/>
        </w:rPr>
        <w:t xml:space="preserve"> </w:t>
      </w:r>
      <w:r>
        <w:rPr>
          <w:rFonts w:ascii="Times New Roman" w:hAnsi="Times New Roman"/>
          <w:color w:val="000000"/>
          <w:sz w:val="24"/>
          <w:szCs w:val="24"/>
        </w:rPr>
        <w:t>руб</w:t>
      </w:r>
      <w:r w:rsidRPr="005D00C4">
        <w:rPr>
          <w:rFonts w:ascii="Times New Roman" w:hAnsi="Times New Roman"/>
          <w:color w:val="000000"/>
          <w:sz w:val="24"/>
          <w:szCs w:val="24"/>
        </w:rPr>
        <w:t>.</w:t>
      </w:r>
      <w:r>
        <w:rPr>
          <w:rFonts w:ascii="Times New Roman" w:hAnsi="Times New Roman"/>
          <w:color w:val="000000"/>
          <w:sz w:val="24"/>
          <w:szCs w:val="24"/>
        </w:rPr>
        <w:t xml:space="preserve"> Как пояснила представитель истца и как усматривается из представленных истцом документов, у</w:t>
      </w:r>
      <w:r w:rsidRPr="005D00C4">
        <w:rPr>
          <w:rFonts w:ascii="Times New Roman" w:hAnsi="Times New Roman"/>
          <w:color w:val="000000"/>
          <w:sz w:val="24"/>
          <w:szCs w:val="24"/>
        </w:rPr>
        <w:t>казанная цена</w:t>
      </w:r>
      <w:r>
        <w:rPr>
          <w:rFonts w:ascii="Times New Roman" w:hAnsi="Times New Roman"/>
          <w:color w:val="000000"/>
          <w:sz w:val="24"/>
          <w:szCs w:val="24"/>
        </w:rPr>
        <w:t xml:space="preserve"> </w:t>
      </w:r>
      <w:r w:rsidRPr="005D00C4">
        <w:rPr>
          <w:rFonts w:ascii="Times New Roman" w:hAnsi="Times New Roman"/>
          <w:color w:val="000000"/>
          <w:sz w:val="24"/>
          <w:szCs w:val="24"/>
        </w:rPr>
        <w:t>определена исходя из</w:t>
      </w:r>
      <w:r>
        <w:rPr>
          <w:rFonts w:ascii="Times New Roman" w:hAnsi="Times New Roman"/>
          <w:color w:val="000000"/>
          <w:sz w:val="24"/>
          <w:szCs w:val="24"/>
        </w:rPr>
        <w:t xml:space="preserve"> общей стоимости выполненных работ по акту </w:t>
      </w:r>
      <w:r w:rsidR="00BA1B91">
        <w:rPr>
          <w:rFonts w:ascii="Times New Roman" w:hAnsi="Times New Roman"/>
          <w:color w:val="000000"/>
          <w:sz w:val="24"/>
          <w:szCs w:val="24"/>
        </w:rPr>
        <w:t>***</w:t>
      </w:r>
      <w:r>
        <w:rPr>
          <w:rFonts w:ascii="Times New Roman" w:hAnsi="Times New Roman"/>
          <w:color w:val="000000"/>
          <w:sz w:val="24"/>
          <w:szCs w:val="24"/>
        </w:rPr>
        <w:t xml:space="preserve"> и </w:t>
      </w:r>
      <w:r w:rsidRPr="005D00C4">
        <w:rPr>
          <w:rFonts w:ascii="Times New Roman" w:hAnsi="Times New Roman"/>
          <w:color w:val="000000"/>
          <w:sz w:val="24"/>
          <w:szCs w:val="24"/>
        </w:rPr>
        <w:t xml:space="preserve">цены государственного контракта № </w:t>
      </w:r>
      <w:r w:rsidR="00BA1B91">
        <w:rPr>
          <w:rFonts w:ascii="Times New Roman" w:hAnsi="Times New Roman"/>
          <w:color w:val="000000"/>
          <w:sz w:val="24"/>
          <w:szCs w:val="24"/>
        </w:rPr>
        <w:t>***</w:t>
      </w:r>
      <w:r w:rsidRPr="005D00C4">
        <w:rPr>
          <w:rFonts w:ascii="Times New Roman" w:hAnsi="Times New Roman"/>
          <w:color w:val="000000"/>
          <w:sz w:val="24"/>
          <w:szCs w:val="24"/>
        </w:rPr>
        <w:t xml:space="preserve"> от </w:t>
      </w:r>
      <w:r w:rsidR="00BA1B91" w:rsidRPr="00BA1B91">
        <w:rPr>
          <w:rFonts w:ascii="Times New Roman" w:eastAsia="Calibri" w:hAnsi="Times New Roman"/>
          <w:sz w:val="24"/>
          <w:szCs w:val="24"/>
          <w:lang w:eastAsia="en-US"/>
        </w:rPr>
        <w:t>[</w:t>
      </w:r>
      <w:r w:rsidR="00BA1B91">
        <w:rPr>
          <w:rFonts w:ascii="Times New Roman" w:eastAsia="Calibri" w:hAnsi="Times New Roman"/>
          <w:sz w:val="24"/>
          <w:szCs w:val="24"/>
          <w:lang w:eastAsia="en-US"/>
        </w:rPr>
        <w:t>дата</w:t>
      </w:r>
      <w:r w:rsidR="00BA1B91" w:rsidRPr="00BA1B91">
        <w:rPr>
          <w:rFonts w:ascii="Times New Roman" w:eastAsia="Calibri" w:hAnsi="Times New Roman"/>
          <w:sz w:val="24"/>
          <w:szCs w:val="24"/>
          <w:lang w:eastAsia="en-US"/>
        </w:rPr>
        <w:t>]</w:t>
      </w:r>
      <w:r w:rsidRPr="005D00C4">
        <w:rPr>
          <w:rFonts w:ascii="Times New Roman" w:hAnsi="Times New Roman"/>
          <w:color w:val="000000"/>
          <w:sz w:val="24"/>
          <w:szCs w:val="24"/>
        </w:rPr>
        <w:t>, пропорционально количеству объектов, указанных в техническом задании</w:t>
      </w:r>
      <w:r>
        <w:rPr>
          <w:rFonts w:ascii="Times New Roman" w:hAnsi="Times New Roman"/>
          <w:color w:val="000000"/>
          <w:sz w:val="24"/>
          <w:szCs w:val="24"/>
        </w:rPr>
        <w:t xml:space="preserve"> (П</w:t>
      </w:r>
      <w:r w:rsidRPr="005D00C4">
        <w:rPr>
          <w:rFonts w:ascii="Times New Roman" w:hAnsi="Times New Roman"/>
          <w:color w:val="000000"/>
          <w:sz w:val="24"/>
          <w:szCs w:val="24"/>
        </w:rPr>
        <w:t>риложени</w:t>
      </w:r>
      <w:r>
        <w:rPr>
          <w:rFonts w:ascii="Times New Roman" w:hAnsi="Times New Roman"/>
          <w:color w:val="000000"/>
          <w:sz w:val="24"/>
          <w:szCs w:val="24"/>
        </w:rPr>
        <w:t>е</w:t>
      </w:r>
      <w:r w:rsidRPr="005D00C4">
        <w:rPr>
          <w:rFonts w:ascii="Times New Roman" w:hAnsi="Times New Roman"/>
          <w:color w:val="000000"/>
          <w:sz w:val="24"/>
          <w:szCs w:val="24"/>
        </w:rPr>
        <w:t xml:space="preserve"> № 1 к государственному контракту</w:t>
      </w:r>
      <w:r>
        <w:rPr>
          <w:rFonts w:ascii="Times New Roman" w:hAnsi="Times New Roman"/>
          <w:color w:val="000000"/>
          <w:sz w:val="24"/>
          <w:szCs w:val="24"/>
        </w:rPr>
        <w:t>)</w:t>
      </w:r>
      <w:r w:rsidRPr="005D00C4">
        <w:rPr>
          <w:rFonts w:ascii="Times New Roman" w:hAnsi="Times New Roman"/>
          <w:color w:val="000000"/>
          <w:sz w:val="24"/>
          <w:szCs w:val="24"/>
        </w:rPr>
        <w:t>.</w:t>
      </w:r>
    </w:p>
    <w:p w:rsidR="00360848" w:rsidRPr="005D00C4" w:rsidRDefault="00360848" w:rsidP="00FC0192">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Истцом оплачена указанной подрядной организации стоимость выполненных работ по демонтажу и перемещению на ответственное хранение гаражей на выполнение </w:t>
      </w:r>
      <w:r w:rsidRPr="005D00C4">
        <w:rPr>
          <w:rFonts w:ascii="Times New Roman" w:hAnsi="Times New Roman"/>
          <w:color w:val="000000"/>
          <w:sz w:val="24"/>
          <w:szCs w:val="24"/>
        </w:rPr>
        <w:t>государственно</w:t>
      </w:r>
      <w:r>
        <w:rPr>
          <w:rFonts w:ascii="Times New Roman" w:hAnsi="Times New Roman"/>
          <w:color w:val="000000"/>
          <w:sz w:val="24"/>
          <w:szCs w:val="24"/>
        </w:rPr>
        <w:t>го</w:t>
      </w:r>
      <w:r w:rsidRPr="005D00C4">
        <w:rPr>
          <w:rFonts w:ascii="Times New Roman" w:hAnsi="Times New Roman"/>
          <w:color w:val="000000"/>
          <w:sz w:val="24"/>
          <w:szCs w:val="24"/>
        </w:rPr>
        <w:t xml:space="preserve"> контракт</w:t>
      </w:r>
      <w:r>
        <w:rPr>
          <w:rFonts w:ascii="Times New Roman" w:hAnsi="Times New Roman"/>
          <w:color w:val="000000"/>
          <w:sz w:val="24"/>
          <w:szCs w:val="24"/>
        </w:rPr>
        <w:t>а</w:t>
      </w:r>
      <w:r w:rsidRPr="005D00C4">
        <w:rPr>
          <w:rFonts w:ascii="Times New Roman" w:hAnsi="Times New Roman"/>
          <w:color w:val="000000"/>
          <w:sz w:val="24"/>
          <w:szCs w:val="24"/>
        </w:rPr>
        <w:t xml:space="preserve"> № </w:t>
      </w:r>
      <w:r w:rsidR="00BA1B91">
        <w:rPr>
          <w:rFonts w:ascii="Times New Roman" w:hAnsi="Times New Roman"/>
          <w:color w:val="000000"/>
          <w:sz w:val="24"/>
          <w:szCs w:val="24"/>
        </w:rPr>
        <w:t>***</w:t>
      </w:r>
      <w:r w:rsidRPr="005D00C4">
        <w:rPr>
          <w:rFonts w:ascii="Times New Roman" w:hAnsi="Times New Roman"/>
          <w:color w:val="000000"/>
          <w:sz w:val="24"/>
          <w:szCs w:val="24"/>
        </w:rPr>
        <w:t xml:space="preserve"> </w:t>
      </w:r>
      <w:r>
        <w:rPr>
          <w:rFonts w:ascii="Times New Roman" w:hAnsi="Times New Roman"/>
          <w:color w:val="000000"/>
          <w:sz w:val="24"/>
          <w:szCs w:val="24"/>
        </w:rPr>
        <w:t xml:space="preserve">в сумме </w:t>
      </w:r>
      <w:r w:rsidR="00BA1B91" w:rsidRPr="00C52D6B">
        <w:rPr>
          <w:rFonts w:ascii="Times New Roman" w:hAnsi="Times New Roman"/>
          <w:sz w:val="24"/>
          <w:szCs w:val="24"/>
        </w:rPr>
        <w:t>[</w:t>
      </w:r>
      <w:r w:rsidR="00BA1B91">
        <w:rPr>
          <w:rFonts w:ascii="Times New Roman" w:hAnsi="Times New Roman"/>
          <w:sz w:val="24"/>
          <w:szCs w:val="24"/>
        </w:rPr>
        <w:t>сумма</w:t>
      </w:r>
      <w:r w:rsidR="00BA1B91" w:rsidRPr="00C52D6B">
        <w:rPr>
          <w:rFonts w:ascii="Times New Roman" w:hAnsi="Times New Roman"/>
          <w:sz w:val="24"/>
          <w:szCs w:val="24"/>
        </w:rPr>
        <w:t>]</w:t>
      </w:r>
      <w:r w:rsidR="00BA1B91">
        <w:rPr>
          <w:rFonts w:ascii="Times New Roman" w:hAnsi="Times New Roman"/>
          <w:sz w:val="24"/>
          <w:szCs w:val="24"/>
        </w:rPr>
        <w:t xml:space="preserve"> </w:t>
      </w:r>
      <w:r>
        <w:rPr>
          <w:rFonts w:ascii="Times New Roman" w:hAnsi="Times New Roman"/>
          <w:color w:val="000000"/>
          <w:sz w:val="24"/>
          <w:szCs w:val="24"/>
        </w:rPr>
        <w:t xml:space="preserve">руб. (платежное поручение № </w:t>
      </w:r>
      <w:r w:rsidR="00BA1B91">
        <w:rPr>
          <w:rFonts w:ascii="Times New Roman" w:hAnsi="Times New Roman"/>
          <w:color w:val="000000"/>
          <w:sz w:val="24"/>
          <w:szCs w:val="24"/>
        </w:rPr>
        <w:t>***</w:t>
      </w:r>
      <w:r>
        <w:rPr>
          <w:rFonts w:ascii="Times New Roman" w:hAnsi="Times New Roman"/>
          <w:color w:val="000000"/>
          <w:sz w:val="24"/>
          <w:szCs w:val="24"/>
        </w:rPr>
        <w:t xml:space="preserve"> от </w:t>
      </w:r>
      <w:r w:rsidR="00BA1B91" w:rsidRPr="00C52D6B">
        <w:rPr>
          <w:rFonts w:ascii="Times New Roman" w:hAnsi="Times New Roman"/>
          <w:sz w:val="24"/>
          <w:szCs w:val="24"/>
        </w:rPr>
        <w:t>[</w:t>
      </w:r>
      <w:r w:rsidR="00BA1B91">
        <w:rPr>
          <w:rFonts w:ascii="Times New Roman" w:hAnsi="Times New Roman"/>
          <w:sz w:val="24"/>
          <w:szCs w:val="24"/>
        </w:rPr>
        <w:t>дата</w:t>
      </w:r>
      <w:r w:rsidR="00BA1B91" w:rsidRPr="00C52D6B">
        <w:rPr>
          <w:rFonts w:ascii="Times New Roman" w:hAnsi="Times New Roman"/>
          <w:sz w:val="24"/>
          <w:szCs w:val="24"/>
        </w:rPr>
        <w:t>]</w:t>
      </w:r>
      <w:r>
        <w:rPr>
          <w:rFonts w:ascii="Times New Roman" w:hAnsi="Times New Roman"/>
          <w:color w:val="000000"/>
          <w:sz w:val="24"/>
          <w:szCs w:val="24"/>
        </w:rPr>
        <w:t xml:space="preserve">). </w:t>
      </w:r>
    </w:p>
    <w:p w:rsidR="00360848" w:rsidRPr="005D00C4" w:rsidRDefault="00360848" w:rsidP="00FC0192">
      <w:pPr>
        <w:autoSpaceDE w:val="0"/>
        <w:autoSpaceDN w:val="0"/>
        <w:adjustRightInd w:val="0"/>
        <w:spacing w:after="0" w:line="240" w:lineRule="auto"/>
        <w:ind w:firstLine="709"/>
        <w:jc w:val="both"/>
        <w:rPr>
          <w:rFonts w:ascii="Times New Roman" w:hAnsi="Times New Roman"/>
          <w:color w:val="000000"/>
          <w:sz w:val="24"/>
          <w:szCs w:val="24"/>
        </w:rPr>
      </w:pPr>
      <w:r w:rsidRPr="005D00C4">
        <w:rPr>
          <w:rFonts w:ascii="Times New Roman" w:hAnsi="Times New Roman"/>
          <w:color w:val="000000"/>
          <w:sz w:val="24"/>
          <w:szCs w:val="24"/>
        </w:rPr>
        <w:t xml:space="preserve">Таким образом, Управление контроля городского хозяйства города Севастополя понесло определенные расходы, вызванные демонтажем, </w:t>
      </w:r>
      <w:r>
        <w:rPr>
          <w:rFonts w:ascii="Times New Roman" w:hAnsi="Times New Roman"/>
          <w:color w:val="000000"/>
          <w:sz w:val="24"/>
          <w:szCs w:val="24"/>
        </w:rPr>
        <w:t xml:space="preserve">перемещением </w:t>
      </w:r>
      <w:r w:rsidRPr="005D00C4">
        <w:rPr>
          <w:rFonts w:ascii="Times New Roman" w:hAnsi="Times New Roman"/>
          <w:color w:val="000000"/>
          <w:sz w:val="24"/>
          <w:szCs w:val="24"/>
        </w:rPr>
        <w:t xml:space="preserve">и хранением </w:t>
      </w:r>
      <w:r w:rsidR="00DC5CAF" w:rsidRPr="005D00C4">
        <w:rPr>
          <w:rFonts w:ascii="Times New Roman" w:hAnsi="Times New Roman"/>
          <w:color w:val="000000"/>
          <w:sz w:val="24"/>
          <w:szCs w:val="24"/>
        </w:rPr>
        <w:t>гаража Ф.</w:t>
      </w:r>
    </w:p>
    <w:p w:rsidR="00360848" w:rsidRPr="005D00C4" w:rsidRDefault="00360848" w:rsidP="00FC0192">
      <w:pPr>
        <w:pStyle w:val="20"/>
        <w:shd w:val="clear" w:color="auto" w:fill="auto"/>
        <w:spacing w:before="0" w:line="240" w:lineRule="auto"/>
        <w:ind w:firstLine="709"/>
        <w:jc w:val="both"/>
        <w:rPr>
          <w:rFonts w:ascii="Times New Roman" w:hAnsi="Times New Roman" w:cs="Times New Roman"/>
          <w:color w:val="000000"/>
          <w:sz w:val="24"/>
          <w:szCs w:val="24"/>
        </w:rPr>
      </w:pPr>
      <w:r w:rsidRPr="005D00C4">
        <w:rPr>
          <w:rFonts w:ascii="Times New Roman" w:hAnsi="Times New Roman" w:cs="Times New Roman"/>
          <w:color w:val="000000"/>
          <w:sz w:val="24"/>
          <w:szCs w:val="24"/>
        </w:rPr>
        <w:t>Порядок расходования средств бюджета города Севастополя на осуществление мероприятий по демонтажу, перемещению, хранению и утилизации незаконно (самовольно) размещенных на земельных участках, находящихся в собственности города Севастополя</w:t>
      </w:r>
      <w:r>
        <w:rPr>
          <w:rFonts w:ascii="Times New Roman" w:hAnsi="Times New Roman" w:cs="Times New Roman"/>
          <w:color w:val="000000"/>
          <w:sz w:val="24"/>
          <w:szCs w:val="24"/>
        </w:rPr>
        <w:t>,</w:t>
      </w:r>
      <w:r w:rsidRPr="005D00C4">
        <w:rPr>
          <w:rFonts w:ascii="Times New Roman" w:hAnsi="Times New Roman" w:cs="Times New Roman"/>
          <w:color w:val="000000"/>
          <w:sz w:val="24"/>
          <w:szCs w:val="24"/>
        </w:rPr>
        <w:t xml:space="preserve"> объектов, не являющихся объектами капитального строительства, объектов наружной рекламы и информации, информационных конструкций и возмещения затрат бюджета города Севастополя на осуществление мероприятий по демонтажу, перемещению, хранению незаконно (самовольно) размещенных на земельных участках, находящихся в собственности города Севастополя, объектов, не являющихся объектами капитального строительства, объектов наружной рекламы и информации, информационных конструкций собственниками (владельцами) утверждён постановлением Правительства Севастополя от 25.02.2016 №</w:t>
      </w:r>
      <w:r>
        <w:rPr>
          <w:rFonts w:ascii="Times New Roman" w:hAnsi="Times New Roman" w:cs="Times New Roman"/>
          <w:color w:val="000000"/>
          <w:sz w:val="24"/>
          <w:szCs w:val="24"/>
        </w:rPr>
        <w:t xml:space="preserve"> </w:t>
      </w:r>
      <w:r w:rsidRPr="005D00C4">
        <w:rPr>
          <w:rFonts w:ascii="Times New Roman" w:hAnsi="Times New Roman" w:cs="Times New Roman"/>
          <w:color w:val="000000"/>
          <w:sz w:val="24"/>
          <w:szCs w:val="24"/>
        </w:rPr>
        <w:t>104-ПП (далее - Порядок №104-ПП).</w:t>
      </w:r>
    </w:p>
    <w:p w:rsidR="00360848" w:rsidRPr="005D00C4" w:rsidRDefault="00360848" w:rsidP="00FC0192">
      <w:pPr>
        <w:pStyle w:val="20"/>
        <w:shd w:val="clear" w:color="auto" w:fill="auto"/>
        <w:spacing w:before="0" w:line="240" w:lineRule="auto"/>
        <w:ind w:firstLine="709"/>
        <w:jc w:val="both"/>
        <w:rPr>
          <w:rFonts w:ascii="Times New Roman" w:hAnsi="Times New Roman" w:cs="Times New Roman"/>
          <w:color w:val="000000"/>
          <w:sz w:val="24"/>
          <w:szCs w:val="24"/>
        </w:rPr>
      </w:pPr>
      <w:r w:rsidRPr="005D00C4">
        <w:rPr>
          <w:rFonts w:ascii="Times New Roman" w:hAnsi="Times New Roman" w:cs="Times New Roman"/>
          <w:color w:val="000000"/>
          <w:sz w:val="24"/>
          <w:szCs w:val="24"/>
        </w:rPr>
        <w:t>Главным распорядителем бюджетных средств бюджета города Севастополя и заказчиком работ, услуг по расходам на осуществление мероприятий по демонтажу, перемещению, хранению и утилизации незаконно (самовольно) размещенных на земельных участках, находящихся в собственности города Севастополя, объектов, не являющихся объектами капитального строительства, объектов наружной рекламы и информации, информационных конструкций, в рамках реализации комплекса скоординированных мероприятий, связанных с организацией благоустройства, подпрограммы 4 «Развитие благоустройства города Севастополя» государственной программы города Севастополя «Развитие и реформирование жилищно-коммунального хозяйства города Севастополя на 2015-2020 годы» является Управление контроля городского хозяйства города Севастополя (пункт 3 Порядка №104-ПП).</w:t>
      </w:r>
    </w:p>
    <w:p w:rsidR="00360848" w:rsidRPr="005D00C4" w:rsidRDefault="00360848" w:rsidP="00FC0192">
      <w:pPr>
        <w:pStyle w:val="20"/>
        <w:shd w:val="clear" w:color="auto" w:fill="auto"/>
        <w:spacing w:before="0" w:line="240" w:lineRule="auto"/>
        <w:ind w:firstLine="709"/>
        <w:jc w:val="both"/>
        <w:rPr>
          <w:rFonts w:ascii="Times New Roman" w:hAnsi="Times New Roman" w:cs="Times New Roman"/>
          <w:color w:val="000000"/>
          <w:sz w:val="24"/>
          <w:szCs w:val="24"/>
        </w:rPr>
      </w:pPr>
      <w:r w:rsidRPr="005D00C4">
        <w:rPr>
          <w:rFonts w:ascii="Times New Roman" w:hAnsi="Times New Roman" w:cs="Times New Roman"/>
          <w:color w:val="000000"/>
          <w:sz w:val="24"/>
          <w:szCs w:val="24"/>
        </w:rPr>
        <w:t xml:space="preserve">Подрядные организации осуществляют работы по демонтажу, перемещению, хранению и утилизации незаконно (самовольно) размещенных на земельных участках, находящихся в собственности города Севастополя, объектов, не являющихся объектами капитального строительства в соответствии с заключенными контрактами (договорами). По факту выполненных работ подрядные организации предоставляют в Управление контроля городского хозяйства города Севастополя документы, подтверждающие объем и стоимость </w:t>
      </w:r>
      <w:r w:rsidRPr="005D00C4">
        <w:rPr>
          <w:rFonts w:ascii="Times New Roman" w:hAnsi="Times New Roman" w:cs="Times New Roman"/>
          <w:color w:val="000000"/>
          <w:sz w:val="24"/>
          <w:szCs w:val="24"/>
        </w:rPr>
        <w:lastRenderedPageBreak/>
        <w:t>выполненных работ (пункт 4.6 Порядка №</w:t>
      </w:r>
      <w:r>
        <w:rPr>
          <w:rFonts w:ascii="Times New Roman" w:hAnsi="Times New Roman" w:cs="Times New Roman"/>
          <w:color w:val="000000"/>
          <w:sz w:val="24"/>
          <w:szCs w:val="24"/>
        </w:rPr>
        <w:t xml:space="preserve"> </w:t>
      </w:r>
      <w:r w:rsidRPr="005D00C4">
        <w:rPr>
          <w:rFonts w:ascii="Times New Roman" w:hAnsi="Times New Roman" w:cs="Times New Roman"/>
          <w:color w:val="000000"/>
          <w:sz w:val="24"/>
          <w:szCs w:val="24"/>
        </w:rPr>
        <w:t>104-ПП).</w:t>
      </w:r>
    </w:p>
    <w:p w:rsidR="00360848" w:rsidRPr="005D00C4" w:rsidRDefault="00360848" w:rsidP="00FC0192">
      <w:pPr>
        <w:pStyle w:val="20"/>
        <w:shd w:val="clear" w:color="auto" w:fill="auto"/>
        <w:spacing w:before="0" w:line="240" w:lineRule="auto"/>
        <w:ind w:firstLine="709"/>
        <w:jc w:val="both"/>
        <w:rPr>
          <w:rFonts w:ascii="Times New Roman" w:hAnsi="Times New Roman" w:cs="Times New Roman"/>
          <w:color w:val="000000"/>
          <w:sz w:val="24"/>
          <w:szCs w:val="24"/>
        </w:rPr>
      </w:pPr>
      <w:r w:rsidRPr="005D00C4">
        <w:rPr>
          <w:rFonts w:ascii="Times New Roman" w:hAnsi="Times New Roman" w:cs="Times New Roman"/>
          <w:color w:val="000000"/>
          <w:sz w:val="24"/>
          <w:szCs w:val="24"/>
        </w:rPr>
        <w:t>Управление контроля городского хозяйства города Севастополя на основании предоставленных подрядными организациями документов оплачивает выполненные работы по демонтажу, перемещению, хранению и утилизации незаконно (самовольно) размещенных на земельных участках, находящихся в собственности города Севастополя, объектов, не являющихся объектами капитального строительства, в соответствии с действующим законодательством (пункт 4.9 Порядка №</w:t>
      </w:r>
      <w:r>
        <w:rPr>
          <w:rFonts w:ascii="Times New Roman" w:hAnsi="Times New Roman" w:cs="Times New Roman"/>
          <w:color w:val="000000"/>
          <w:sz w:val="24"/>
          <w:szCs w:val="24"/>
        </w:rPr>
        <w:t xml:space="preserve"> </w:t>
      </w:r>
      <w:r w:rsidRPr="005D00C4">
        <w:rPr>
          <w:rFonts w:ascii="Times New Roman" w:hAnsi="Times New Roman" w:cs="Times New Roman"/>
          <w:color w:val="000000"/>
          <w:sz w:val="24"/>
          <w:szCs w:val="24"/>
        </w:rPr>
        <w:t>104-ПП).</w:t>
      </w:r>
    </w:p>
    <w:p w:rsidR="00360848" w:rsidRPr="005D00C4" w:rsidRDefault="00360848" w:rsidP="00FC0192">
      <w:pPr>
        <w:pStyle w:val="20"/>
        <w:shd w:val="clear" w:color="auto" w:fill="auto"/>
        <w:spacing w:before="0" w:line="240" w:lineRule="auto"/>
        <w:ind w:firstLine="709"/>
        <w:jc w:val="both"/>
        <w:rPr>
          <w:rFonts w:ascii="Times New Roman" w:hAnsi="Times New Roman" w:cs="Times New Roman"/>
          <w:color w:val="000000"/>
          <w:sz w:val="24"/>
          <w:szCs w:val="24"/>
        </w:rPr>
      </w:pPr>
      <w:r w:rsidRPr="005D00C4">
        <w:rPr>
          <w:rFonts w:ascii="Times New Roman" w:hAnsi="Times New Roman" w:cs="Times New Roman"/>
          <w:color w:val="000000"/>
          <w:sz w:val="24"/>
          <w:szCs w:val="24"/>
        </w:rPr>
        <w:t>Согласно пункту 22 Порядка №</w:t>
      </w:r>
      <w:r>
        <w:rPr>
          <w:rFonts w:ascii="Times New Roman" w:hAnsi="Times New Roman" w:cs="Times New Roman"/>
          <w:color w:val="000000"/>
          <w:sz w:val="24"/>
          <w:szCs w:val="24"/>
        </w:rPr>
        <w:t xml:space="preserve"> </w:t>
      </w:r>
      <w:r w:rsidRPr="005D00C4">
        <w:rPr>
          <w:rFonts w:ascii="Times New Roman" w:hAnsi="Times New Roman" w:cs="Times New Roman"/>
          <w:color w:val="000000"/>
          <w:sz w:val="24"/>
          <w:szCs w:val="24"/>
        </w:rPr>
        <w:t>385 правообладатель объекта в целях возврата ему находящегося на хранении объекта (его составляющих элементов) и имущества, находившегося в демонтированном объекте (далее - предмет хранения), обращается с заявлением в Управление контроля городского хозяйства города Севастополя. К заявлению прилагаются документы, подтверждающие принадлежность объекта правообладателю (копия ранее действовавшего договора пользования земельным участком для размещения объекта либо договора на размещение объекта, не являющегося объектом капитального строительства, договора на размещение нестационарного торгового объекта, решение суда об установлении права собственности на объект, не являющийся объектом капитального строительства, по желанию правообладателя - также иные документы).</w:t>
      </w:r>
    </w:p>
    <w:p w:rsidR="00360848" w:rsidRPr="005D00C4" w:rsidRDefault="00360848" w:rsidP="00FC0192">
      <w:pPr>
        <w:pStyle w:val="20"/>
        <w:shd w:val="clear" w:color="auto" w:fill="auto"/>
        <w:spacing w:before="0" w:line="240" w:lineRule="auto"/>
        <w:ind w:firstLine="709"/>
        <w:jc w:val="both"/>
        <w:rPr>
          <w:rFonts w:ascii="Times New Roman" w:hAnsi="Times New Roman" w:cs="Times New Roman"/>
          <w:color w:val="000000"/>
          <w:sz w:val="24"/>
          <w:szCs w:val="24"/>
        </w:rPr>
      </w:pPr>
      <w:r w:rsidRPr="005D00C4">
        <w:rPr>
          <w:rFonts w:ascii="Times New Roman" w:hAnsi="Times New Roman" w:cs="Times New Roman"/>
          <w:color w:val="000000"/>
          <w:sz w:val="24"/>
          <w:szCs w:val="24"/>
        </w:rPr>
        <w:t>Управление контроля городского хозяйства города Севастополя в течение 30 (тридцати) календарных дней с даты получения от правообладателя объекта заявления и комплекта документов, подтверждающих принадлежность объекта правообладателю, принимает решение о возврате предмета хранения либо об отказе в возврате предмета хранения и информирует правообладателя о принятом решении. Основаниями для отказа в выдаче предмета хранения являются непредставление правообладателем документов, подтверждающих принадлежность объекта правообладателю, и (или) представление документов, содержащих недостоверные сведения (пункт 23 Порядка №</w:t>
      </w:r>
      <w:r>
        <w:rPr>
          <w:rFonts w:ascii="Times New Roman" w:hAnsi="Times New Roman" w:cs="Times New Roman"/>
          <w:color w:val="000000"/>
          <w:sz w:val="24"/>
          <w:szCs w:val="24"/>
        </w:rPr>
        <w:t xml:space="preserve"> </w:t>
      </w:r>
      <w:r w:rsidRPr="005D00C4">
        <w:rPr>
          <w:rFonts w:ascii="Times New Roman" w:hAnsi="Times New Roman" w:cs="Times New Roman"/>
          <w:color w:val="000000"/>
          <w:sz w:val="24"/>
          <w:szCs w:val="24"/>
        </w:rPr>
        <w:t>385).</w:t>
      </w:r>
    </w:p>
    <w:p w:rsidR="00360848" w:rsidRPr="005D00C4" w:rsidRDefault="00360848" w:rsidP="00FC0192">
      <w:pPr>
        <w:pStyle w:val="20"/>
        <w:shd w:val="clear" w:color="auto" w:fill="auto"/>
        <w:spacing w:before="0" w:line="240" w:lineRule="auto"/>
        <w:ind w:firstLine="709"/>
        <w:jc w:val="both"/>
        <w:rPr>
          <w:rFonts w:ascii="Times New Roman" w:hAnsi="Times New Roman" w:cs="Times New Roman"/>
          <w:color w:val="000000"/>
          <w:sz w:val="24"/>
          <w:szCs w:val="24"/>
        </w:rPr>
      </w:pPr>
      <w:r w:rsidRPr="005D00C4">
        <w:rPr>
          <w:rFonts w:ascii="Times New Roman" w:hAnsi="Times New Roman" w:cs="Times New Roman"/>
          <w:color w:val="000000"/>
          <w:sz w:val="24"/>
          <w:szCs w:val="24"/>
        </w:rPr>
        <w:t>В случае принятия Управлением контроля городского хозяйства города Севастополя решения о возврате предмета хранения, собственнику (владельцу) направляется уведомление с требованием возмещения затрат бюджета города Севастополя, связанных с расходами по демонтажу, перемещению, хранению объекта с указанием суммы и реквизитов для возврата в месячный срок средств в бюджет города Севастополя (пункт 4.12 Порядка №</w:t>
      </w:r>
      <w:r>
        <w:rPr>
          <w:rFonts w:ascii="Times New Roman" w:hAnsi="Times New Roman" w:cs="Times New Roman"/>
          <w:color w:val="000000"/>
          <w:sz w:val="24"/>
          <w:szCs w:val="24"/>
        </w:rPr>
        <w:t xml:space="preserve"> </w:t>
      </w:r>
      <w:r w:rsidRPr="005D00C4">
        <w:rPr>
          <w:rFonts w:ascii="Times New Roman" w:hAnsi="Times New Roman" w:cs="Times New Roman"/>
          <w:color w:val="000000"/>
          <w:sz w:val="24"/>
          <w:szCs w:val="24"/>
        </w:rPr>
        <w:t>104-ПП).</w:t>
      </w:r>
    </w:p>
    <w:p w:rsidR="00360848" w:rsidRPr="005D00C4" w:rsidRDefault="00360848" w:rsidP="00FC0192">
      <w:pPr>
        <w:pStyle w:val="20"/>
        <w:shd w:val="clear" w:color="auto" w:fill="auto"/>
        <w:spacing w:before="0" w:line="240" w:lineRule="auto"/>
        <w:ind w:firstLine="709"/>
        <w:jc w:val="both"/>
        <w:rPr>
          <w:rFonts w:ascii="Times New Roman" w:hAnsi="Times New Roman" w:cs="Times New Roman"/>
          <w:color w:val="000000"/>
          <w:sz w:val="24"/>
          <w:szCs w:val="24"/>
        </w:rPr>
      </w:pPr>
      <w:r w:rsidRPr="005D00C4">
        <w:rPr>
          <w:rFonts w:ascii="Times New Roman" w:hAnsi="Times New Roman" w:cs="Times New Roman"/>
          <w:color w:val="000000"/>
          <w:sz w:val="24"/>
          <w:szCs w:val="24"/>
        </w:rPr>
        <w:t xml:space="preserve">В случае неисполнения собственником (владельцем) демонтированных незаконных объектов в месячный срок обязанности по возмещению расходов бюджета города Севастополя </w:t>
      </w:r>
      <w:r w:rsidRPr="005D00C4">
        <w:rPr>
          <w:rStyle w:val="21"/>
          <w:rFonts w:cs="Times New Roman"/>
          <w:b w:val="0"/>
          <w:bCs/>
          <w:szCs w:val="24"/>
        </w:rPr>
        <w:t>Управление контроля городского хозяйства города Севастополя предъявляет к нему соответствующие требования о возмещении затрат бюджета города Севастополя в судебном порядке</w:t>
      </w:r>
      <w:r w:rsidRPr="005D00C4">
        <w:rPr>
          <w:rStyle w:val="21"/>
          <w:rFonts w:cs="Times New Roman"/>
          <w:bCs/>
          <w:szCs w:val="24"/>
        </w:rPr>
        <w:t xml:space="preserve"> </w:t>
      </w:r>
      <w:r w:rsidRPr="005D00C4">
        <w:rPr>
          <w:rFonts w:ascii="Times New Roman" w:hAnsi="Times New Roman" w:cs="Times New Roman"/>
          <w:color w:val="000000"/>
          <w:sz w:val="24"/>
          <w:szCs w:val="24"/>
        </w:rPr>
        <w:t>(пункт 4.15 Порядка №</w:t>
      </w:r>
      <w:r>
        <w:rPr>
          <w:rFonts w:ascii="Times New Roman" w:hAnsi="Times New Roman" w:cs="Times New Roman"/>
          <w:color w:val="000000"/>
          <w:sz w:val="24"/>
          <w:szCs w:val="24"/>
        </w:rPr>
        <w:t xml:space="preserve"> </w:t>
      </w:r>
      <w:r w:rsidRPr="005D00C4">
        <w:rPr>
          <w:rFonts w:ascii="Times New Roman" w:hAnsi="Times New Roman" w:cs="Times New Roman"/>
          <w:color w:val="000000"/>
          <w:sz w:val="24"/>
          <w:szCs w:val="24"/>
        </w:rPr>
        <w:t>104-ПП).</w:t>
      </w:r>
    </w:p>
    <w:p w:rsidR="00360848" w:rsidRPr="005D00C4" w:rsidRDefault="00360848" w:rsidP="00FC0192">
      <w:pPr>
        <w:autoSpaceDE w:val="0"/>
        <w:autoSpaceDN w:val="0"/>
        <w:adjustRightInd w:val="0"/>
        <w:spacing w:after="0" w:line="240" w:lineRule="auto"/>
        <w:ind w:firstLine="709"/>
        <w:jc w:val="both"/>
        <w:rPr>
          <w:rFonts w:ascii="Times New Roman" w:hAnsi="Times New Roman"/>
          <w:color w:val="000000"/>
          <w:sz w:val="24"/>
          <w:szCs w:val="24"/>
        </w:rPr>
      </w:pPr>
      <w:r w:rsidRPr="005D00C4">
        <w:rPr>
          <w:rFonts w:ascii="Times New Roman" w:hAnsi="Times New Roman"/>
          <w:color w:val="000000"/>
          <w:sz w:val="24"/>
          <w:szCs w:val="24"/>
        </w:rPr>
        <w:t xml:space="preserve">Как усматривается из материалов дела, </w:t>
      </w:r>
      <w:r w:rsidR="00BA1B91" w:rsidRPr="00C52D6B">
        <w:rPr>
          <w:rFonts w:ascii="Times New Roman" w:hAnsi="Times New Roman"/>
          <w:sz w:val="24"/>
          <w:szCs w:val="24"/>
        </w:rPr>
        <w:t>[</w:t>
      </w:r>
      <w:r w:rsidR="00BA1B91">
        <w:rPr>
          <w:rFonts w:ascii="Times New Roman" w:hAnsi="Times New Roman"/>
          <w:sz w:val="24"/>
          <w:szCs w:val="24"/>
        </w:rPr>
        <w:t>дата</w:t>
      </w:r>
      <w:r w:rsidR="00BA1B91" w:rsidRPr="00C52D6B">
        <w:rPr>
          <w:rFonts w:ascii="Times New Roman" w:hAnsi="Times New Roman"/>
          <w:sz w:val="24"/>
          <w:szCs w:val="24"/>
        </w:rPr>
        <w:t>]</w:t>
      </w:r>
      <w:r w:rsidR="00BA1B91">
        <w:rPr>
          <w:rFonts w:ascii="Times New Roman" w:hAnsi="Times New Roman"/>
          <w:sz w:val="24"/>
          <w:szCs w:val="24"/>
        </w:rPr>
        <w:t xml:space="preserve"> </w:t>
      </w:r>
      <w:r w:rsidRPr="005D00C4">
        <w:rPr>
          <w:rFonts w:ascii="Times New Roman" w:hAnsi="Times New Roman"/>
          <w:color w:val="000000"/>
          <w:sz w:val="24"/>
          <w:szCs w:val="24"/>
        </w:rPr>
        <w:t xml:space="preserve">ответчик обратился к начальнику </w:t>
      </w:r>
      <w:r>
        <w:rPr>
          <w:rFonts w:ascii="Times New Roman" w:hAnsi="Times New Roman"/>
          <w:color w:val="000000"/>
          <w:sz w:val="24"/>
          <w:szCs w:val="24"/>
        </w:rPr>
        <w:t>У</w:t>
      </w:r>
      <w:r w:rsidRPr="005D00C4">
        <w:rPr>
          <w:rFonts w:ascii="Times New Roman" w:hAnsi="Times New Roman"/>
          <w:color w:val="000000"/>
          <w:sz w:val="24"/>
          <w:szCs w:val="24"/>
        </w:rPr>
        <w:t>правления контроля городского хозяйства г. Севастополя с заявлением о возврате принадлежащего е</w:t>
      </w:r>
      <w:r>
        <w:rPr>
          <w:rFonts w:ascii="Times New Roman" w:hAnsi="Times New Roman"/>
          <w:color w:val="000000"/>
          <w:sz w:val="24"/>
          <w:szCs w:val="24"/>
        </w:rPr>
        <w:t>й</w:t>
      </w:r>
      <w:r w:rsidRPr="005D00C4">
        <w:rPr>
          <w:rFonts w:ascii="Times New Roman" w:hAnsi="Times New Roman"/>
          <w:color w:val="000000"/>
          <w:sz w:val="24"/>
          <w:szCs w:val="24"/>
        </w:rPr>
        <w:t xml:space="preserve"> гаража</w:t>
      </w:r>
      <w:r>
        <w:rPr>
          <w:rFonts w:ascii="Times New Roman" w:hAnsi="Times New Roman"/>
          <w:color w:val="000000"/>
          <w:sz w:val="24"/>
          <w:szCs w:val="24"/>
        </w:rPr>
        <w:t xml:space="preserve">, демонтированного по акту № </w:t>
      </w:r>
      <w:r w:rsidR="00BA1B91">
        <w:rPr>
          <w:rFonts w:ascii="Times New Roman" w:hAnsi="Times New Roman"/>
          <w:color w:val="000000"/>
          <w:sz w:val="24"/>
          <w:szCs w:val="24"/>
        </w:rPr>
        <w:t>***</w:t>
      </w:r>
      <w:r>
        <w:rPr>
          <w:rFonts w:ascii="Times New Roman" w:hAnsi="Times New Roman"/>
          <w:color w:val="000000"/>
          <w:sz w:val="24"/>
          <w:szCs w:val="24"/>
        </w:rPr>
        <w:t>,</w:t>
      </w:r>
      <w:r w:rsidRPr="005D00C4">
        <w:rPr>
          <w:rFonts w:ascii="Times New Roman" w:hAnsi="Times New Roman"/>
          <w:color w:val="000000"/>
          <w:sz w:val="24"/>
          <w:szCs w:val="24"/>
        </w:rPr>
        <w:t xml:space="preserve"> и находившегося в нем имущества.</w:t>
      </w:r>
    </w:p>
    <w:p w:rsidR="00360848" w:rsidRPr="005D00C4" w:rsidRDefault="00360848" w:rsidP="00FC0192">
      <w:pPr>
        <w:autoSpaceDE w:val="0"/>
        <w:autoSpaceDN w:val="0"/>
        <w:adjustRightInd w:val="0"/>
        <w:spacing w:after="0" w:line="240" w:lineRule="auto"/>
        <w:ind w:firstLine="709"/>
        <w:jc w:val="both"/>
        <w:rPr>
          <w:rStyle w:val="21"/>
          <w:b w:val="0"/>
          <w:bCs/>
          <w:szCs w:val="24"/>
        </w:rPr>
      </w:pPr>
      <w:r>
        <w:rPr>
          <w:rFonts w:ascii="Times New Roman" w:hAnsi="Times New Roman"/>
          <w:color w:val="000000"/>
          <w:sz w:val="24"/>
          <w:szCs w:val="24"/>
        </w:rPr>
        <w:t xml:space="preserve">Уведомлением от </w:t>
      </w:r>
      <w:r w:rsidR="00BA1B91" w:rsidRPr="00C52D6B">
        <w:rPr>
          <w:rFonts w:ascii="Times New Roman" w:hAnsi="Times New Roman"/>
          <w:sz w:val="24"/>
          <w:szCs w:val="24"/>
        </w:rPr>
        <w:t>[</w:t>
      </w:r>
      <w:r w:rsidR="00BA1B91">
        <w:rPr>
          <w:rFonts w:ascii="Times New Roman" w:hAnsi="Times New Roman"/>
          <w:sz w:val="24"/>
          <w:szCs w:val="24"/>
        </w:rPr>
        <w:t>дата</w:t>
      </w:r>
      <w:r w:rsidR="00BA1B91" w:rsidRPr="00C52D6B">
        <w:rPr>
          <w:rFonts w:ascii="Times New Roman" w:hAnsi="Times New Roman"/>
          <w:sz w:val="24"/>
          <w:szCs w:val="24"/>
        </w:rPr>
        <w:t>]</w:t>
      </w:r>
      <w:r w:rsidR="00BA1B91">
        <w:rPr>
          <w:rFonts w:ascii="Times New Roman" w:hAnsi="Times New Roman"/>
          <w:sz w:val="24"/>
          <w:szCs w:val="24"/>
        </w:rPr>
        <w:t xml:space="preserve"> </w:t>
      </w:r>
      <w:r w:rsidRPr="005D00C4">
        <w:rPr>
          <w:rFonts w:ascii="Times New Roman" w:hAnsi="Times New Roman"/>
          <w:color w:val="000000"/>
          <w:sz w:val="24"/>
          <w:szCs w:val="24"/>
        </w:rPr>
        <w:t xml:space="preserve">№ </w:t>
      </w:r>
      <w:r w:rsidR="00BA1B91">
        <w:rPr>
          <w:rFonts w:ascii="Times New Roman" w:hAnsi="Times New Roman"/>
          <w:color w:val="000000"/>
          <w:sz w:val="24"/>
          <w:szCs w:val="24"/>
        </w:rPr>
        <w:t>***</w:t>
      </w:r>
      <w:r w:rsidRPr="005D00C4">
        <w:rPr>
          <w:rFonts w:ascii="Times New Roman" w:hAnsi="Times New Roman"/>
          <w:color w:val="000000"/>
          <w:sz w:val="24"/>
          <w:szCs w:val="24"/>
        </w:rPr>
        <w:t xml:space="preserve"> </w:t>
      </w:r>
      <w:r w:rsidRPr="005D00C4">
        <w:rPr>
          <w:rStyle w:val="21"/>
          <w:b w:val="0"/>
          <w:bCs/>
          <w:szCs w:val="24"/>
        </w:rPr>
        <w:t>Управление контроля городского хозяйства города Севастополя приняло решение о возврате вышеуказанного объекта и предметов</w:t>
      </w:r>
      <w:r>
        <w:rPr>
          <w:rStyle w:val="21"/>
          <w:b w:val="0"/>
          <w:bCs/>
          <w:szCs w:val="24"/>
        </w:rPr>
        <w:t>, которые находились в нем, правообладателю Ф.</w:t>
      </w:r>
      <w:r w:rsidRPr="005D00C4">
        <w:rPr>
          <w:rStyle w:val="21"/>
          <w:b w:val="0"/>
          <w:bCs/>
          <w:szCs w:val="24"/>
        </w:rPr>
        <w:t xml:space="preserve"> и одновременно предъявило требование </w:t>
      </w:r>
      <w:r>
        <w:rPr>
          <w:rStyle w:val="21"/>
          <w:b w:val="0"/>
          <w:bCs/>
          <w:szCs w:val="24"/>
        </w:rPr>
        <w:t>последней</w:t>
      </w:r>
      <w:r w:rsidRPr="005D00C4">
        <w:rPr>
          <w:rStyle w:val="21"/>
          <w:b w:val="0"/>
          <w:bCs/>
          <w:szCs w:val="24"/>
        </w:rPr>
        <w:t xml:space="preserve"> об оплате </w:t>
      </w:r>
      <w:r>
        <w:rPr>
          <w:rStyle w:val="21"/>
          <w:b w:val="0"/>
          <w:bCs/>
          <w:szCs w:val="24"/>
        </w:rPr>
        <w:t xml:space="preserve">понесенных расходов по демонтажу, </w:t>
      </w:r>
      <w:r w:rsidRPr="005D00C4">
        <w:rPr>
          <w:rStyle w:val="21"/>
          <w:b w:val="0"/>
          <w:bCs/>
          <w:szCs w:val="24"/>
        </w:rPr>
        <w:t>перемещени</w:t>
      </w:r>
      <w:r>
        <w:rPr>
          <w:rStyle w:val="21"/>
          <w:b w:val="0"/>
          <w:bCs/>
          <w:szCs w:val="24"/>
        </w:rPr>
        <w:t xml:space="preserve">ю и хранению </w:t>
      </w:r>
      <w:r w:rsidRPr="005D00C4">
        <w:rPr>
          <w:rStyle w:val="21"/>
          <w:b w:val="0"/>
          <w:bCs/>
          <w:szCs w:val="24"/>
        </w:rPr>
        <w:t>объекта</w:t>
      </w:r>
      <w:r>
        <w:rPr>
          <w:rStyle w:val="21"/>
          <w:b w:val="0"/>
          <w:bCs/>
          <w:szCs w:val="24"/>
        </w:rPr>
        <w:t xml:space="preserve"> в сумме </w:t>
      </w:r>
      <w:r w:rsidR="00BA1B91" w:rsidRPr="00C52D6B">
        <w:rPr>
          <w:rFonts w:ascii="Times New Roman" w:hAnsi="Times New Roman"/>
          <w:sz w:val="24"/>
          <w:szCs w:val="24"/>
        </w:rPr>
        <w:t>[</w:t>
      </w:r>
      <w:r w:rsidR="00BA1B91">
        <w:rPr>
          <w:rFonts w:ascii="Times New Roman" w:hAnsi="Times New Roman"/>
          <w:sz w:val="24"/>
          <w:szCs w:val="24"/>
        </w:rPr>
        <w:t>сумма</w:t>
      </w:r>
      <w:r w:rsidR="00BA1B91" w:rsidRPr="00C52D6B">
        <w:rPr>
          <w:rFonts w:ascii="Times New Roman" w:hAnsi="Times New Roman"/>
          <w:sz w:val="24"/>
          <w:szCs w:val="24"/>
        </w:rPr>
        <w:t>]</w:t>
      </w:r>
      <w:r w:rsidR="00BA1B91">
        <w:rPr>
          <w:rFonts w:ascii="Times New Roman" w:hAnsi="Times New Roman"/>
          <w:sz w:val="24"/>
          <w:szCs w:val="24"/>
        </w:rPr>
        <w:t xml:space="preserve"> </w:t>
      </w:r>
      <w:r>
        <w:rPr>
          <w:rStyle w:val="21"/>
          <w:b w:val="0"/>
          <w:bCs/>
          <w:szCs w:val="24"/>
        </w:rPr>
        <w:t>руб</w:t>
      </w:r>
      <w:r w:rsidRPr="005D00C4">
        <w:rPr>
          <w:rStyle w:val="21"/>
          <w:b w:val="0"/>
          <w:bCs/>
          <w:szCs w:val="24"/>
        </w:rPr>
        <w:t>.</w:t>
      </w:r>
    </w:p>
    <w:p w:rsidR="00360848" w:rsidRDefault="00360848" w:rsidP="00FC0192">
      <w:pPr>
        <w:autoSpaceDE w:val="0"/>
        <w:autoSpaceDN w:val="0"/>
        <w:adjustRightInd w:val="0"/>
        <w:spacing w:after="0" w:line="240" w:lineRule="auto"/>
        <w:ind w:firstLine="709"/>
        <w:jc w:val="both"/>
        <w:rPr>
          <w:rStyle w:val="21"/>
          <w:b w:val="0"/>
          <w:bCs/>
          <w:szCs w:val="24"/>
        </w:rPr>
      </w:pPr>
      <w:r w:rsidRPr="005D00C4">
        <w:rPr>
          <w:rStyle w:val="21"/>
          <w:b w:val="0"/>
          <w:bCs/>
          <w:szCs w:val="24"/>
        </w:rPr>
        <w:t xml:space="preserve">Указанную оплату </w:t>
      </w:r>
      <w:r>
        <w:rPr>
          <w:rStyle w:val="21"/>
          <w:b w:val="0"/>
          <w:bCs/>
          <w:szCs w:val="24"/>
        </w:rPr>
        <w:t xml:space="preserve">Ф. </w:t>
      </w:r>
      <w:r w:rsidRPr="005D00C4">
        <w:rPr>
          <w:rStyle w:val="21"/>
          <w:b w:val="0"/>
          <w:bCs/>
          <w:szCs w:val="24"/>
        </w:rPr>
        <w:t>не произвел</w:t>
      </w:r>
      <w:r>
        <w:rPr>
          <w:rStyle w:val="21"/>
          <w:b w:val="0"/>
          <w:bCs/>
          <w:szCs w:val="24"/>
        </w:rPr>
        <w:t>а</w:t>
      </w:r>
      <w:r w:rsidRPr="005D00C4">
        <w:rPr>
          <w:rStyle w:val="21"/>
          <w:b w:val="0"/>
          <w:bCs/>
          <w:szCs w:val="24"/>
        </w:rPr>
        <w:t xml:space="preserve">, что и послужило основанием для предъявления </w:t>
      </w:r>
      <w:r>
        <w:rPr>
          <w:rStyle w:val="21"/>
          <w:b w:val="0"/>
          <w:bCs/>
          <w:szCs w:val="24"/>
        </w:rPr>
        <w:t xml:space="preserve">настоящего </w:t>
      </w:r>
      <w:r w:rsidRPr="005D00C4">
        <w:rPr>
          <w:rStyle w:val="21"/>
          <w:b w:val="0"/>
          <w:bCs/>
          <w:szCs w:val="24"/>
        </w:rPr>
        <w:t>иска</w:t>
      </w:r>
      <w:r>
        <w:rPr>
          <w:rStyle w:val="21"/>
          <w:b w:val="0"/>
          <w:bCs/>
          <w:szCs w:val="24"/>
        </w:rPr>
        <w:t xml:space="preserve"> </w:t>
      </w:r>
      <w:r w:rsidRPr="005D00C4">
        <w:rPr>
          <w:rFonts w:ascii="Times New Roman" w:hAnsi="Times New Roman"/>
          <w:color w:val="000000"/>
          <w:sz w:val="24"/>
          <w:szCs w:val="24"/>
        </w:rPr>
        <w:t>Департамент</w:t>
      </w:r>
      <w:r>
        <w:rPr>
          <w:rFonts w:ascii="Times New Roman" w:hAnsi="Times New Roman"/>
          <w:color w:val="000000"/>
          <w:sz w:val="24"/>
          <w:szCs w:val="24"/>
        </w:rPr>
        <w:t>ом</w:t>
      </w:r>
      <w:r w:rsidRPr="005D00C4">
        <w:rPr>
          <w:rFonts w:ascii="Times New Roman" w:hAnsi="Times New Roman"/>
          <w:color w:val="000000"/>
          <w:sz w:val="24"/>
          <w:szCs w:val="24"/>
        </w:rPr>
        <w:t xml:space="preserve"> городского хозяйства города Севастополя</w:t>
      </w:r>
      <w:r w:rsidRPr="005D00C4">
        <w:rPr>
          <w:rStyle w:val="21"/>
          <w:b w:val="0"/>
          <w:bCs/>
          <w:szCs w:val="24"/>
        </w:rPr>
        <w:t>.</w:t>
      </w:r>
    </w:p>
    <w:p w:rsidR="00360848" w:rsidRDefault="00360848" w:rsidP="004E243A">
      <w:pPr>
        <w:autoSpaceDE w:val="0"/>
        <w:autoSpaceDN w:val="0"/>
        <w:adjustRightInd w:val="0"/>
        <w:spacing w:after="0" w:line="240" w:lineRule="auto"/>
        <w:ind w:firstLine="709"/>
        <w:jc w:val="both"/>
        <w:rPr>
          <w:rStyle w:val="21"/>
          <w:b w:val="0"/>
          <w:szCs w:val="24"/>
        </w:rPr>
      </w:pPr>
      <w:r>
        <w:rPr>
          <w:rStyle w:val="21"/>
          <w:b w:val="0"/>
          <w:szCs w:val="24"/>
        </w:rPr>
        <w:t xml:space="preserve">В связи с принятием Указа Губернатора города Севастополя от 06.09.2016 № 63-УГ «Об утверждении структуры исполнительных органов государственной власти города Севастополя и признании частично утратившим силу Указа Губернатора города Севастополя от 11.04.2016 № 25-УГ» </w:t>
      </w:r>
      <w:r w:rsidRPr="00800C73">
        <w:rPr>
          <w:rStyle w:val="21"/>
          <w:b w:val="0"/>
          <w:szCs w:val="24"/>
        </w:rPr>
        <w:t xml:space="preserve">Управление контроля городского хозяйства города Севастополя </w:t>
      </w:r>
      <w:r>
        <w:rPr>
          <w:rStyle w:val="21"/>
          <w:b w:val="0"/>
          <w:szCs w:val="24"/>
        </w:rPr>
        <w:t>ликвидировано, что подтверждается выпиской из Е</w:t>
      </w:r>
      <w:r w:rsidRPr="00800C73">
        <w:rPr>
          <w:rStyle w:val="21"/>
          <w:b w:val="0"/>
          <w:szCs w:val="24"/>
        </w:rPr>
        <w:t>диного государственного реестра юридических лиц</w:t>
      </w:r>
      <w:r>
        <w:rPr>
          <w:rStyle w:val="21"/>
          <w:b w:val="0"/>
          <w:szCs w:val="24"/>
        </w:rPr>
        <w:t xml:space="preserve"> по состоянию на 27.01.2017, и его полномочия переданы </w:t>
      </w:r>
      <w:r w:rsidRPr="00800C73">
        <w:rPr>
          <w:rFonts w:ascii="Times New Roman" w:hAnsi="Times New Roman"/>
          <w:sz w:val="24"/>
          <w:szCs w:val="24"/>
        </w:rPr>
        <w:t>Департамент</w:t>
      </w:r>
      <w:r>
        <w:rPr>
          <w:rFonts w:ascii="Times New Roman" w:hAnsi="Times New Roman"/>
          <w:sz w:val="24"/>
          <w:szCs w:val="24"/>
        </w:rPr>
        <w:t>у</w:t>
      </w:r>
      <w:r w:rsidRPr="00800C73">
        <w:rPr>
          <w:rFonts w:ascii="Times New Roman" w:hAnsi="Times New Roman"/>
          <w:sz w:val="24"/>
          <w:szCs w:val="24"/>
        </w:rPr>
        <w:t xml:space="preserve"> городского хозяйства города Севастополя</w:t>
      </w:r>
      <w:r w:rsidRPr="00800C73">
        <w:rPr>
          <w:rStyle w:val="21"/>
          <w:b w:val="0"/>
          <w:szCs w:val="24"/>
        </w:rPr>
        <w:t>,</w:t>
      </w:r>
      <w:r>
        <w:rPr>
          <w:rStyle w:val="21"/>
          <w:b w:val="0"/>
          <w:szCs w:val="24"/>
        </w:rPr>
        <w:t xml:space="preserve"> истцу по делу, </w:t>
      </w:r>
      <w:r w:rsidRPr="00800C73">
        <w:rPr>
          <w:rFonts w:ascii="Times New Roman" w:hAnsi="Times New Roman"/>
          <w:sz w:val="24"/>
          <w:szCs w:val="24"/>
        </w:rPr>
        <w:t>явля</w:t>
      </w:r>
      <w:r>
        <w:rPr>
          <w:rFonts w:ascii="Times New Roman" w:hAnsi="Times New Roman"/>
          <w:sz w:val="24"/>
          <w:szCs w:val="24"/>
        </w:rPr>
        <w:t xml:space="preserve">ющимся </w:t>
      </w:r>
      <w:r w:rsidRPr="00800C73">
        <w:rPr>
          <w:rFonts w:ascii="Times New Roman" w:hAnsi="Times New Roman"/>
          <w:sz w:val="24"/>
          <w:szCs w:val="24"/>
        </w:rPr>
        <w:t xml:space="preserve">его </w:t>
      </w:r>
      <w:r w:rsidRPr="00800C73">
        <w:rPr>
          <w:rFonts w:ascii="Times New Roman" w:hAnsi="Times New Roman"/>
          <w:sz w:val="24"/>
          <w:szCs w:val="24"/>
        </w:rPr>
        <w:lastRenderedPageBreak/>
        <w:t>правопреемником, что подтверждается выписк</w:t>
      </w:r>
      <w:r>
        <w:rPr>
          <w:rFonts w:ascii="Times New Roman" w:hAnsi="Times New Roman"/>
          <w:sz w:val="24"/>
          <w:szCs w:val="24"/>
        </w:rPr>
        <w:t>ой</w:t>
      </w:r>
      <w:r w:rsidRPr="00800C73">
        <w:rPr>
          <w:rFonts w:ascii="Times New Roman" w:hAnsi="Times New Roman"/>
          <w:sz w:val="24"/>
          <w:szCs w:val="24"/>
        </w:rPr>
        <w:t xml:space="preserve"> из </w:t>
      </w:r>
      <w:r>
        <w:rPr>
          <w:rFonts w:ascii="Times New Roman" w:hAnsi="Times New Roman"/>
          <w:sz w:val="24"/>
          <w:szCs w:val="24"/>
        </w:rPr>
        <w:t>Е</w:t>
      </w:r>
      <w:r w:rsidRPr="00800C73">
        <w:rPr>
          <w:rStyle w:val="21"/>
          <w:b w:val="0"/>
          <w:szCs w:val="24"/>
        </w:rPr>
        <w:t>диного государственного реестра юридических лиц</w:t>
      </w:r>
      <w:r>
        <w:rPr>
          <w:rStyle w:val="21"/>
          <w:b w:val="0"/>
          <w:szCs w:val="24"/>
        </w:rPr>
        <w:t xml:space="preserve"> по состоянию на 27.01.2017.</w:t>
      </w:r>
    </w:p>
    <w:p w:rsidR="00360848" w:rsidRDefault="00360848" w:rsidP="004E243A">
      <w:pPr>
        <w:autoSpaceDE w:val="0"/>
        <w:autoSpaceDN w:val="0"/>
        <w:adjustRightInd w:val="0"/>
        <w:spacing w:after="0" w:line="240" w:lineRule="auto"/>
        <w:ind w:firstLine="709"/>
        <w:jc w:val="both"/>
        <w:rPr>
          <w:rStyle w:val="21"/>
          <w:b w:val="0"/>
          <w:szCs w:val="24"/>
        </w:rPr>
      </w:pPr>
      <w:r w:rsidRPr="00800C73">
        <w:rPr>
          <w:rFonts w:ascii="Times New Roman" w:hAnsi="Times New Roman"/>
          <w:bCs/>
          <w:color w:val="000000"/>
          <w:sz w:val="24"/>
          <w:szCs w:val="24"/>
          <w:shd w:val="clear" w:color="auto" w:fill="FFFFFF"/>
        </w:rPr>
        <w:t>В соответствии с пунктами 1, 2 статьи 15 Г</w:t>
      </w:r>
      <w:r>
        <w:rPr>
          <w:rFonts w:ascii="Times New Roman" w:hAnsi="Times New Roman"/>
          <w:bCs/>
          <w:color w:val="000000"/>
          <w:sz w:val="24"/>
          <w:szCs w:val="24"/>
          <w:shd w:val="clear" w:color="auto" w:fill="FFFFFF"/>
        </w:rPr>
        <w:t xml:space="preserve">ражданского кодекса </w:t>
      </w:r>
      <w:r w:rsidRPr="00800C73">
        <w:rPr>
          <w:rFonts w:ascii="Times New Roman" w:hAnsi="Times New Roman"/>
          <w:bCs/>
          <w:color w:val="000000"/>
          <w:sz w:val="24"/>
          <w:szCs w:val="24"/>
          <w:shd w:val="clear" w:color="auto" w:fill="FFFFFF"/>
        </w:rPr>
        <w:t>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r>
        <w:rPr>
          <w:rFonts w:ascii="Times New Roman" w:hAnsi="Times New Roman"/>
          <w:bCs/>
          <w:color w:val="000000"/>
          <w:sz w:val="24"/>
          <w:szCs w:val="24"/>
          <w:shd w:val="clear" w:color="auto" w:fill="FFFFFF"/>
        </w:rPr>
        <w:t xml:space="preserve"> </w:t>
      </w:r>
      <w:r w:rsidRPr="00800C73">
        <w:rPr>
          <w:rFonts w:ascii="Times New Roman" w:hAnsi="Times New Roman"/>
          <w:bCs/>
          <w:color w:val="000000"/>
          <w:sz w:val="24"/>
          <w:szCs w:val="24"/>
          <w:shd w:val="clear" w:color="auto" w:fill="FFFFFF"/>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360848" w:rsidRDefault="00360848" w:rsidP="004E243A">
      <w:pPr>
        <w:autoSpaceDE w:val="0"/>
        <w:autoSpaceDN w:val="0"/>
        <w:adjustRightInd w:val="0"/>
        <w:spacing w:after="0" w:line="240" w:lineRule="auto"/>
        <w:ind w:firstLine="709"/>
        <w:jc w:val="both"/>
        <w:rPr>
          <w:rFonts w:ascii="Times New Roman" w:hAnsi="Times New Roman"/>
          <w:bCs/>
          <w:color w:val="000000"/>
          <w:sz w:val="24"/>
          <w:szCs w:val="24"/>
          <w:shd w:val="clear" w:color="auto" w:fill="FFFFFF"/>
        </w:rPr>
      </w:pPr>
      <w:r w:rsidRPr="005D00C4">
        <w:rPr>
          <w:rFonts w:ascii="Times New Roman" w:hAnsi="Times New Roman"/>
          <w:bCs/>
          <w:color w:val="000000"/>
          <w:sz w:val="24"/>
          <w:szCs w:val="24"/>
          <w:shd w:val="clear" w:color="auto" w:fill="FFFFFF"/>
        </w:rPr>
        <w:t>В</w:t>
      </w:r>
      <w:r>
        <w:rPr>
          <w:rFonts w:ascii="Times New Roman" w:hAnsi="Times New Roman"/>
          <w:bCs/>
          <w:color w:val="000000"/>
          <w:sz w:val="24"/>
          <w:szCs w:val="24"/>
          <w:shd w:val="clear" w:color="auto" w:fill="FFFFFF"/>
        </w:rPr>
        <w:t xml:space="preserve"> силу</w:t>
      </w:r>
      <w:r w:rsidRPr="005D00C4">
        <w:rPr>
          <w:rFonts w:ascii="Times New Roman" w:hAnsi="Times New Roman"/>
          <w:bCs/>
          <w:color w:val="000000"/>
          <w:sz w:val="24"/>
          <w:szCs w:val="24"/>
          <w:shd w:val="clear" w:color="auto" w:fill="FFFFFF"/>
        </w:rPr>
        <w:t xml:space="preserve"> ст.56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360848" w:rsidRPr="005D00C4" w:rsidRDefault="00360848" w:rsidP="00364323">
      <w:pPr>
        <w:autoSpaceDE w:val="0"/>
        <w:autoSpaceDN w:val="0"/>
        <w:adjustRightInd w:val="0"/>
        <w:spacing w:after="0" w:line="240" w:lineRule="auto"/>
        <w:ind w:firstLine="709"/>
        <w:jc w:val="both"/>
        <w:rPr>
          <w:rFonts w:ascii="Times New Roman" w:hAnsi="Times New Roman"/>
          <w:bCs/>
          <w:color w:val="000000"/>
          <w:sz w:val="24"/>
          <w:szCs w:val="24"/>
          <w:shd w:val="clear" w:color="auto" w:fill="FFFFFF"/>
        </w:rPr>
      </w:pPr>
      <w:r w:rsidRPr="005D00C4">
        <w:rPr>
          <w:rFonts w:ascii="Times New Roman" w:hAnsi="Times New Roman"/>
          <w:bCs/>
          <w:color w:val="000000"/>
          <w:sz w:val="24"/>
          <w:szCs w:val="24"/>
          <w:shd w:val="clear" w:color="auto" w:fill="FFFFFF"/>
        </w:rPr>
        <w:t>Размер понесенных истцом расходов, связанных с проведением мероприятий по демонтажу</w:t>
      </w:r>
      <w:r>
        <w:rPr>
          <w:rFonts w:ascii="Times New Roman" w:hAnsi="Times New Roman"/>
          <w:bCs/>
          <w:color w:val="000000"/>
          <w:sz w:val="24"/>
          <w:szCs w:val="24"/>
          <w:shd w:val="clear" w:color="auto" w:fill="FFFFFF"/>
        </w:rPr>
        <w:t xml:space="preserve">, </w:t>
      </w:r>
      <w:r w:rsidRPr="005D00C4">
        <w:rPr>
          <w:rFonts w:ascii="Times New Roman" w:hAnsi="Times New Roman"/>
          <w:bCs/>
          <w:color w:val="000000"/>
          <w:sz w:val="24"/>
          <w:szCs w:val="24"/>
          <w:shd w:val="clear" w:color="auto" w:fill="FFFFFF"/>
        </w:rPr>
        <w:t xml:space="preserve">перемещению и хранению незаконно </w:t>
      </w:r>
      <w:r>
        <w:rPr>
          <w:rFonts w:ascii="Times New Roman" w:hAnsi="Times New Roman"/>
          <w:bCs/>
          <w:color w:val="000000"/>
          <w:sz w:val="24"/>
          <w:szCs w:val="24"/>
          <w:shd w:val="clear" w:color="auto" w:fill="FFFFFF"/>
        </w:rPr>
        <w:t>р</w:t>
      </w:r>
      <w:r w:rsidRPr="005D00C4">
        <w:rPr>
          <w:rFonts w:ascii="Times New Roman" w:hAnsi="Times New Roman"/>
          <w:bCs/>
          <w:color w:val="000000"/>
          <w:sz w:val="24"/>
          <w:szCs w:val="24"/>
          <w:shd w:val="clear" w:color="auto" w:fill="FFFFFF"/>
        </w:rPr>
        <w:t>азмещённого объекта</w:t>
      </w:r>
      <w:r>
        <w:rPr>
          <w:rFonts w:ascii="Times New Roman" w:hAnsi="Times New Roman"/>
          <w:bCs/>
          <w:color w:val="000000"/>
          <w:sz w:val="24"/>
          <w:szCs w:val="24"/>
          <w:shd w:val="clear" w:color="auto" w:fill="FFFFFF"/>
        </w:rPr>
        <w:t xml:space="preserve"> – металлического гаража</w:t>
      </w:r>
      <w:r w:rsidRPr="005D00C4">
        <w:rPr>
          <w:rFonts w:ascii="Times New Roman" w:hAnsi="Times New Roman"/>
          <w:bCs/>
          <w:color w:val="000000"/>
          <w:sz w:val="24"/>
          <w:szCs w:val="24"/>
          <w:shd w:val="clear" w:color="auto" w:fill="FFFFFF"/>
        </w:rPr>
        <w:t xml:space="preserve"> подтверждается материалами дела. Доводы ответчика относительно завышения </w:t>
      </w:r>
      <w:r>
        <w:rPr>
          <w:rFonts w:ascii="Times New Roman" w:hAnsi="Times New Roman"/>
          <w:bCs/>
          <w:color w:val="000000"/>
          <w:sz w:val="24"/>
          <w:szCs w:val="24"/>
          <w:shd w:val="clear" w:color="auto" w:fill="FFFFFF"/>
        </w:rPr>
        <w:t xml:space="preserve">истцом </w:t>
      </w:r>
      <w:r w:rsidRPr="005D00C4">
        <w:rPr>
          <w:rFonts w:ascii="Times New Roman" w:hAnsi="Times New Roman"/>
          <w:bCs/>
          <w:color w:val="000000"/>
          <w:sz w:val="24"/>
          <w:szCs w:val="24"/>
          <w:shd w:val="clear" w:color="auto" w:fill="FFFFFF"/>
        </w:rPr>
        <w:t xml:space="preserve">стоимости демонтажа объекта </w:t>
      </w:r>
      <w:r>
        <w:rPr>
          <w:rFonts w:ascii="Times New Roman" w:hAnsi="Times New Roman"/>
          <w:bCs/>
          <w:color w:val="000000"/>
          <w:sz w:val="24"/>
          <w:szCs w:val="24"/>
          <w:shd w:val="clear" w:color="auto" w:fill="FFFFFF"/>
        </w:rPr>
        <w:t xml:space="preserve">надлежащими и допустимыми доказательствами </w:t>
      </w:r>
      <w:r w:rsidRPr="005D00C4">
        <w:rPr>
          <w:rFonts w:ascii="Times New Roman" w:hAnsi="Times New Roman"/>
          <w:bCs/>
          <w:color w:val="000000"/>
          <w:sz w:val="24"/>
          <w:szCs w:val="24"/>
          <w:shd w:val="clear" w:color="auto" w:fill="FFFFFF"/>
        </w:rPr>
        <w:t xml:space="preserve">не подтверждены. </w:t>
      </w:r>
    </w:p>
    <w:p w:rsidR="00360848" w:rsidRPr="005D00C4" w:rsidRDefault="00360848" w:rsidP="004E243A">
      <w:pPr>
        <w:autoSpaceDE w:val="0"/>
        <w:autoSpaceDN w:val="0"/>
        <w:adjustRightInd w:val="0"/>
        <w:spacing w:after="0" w:line="240" w:lineRule="auto"/>
        <w:ind w:firstLine="709"/>
        <w:jc w:val="both"/>
        <w:rPr>
          <w:rFonts w:ascii="Times New Roman" w:hAnsi="Times New Roman"/>
          <w:bCs/>
          <w:color w:val="000000"/>
          <w:sz w:val="24"/>
          <w:szCs w:val="24"/>
          <w:shd w:val="clear" w:color="auto" w:fill="FFFFFF"/>
        </w:rPr>
      </w:pPr>
      <w:r w:rsidRPr="005D00C4">
        <w:rPr>
          <w:rFonts w:ascii="Times New Roman" w:hAnsi="Times New Roman"/>
          <w:bCs/>
          <w:color w:val="000000"/>
          <w:sz w:val="24"/>
          <w:szCs w:val="24"/>
          <w:shd w:val="clear" w:color="auto" w:fill="FFFFFF"/>
        </w:rPr>
        <w:t xml:space="preserve">Незаконность </w:t>
      </w:r>
      <w:r>
        <w:rPr>
          <w:rFonts w:ascii="Times New Roman" w:hAnsi="Times New Roman"/>
          <w:bCs/>
          <w:color w:val="000000"/>
          <w:sz w:val="24"/>
          <w:szCs w:val="24"/>
          <w:shd w:val="clear" w:color="auto" w:fill="FFFFFF"/>
        </w:rPr>
        <w:t xml:space="preserve">размещения ответчиком металлического </w:t>
      </w:r>
      <w:r w:rsidRPr="005D00C4">
        <w:rPr>
          <w:rFonts w:ascii="Times New Roman" w:hAnsi="Times New Roman"/>
          <w:bCs/>
          <w:color w:val="000000"/>
          <w:sz w:val="24"/>
          <w:szCs w:val="24"/>
          <w:shd w:val="clear" w:color="auto" w:fill="FFFFFF"/>
        </w:rPr>
        <w:t>гаража на земельном участке, принадлежащем городу Севастополю, подтверждена материалами дела</w:t>
      </w:r>
      <w:r>
        <w:rPr>
          <w:rFonts w:ascii="Times New Roman" w:hAnsi="Times New Roman"/>
          <w:bCs/>
          <w:color w:val="000000"/>
          <w:sz w:val="24"/>
          <w:szCs w:val="24"/>
          <w:shd w:val="clear" w:color="auto" w:fill="FFFFFF"/>
        </w:rPr>
        <w:t xml:space="preserve"> и ответчиком не опровергается</w:t>
      </w:r>
      <w:r w:rsidRPr="005D00C4">
        <w:rPr>
          <w:rFonts w:ascii="Times New Roman" w:hAnsi="Times New Roman"/>
          <w:bCs/>
          <w:color w:val="000000"/>
          <w:sz w:val="24"/>
          <w:szCs w:val="24"/>
          <w:shd w:val="clear" w:color="auto" w:fill="FFFFFF"/>
        </w:rPr>
        <w:t xml:space="preserve">. </w:t>
      </w:r>
    </w:p>
    <w:p w:rsidR="00360848" w:rsidRPr="00800C73" w:rsidRDefault="00360848" w:rsidP="00800C73">
      <w:pPr>
        <w:autoSpaceDE w:val="0"/>
        <w:autoSpaceDN w:val="0"/>
        <w:adjustRightInd w:val="0"/>
        <w:spacing w:after="0" w:line="240" w:lineRule="auto"/>
        <w:ind w:firstLine="709"/>
        <w:jc w:val="both"/>
        <w:rPr>
          <w:rStyle w:val="21"/>
          <w:b w:val="0"/>
          <w:bCs/>
          <w:szCs w:val="24"/>
        </w:rPr>
      </w:pPr>
      <w:r>
        <w:rPr>
          <w:rStyle w:val="21"/>
          <w:b w:val="0"/>
          <w:bCs/>
          <w:szCs w:val="24"/>
        </w:rPr>
        <w:t xml:space="preserve">Доводы ответчика о незаконности действий </w:t>
      </w:r>
      <w:r w:rsidRPr="00800C73">
        <w:rPr>
          <w:rStyle w:val="21"/>
          <w:b w:val="0"/>
          <w:szCs w:val="24"/>
        </w:rPr>
        <w:t>Управлени</w:t>
      </w:r>
      <w:r>
        <w:rPr>
          <w:rStyle w:val="21"/>
          <w:b w:val="0"/>
          <w:szCs w:val="24"/>
        </w:rPr>
        <w:t>я</w:t>
      </w:r>
      <w:r w:rsidRPr="00800C73">
        <w:rPr>
          <w:rStyle w:val="21"/>
          <w:b w:val="0"/>
          <w:szCs w:val="24"/>
        </w:rPr>
        <w:t xml:space="preserve"> контроля городского хозяйства города Севастополя</w:t>
      </w:r>
      <w:r>
        <w:rPr>
          <w:rStyle w:val="21"/>
          <w:b w:val="0"/>
          <w:bCs/>
          <w:szCs w:val="24"/>
        </w:rPr>
        <w:t xml:space="preserve"> по демонтажу гаража, что обуславливает, по мнению ответчика, основание для отказа в иске, являются несостоятельными и не принимаются мировым судьей во внимание, поскольку, во-первых, д</w:t>
      </w:r>
      <w:r w:rsidRPr="005D00C4">
        <w:rPr>
          <w:rFonts w:ascii="Times New Roman" w:hAnsi="Times New Roman"/>
          <w:bCs/>
          <w:color w:val="000000"/>
          <w:sz w:val="24"/>
          <w:szCs w:val="24"/>
          <w:shd w:val="clear" w:color="auto" w:fill="FFFFFF"/>
        </w:rPr>
        <w:t xml:space="preserve">ействия </w:t>
      </w:r>
      <w:r w:rsidRPr="00800C73">
        <w:rPr>
          <w:rStyle w:val="21"/>
          <w:b w:val="0"/>
          <w:szCs w:val="24"/>
        </w:rPr>
        <w:t>Управлени</w:t>
      </w:r>
      <w:r>
        <w:rPr>
          <w:rStyle w:val="21"/>
          <w:b w:val="0"/>
          <w:szCs w:val="24"/>
        </w:rPr>
        <w:t>я</w:t>
      </w:r>
      <w:r w:rsidRPr="00800C73">
        <w:rPr>
          <w:rStyle w:val="21"/>
          <w:b w:val="0"/>
          <w:szCs w:val="24"/>
        </w:rPr>
        <w:t xml:space="preserve"> контроля городского хозяйства города Севастополя</w:t>
      </w:r>
      <w:r w:rsidRPr="005D00C4">
        <w:rPr>
          <w:rFonts w:ascii="Times New Roman" w:hAnsi="Times New Roman"/>
          <w:bCs/>
          <w:color w:val="000000"/>
          <w:sz w:val="24"/>
          <w:szCs w:val="24"/>
          <w:shd w:val="clear" w:color="auto" w:fill="FFFFFF"/>
        </w:rPr>
        <w:t xml:space="preserve"> ответчиком в порядке, предусмотренном действующим законодательством, оспорены не были, незаконными или противоправными не признаны,</w:t>
      </w:r>
      <w:r>
        <w:rPr>
          <w:rFonts w:ascii="Times New Roman" w:hAnsi="Times New Roman"/>
          <w:bCs/>
          <w:color w:val="000000"/>
          <w:sz w:val="24"/>
          <w:szCs w:val="24"/>
          <w:shd w:val="clear" w:color="auto" w:fill="FFFFFF"/>
        </w:rPr>
        <w:t xml:space="preserve"> во-вторых, как было установлено мировым судьей, </w:t>
      </w:r>
      <w:r w:rsidRPr="00800C73">
        <w:rPr>
          <w:rStyle w:val="21"/>
          <w:b w:val="0"/>
          <w:szCs w:val="24"/>
        </w:rPr>
        <w:t>Управлени</w:t>
      </w:r>
      <w:r>
        <w:rPr>
          <w:rStyle w:val="21"/>
          <w:b w:val="0"/>
          <w:szCs w:val="24"/>
        </w:rPr>
        <w:t>ем</w:t>
      </w:r>
      <w:r w:rsidRPr="00800C73">
        <w:rPr>
          <w:rStyle w:val="21"/>
          <w:b w:val="0"/>
          <w:szCs w:val="24"/>
        </w:rPr>
        <w:t xml:space="preserve"> контроля городского хозяйства города Севастополя</w:t>
      </w:r>
      <w:r>
        <w:rPr>
          <w:rFonts w:ascii="Times New Roman" w:hAnsi="Times New Roman"/>
          <w:bCs/>
          <w:color w:val="000000"/>
          <w:sz w:val="24"/>
          <w:szCs w:val="24"/>
          <w:shd w:val="clear" w:color="auto" w:fill="FFFFFF"/>
        </w:rPr>
        <w:t xml:space="preserve"> при демонтаже и перемещению гаража ответчика были </w:t>
      </w:r>
      <w:r w:rsidRPr="005D00C4">
        <w:rPr>
          <w:rFonts w:ascii="Times New Roman" w:hAnsi="Times New Roman"/>
          <w:bCs/>
          <w:color w:val="000000"/>
          <w:sz w:val="24"/>
          <w:szCs w:val="24"/>
          <w:shd w:val="clear" w:color="auto" w:fill="FFFFFF"/>
        </w:rPr>
        <w:t xml:space="preserve">соблюдены все требования действующего законодательства и условия государственного контракта № </w:t>
      </w:r>
      <w:r w:rsidR="00AE3E00">
        <w:rPr>
          <w:rFonts w:ascii="Times New Roman" w:hAnsi="Times New Roman"/>
          <w:bCs/>
          <w:color w:val="000000"/>
          <w:sz w:val="24"/>
          <w:szCs w:val="24"/>
          <w:shd w:val="clear" w:color="auto" w:fill="FFFFFF"/>
        </w:rPr>
        <w:t>***</w:t>
      </w:r>
      <w:r w:rsidRPr="005D00C4">
        <w:rPr>
          <w:rFonts w:ascii="Times New Roman" w:hAnsi="Times New Roman"/>
          <w:bCs/>
          <w:color w:val="000000"/>
          <w:sz w:val="24"/>
          <w:szCs w:val="24"/>
          <w:shd w:val="clear" w:color="auto" w:fill="FFFFFF"/>
        </w:rPr>
        <w:t xml:space="preserve"> от </w:t>
      </w:r>
      <w:r w:rsidR="00AE3E00" w:rsidRPr="00C52D6B">
        <w:rPr>
          <w:rFonts w:ascii="Times New Roman" w:hAnsi="Times New Roman"/>
          <w:sz w:val="24"/>
          <w:szCs w:val="24"/>
        </w:rPr>
        <w:t>[</w:t>
      </w:r>
      <w:r w:rsidR="00AE3E00">
        <w:rPr>
          <w:rFonts w:ascii="Times New Roman" w:hAnsi="Times New Roman"/>
          <w:sz w:val="24"/>
          <w:szCs w:val="24"/>
        </w:rPr>
        <w:t>дата</w:t>
      </w:r>
      <w:r w:rsidR="00AE3E00" w:rsidRPr="00C52D6B">
        <w:rPr>
          <w:rFonts w:ascii="Times New Roman" w:hAnsi="Times New Roman"/>
          <w:sz w:val="24"/>
          <w:szCs w:val="24"/>
        </w:rPr>
        <w:t>]</w:t>
      </w:r>
      <w:r>
        <w:rPr>
          <w:rFonts w:ascii="Times New Roman" w:hAnsi="Times New Roman"/>
          <w:bCs/>
          <w:color w:val="000000"/>
          <w:sz w:val="24"/>
          <w:szCs w:val="24"/>
          <w:shd w:val="clear" w:color="auto" w:fill="FFFFFF"/>
        </w:rPr>
        <w:t xml:space="preserve">, при этом, </w:t>
      </w:r>
      <w:proofErr w:type="spellStart"/>
      <w:r>
        <w:rPr>
          <w:rFonts w:ascii="Times New Roman" w:hAnsi="Times New Roman"/>
          <w:bCs/>
          <w:color w:val="000000"/>
          <w:sz w:val="24"/>
          <w:szCs w:val="24"/>
          <w:shd w:val="clear" w:color="auto" w:fill="FFFFFF"/>
        </w:rPr>
        <w:t>правопредшественником</w:t>
      </w:r>
      <w:proofErr w:type="spellEnd"/>
      <w:r>
        <w:rPr>
          <w:rFonts w:ascii="Times New Roman" w:hAnsi="Times New Roman"/>
          <w:bCs/>
          <w:color w:val="000000"/>
          <w:sz w:val="24"/>
          <w:szCs w:val="24"/>
          <w:shd w:val="clear" w:color="auto" w:fill="FFFFFF"/>
        </w:rPr>
        <w:t xml:space="preserve"> истца были предприняты все необходимые и надлежащие меры по извещению </w:t>
      </w:r>
      <w:r>
        <w:rPr>
          <w:rFonts w:ascii="Times New Roman" w:hAnsi="Times New Roman"/>
          <w:color w:val="000000"/>
          <w:sz w:val="24"/>
          <w:szCs w:val="24"/>
        </w:rPr>
        <w:t xml:space="preserve">неустановленных правообладателей самовольно размещенных гаражей в районе </w:t>
      </w:r>
      <w:r w:rsidR="00AE3E00" w:rsidRPr="00C52D6B">
        <w:rPr>
          <w:rFonts w:ascii="Times New Roman" w:hAnsi="Times New Roman"/>
          <w:sz w:val="24"/>
          <w:szCs w:val="24"/>
        </w:rPr>
        <w:t>[адрес]</w:t>
      </w:r>
      <w:r>
        <w:rPr>
          <w:rFonts w:ascii="Times New Roman" w:hAnsi="Times New Roman"/>
          <w:color w:val="000000"/>
          <w:sz w:val="24"/>
          <w:szCs w:val="24"/>
        </w:rPr>
        <w:t xml:space="preserve">, в частности ответчика по делу, об обязанности демонтировать данные гаражи в установленный Порядком срок, ответчик же заблаговременно, до начала проведения мероприятий по демонтажу гаража, самостоятельно на протяжении более чем девяти месяцев после размещения требования от </w:t>
      </w:r>
      <w:r w:rsidR="00AE3E00" w:rsidRPr="00C52D6B">
        <w:rPr>
          <w:rFonts w:ascii="Times New Roman" w:hAnsi="Times New Roman"/>
          <w:sz w:val="24"/>
          <w:szCs w:val="24"/>
        </w:rPr>
        <w:t>[</w:t>
      </w:r>
      <w:r w:rsidR="00AE3E00">
        <w:rPr>
          <w:rFonts w:ascii="Times New Roman" w:hAnsi="Times New Roman"/>
          <w:sz w:val="24"/>
          <w:szCs w:val="24"/>
        </w:rPr>
        <w:t>дата</w:t>
      </w:r>
      <w:r w:rsidR="00AE3E00" w:rsidRPr="00C52D6B">
        <w:rPr>
          <w:rFonts w:ascii="Times New Roman" w:hAnsi="Times New Roman"/>
          <w:sz w:val="24"/>
          <w:szCs w:val="24"/>
        </w:rPr>
        <w:t>]</w:t>
      </w:r>
      <w:r w:rsidR="00AE3E00">
        <w:rPr>
          <w:rFonts w:ascii="Times New Roman" w:hAnsi="Times New Roman"/>
          <w:sz w:val="24"/>
          <w:szCs w:val="24"/>
        </w:rPr>
        <w:t xml:space="preserve"> </w:t>
      </w:r>
      <w:r>
        <w:rPr>
          <w:rFonts w:ascii="Times New Roman" w:hAnsi="Times New Roman"/>
          <w:color w:val="000000"/>
          <w:sz w:val="24"/>
          <w:szCs w:val="24"/>
        </w:rPr>
        <w:t xml:space="preserve">объект не демонтировала, в связи с чем понесенные </w:t>
      </w:r>
      <w:r w:rsidRPr="005D00C4">
        <w:rPr>
          <w:rFonts w:ascii="Times New Roman" w:hAnsi="Times New Roman"/>
          <w:bCs/>
          <w:color w:val="000000"/>
          <w:sz w:val="24"/>
          <w:szCs w:val="24"/>
          <w:shd w:val="clear" w:color="auto" w:fill="FFFFFF"/>
        </w:rPr>
        <w:t>истц</w:t>
      </w:r>
      <w:r>
        <w:rPr>
          <w:rFonts w:ascii="Times New Roman" w:hAnsi="Times New Roman"/>
          <w:bCs/>
          <w:color w:val="000000"/>
          <w:sz w:val="24"/>
          <w:szCs w:val="24"/>
          <w:shd w:val="clear" w:color="auto" w:fill="FFFFFF"/>
        </w:rPr>
        <w:t xml:space="preserve">ом </w:t>
      </w:r>
      <w:r w:rsidRPr="005D00C4">
        <w:rPr>
          <w:rFonts w:ascii="Times New Roman" w:hAnsi="Times New Roman"/>
          <w:bCs/>
          <w:color w:val="000000"/>
          <w:sz w:val="24"/>
          <w:szCs w:val="24"/>
          <w:shd w:val="clear" w:color="auto" w:fill="FFFFFF"/>
        </w:rPr>
        <w:t>расходы должны быть возмещены ответчиком,</w:t>
      </w:r>
      <w:r>
        <w:rPr>
          <w:rFonts w:ascii="Times New Roman" w:hAnsi="Times New Roman"/>
          <w:bCs/>
          <w:color w:val="000000"/>
          <w:sz w:val="24"/>
          <w:szCs w:val="24"/>
          <w:shd w:val="clear" w:color="auto" w:fill="FFFFFF"/>
        </w:rPr>
        <w:t xml:space="preserve"> потому исковые требования </w:t>
      </w:r>
      <w:r w:rsidRPr="005D00C4">
        <w:rPr>
          <w:rFonts w:ascii="Times New Roman" w:hAnsi="Times New Roman"/>
          <w:bCs/>
          <w:color w:val="000000"/>
          <w:sz w:val="24"/>
          <w:szCs w:val="24"/>
          <w:shd w:val="clear" w:color="auto" w:fill="FFFFFF"/>
        </w:rPr>
        <w:t>подлежат удовлетворению в </w:t>
      </w:r>
      <w:r>
        <w:rPr>
          <w:rFonts w:ascii="Times New Roman" w:hAnsi="Times New Roman"/>
          <w:bCs/>
          <w:color w:val="000000"/>
          <w:sz w:val="24"/>
          <w:szCs w:val="24"/>
          <w:shd w:val="clear" w:color="auto" w:fill="FFFFFF"/>
        </w:rPr>
        <w:t>полном объеме</w:t>
      </w:r>
      <w:r w:rsidRPr="005D00C4">
        <w:rPr>
          <w:rFonts w:ascii="Times New Roman" w:hAnsi="Times New Roman"/>
          <w:bCs/>
          <w:color w:val="000000"/>
          <w:sz w:val="24"/>
          <w:szCs w:val="24"/>
          <w:shd w:val="clear" w:color="auto" w:fill="FFFFFF"/>
        </w:rPr>
        <w:t>.</w:t>
      </w:r>
    </w:p>
    <w:p w:rsidR="00360848" w:rsidRPr="005D00C4" w:rsidRDefault="00360848" w:rsidP="00FC0192">
      <w:pPr>
        <w:autoSpaceDE w:val="0"/>
        <w:autoSpaceDN w:val="0"/>
        <w:adjustRightInd w:val="0"/>
        <w:spacing w:after="0" w:line="240" w:lineRule="auto"/>
        <w:ind w:firstLine="709"/>
        <w:jc w:val="both"/>
        <w:rPr>
          <w:rFonts w:ascii="Times New Roman" w:hAnsi="Times New Roman"/>
          <w:bCs/>
          <w:color w:val="000000"/>
          <w:sz w:val="24"/>
          <w:szCs w:val="24"/>
          <w:shd w:val="clear" w:color="auto" w:fill="FFFFFF"/>
        </w:rPr>
      </w:pPr>
      <w:r w:rsidRPr="005D00C4">
        <w:rPr>
          <w:rFonts w:ascii="Times New Roman" w:hAnsi="Times New Roman"/>
          <w:bCs/>
          <w:color w:val="000000"/>
          <w:sz w:val="24"/>
          <w:szCs w:val="24"/>
          <w:shd w:val="clear" w:color="auto" w:fill="FFFFFF"/>
        </w:rPr>
        <w:t xml:space="preserve">Поскольку истец освобождён от уплаты государственной пошлины, в соответствии со ст.103 ГПК РФ государственная пошлина подлежит взысканию с ответчика в доход местного бюджета в размере </w:t>
      </w:r>
      <w:r w:rsidR="00AE3E00" w:rsidRPr="00C52D6B">
        <w:rPr>
          <w:rFonts w:ascii="Times New Roman" w:hAnsi="Times New Roman"/>
          <w:sz w:val="24"/>
          <w:szCs w:val="24"/>
        </w:rPr>
        <w:t>[</w:t>
      </w:r>
      <w:r w:rsidR="00AE3E00">
        <w:rPr>
          <w:rFonts w:ascii="Times New Roman" w:hAnsi="Times New Roman"/>
          <w:sz w:val="24"/>
          <w:szCs w:val="24"/>
        </w:rPr>
        <w:t>сумма</w:t>
      </w:r>
      <w:r w:rsidR="00AE3E00" w:rsidRPr="00C52D6B">
        <w:rPr>
          <w:rFonts w:ascii="Times New Roman" w:hAnsi="Times New Roman"/>
          <w:sz w:val="24"/>
          <w:szCs w:val="24"/>
        </w:rPr>
        <w:t>]</w:t>
      </w:r>
      <w:r w:rsidR="00AE3E00">
        <w:rPr>
          <w:rFonts w:ascii="Times New Roman" w:hAnsi="Times New Roman"/>
          <w:sz w:val="24"/>
          <w:szCs w:val="24"/>
        </w:rPr>
        <w:t xml:space="preserve"> </w:t>
      </w:r>
      <w:r>
        <w:rPr>
          <w:rFonts w:ascii="Times New Roman" w:hAnsi="Times New Roman"/>
          <w:color w:val="000000"/>
          <w:kern w:val="2"/>
          <w:sz w:val="24"/>
          <w:szCs w:val="24"/>
        </w:rPr>
        <w:t>руб</w:t>
      </w:r>
      <w:r w:rsidRPr="005D00C4">
        <w:rPr>
          <w:rFonts w:ascii="Times New Roman" w:hAnsi="Times New Roman"/>
          <w:bCs/>
          <w:color w:val="000000"/>
          <w:sz w:val="24"/>
          <w:szCs w:val="24"/>
          <w:shd w:val="clear" w:color="auto" w:fill="FFFFFF"/>
        </w:rPr>
        <w:t>.</w:t>
      </w:r>
    </w:p>
    <w:p w:rsidR="00360848" w:rsidRPr="005D00C4" w:rsidRDefault="00360848" w:rsidP="00FC0192">
      <w:pPr>
        <w:spacing w:after="0" w:line="240" w:lineRule="auto"/>
        <w:ind w:firstLine="709"/>
        <w:jc w:val="both"/>
        <w:rPr>
          <w:rFonts w:ascii="Times New Roman" w:hAnsi="Times New Roman"/>
          <w:color w:val="000000"/>
          <w:sz w:val="24"/>
          <w:szCs w:val="24"/>
        </w:rPr>
      </w:pPr>
      <w:r w:rsidRPr="005D00C4">
        <w:rPr>
          <w:rFonts w:ascii="Times New Roman" w:hAnsi="Times New Roman"/>
          <w:color w:val="000000"/>
          <w:sz w:val="24"/>
          <w:szCs w:val="24"/>
        </w:rPr>
        <w:t xml:space="preserve">На основании изложенного, руководствуясь ст.ст.3, 12, 55, 56, 59, 60, 67, 68, 103, 198, 199 ГПК РФ,   </w:t>
      </w:r>
    </w:p>
    <w:p w:rsidR="00360848" w:rsidRPr="005D00C4" w:rsidRDefault="00360848" w:rsidP="00FC0192">
      <w:pPr>
        <w:spacing w:after="0" w:line="240" w:lineRule="auto"/>
        <w:jc w:val="both"/>
        <w:rPr>
          <w:rFonts w:ascii="Times New Roman" w:hAnsi="Times New Roman"/>
          <w:b/>
          <w:color w:val="000000"/>
          <w:sz w:val="24"/>
          <w:szCs w:val="24"/>
        </w:rPr>
      </w:pPr>
    </w:p>
    <w:p w:rsidR="00360848" w:rsidRPr="005D00C4" w:rsidRDefault="00360848" w:rsidP="00FC0192">
      <w:pPr>
        <w:spacing w:after="0" w:line="240" w:lineRule="auto"/>
        <w:jc w:val="center"/>
        <w:rPr>
          <w:rFonts w:ascii="Times New Roman" w:hAnsi="Times New Roman"/>
          <w:b/>
          <w:color w:val="000000"/>
          <w:sz w:val="24"/>
          <w:szCs w:val="24"/>
        </w:rPr>
      </w:pPr>
      <w:r w:rsidRPr="005D00C4">
        <w:rPr>
          <w:rFonts w:ascii="Times New Roman" w:hAnsi="Times New Roman"/>
          <w:b/>
          <w:color w:val="000000"/>
          <w:sz w:val="24"/>
          <w:szCs w:val="24"/>
        </w:rPr>
        <w:t>Р Е Ш И Л:</w:t>
      </w:r>
    </w:p>
    <w:p w:rsidR="00360848" w:rsidRPr="005D00C4" w:rsidRDefault="00360848" w:rsidP="007176D9">
      <w:pPr>
        <w:spacing w:after="0" w:line="240" w:lineRule="auto"/>
        <w:ind w:firstLine="567"/>
        <w:jc w:val="both"/>
        <w:rPr>
          <w:rFonts w:ascii="Times New Roman" w:hAnsi="Times New Roman"/>
          <w:color w:val="000000"/>
          <w:sz w:val="24"/>
          <w:szCs w:val="24"/>
        </w:rPr>
      </w:pPr>
    </w:p>
    <w:p w:rsidR="00360848" w:rsidRPr="005D00C4" w:rsidRDefault="00360848" w:rsidP="002A0BA6">
      <w:pPr>
        <w:spacing w:after="0" w:line="240" w:lineRule="auto"/>
        <w:ind w:firstLine="709"/>
        <w:jc w:val="both"/>
        <w:rPr>
          <w:rFonts w:ascii="Times New Roman" w:hAnsi="Times New Roman"/>
          <w:color w:val="000000"/>
          <w:sz w:val="24"/>
          <w:szCs w:val="24"/>
        </w:rPr>
      </w:pPr>
      <w:r w:rsidRPr="005D00C4">
        <w:rPr>
          <w:rFonts w:ascii="Times New Roman" w:hAnsi="Times New Roman"/>
          <w:color w:val="000000"/>
          <w:sz w:val="24"/>
          <w:szCs w:val="24"/>
        </w:rPr>
        <w:t>Иск удовлетворить.</w:t>
      </w:r>
    </w:p>
    <w:p w:rsidR="00360848" w:rsidRPr="005D00C4" w:rsidRDefault="00360848" w:rsidP="002A0BA6">
      <w:pPr>
        <w:spacing w:after="0" w:line="240" w:lineRule="auto"/>
        <w:ind w:firstLine="709"/>
        <w:jc w:val="both"/>
        <w:rPr>
          <w:rFonts w:ascii="Times New Roman" w:hAnsi="Times New Roman"/>
          <w:color w:val="000000"/>
          <w:sz w:val="24"/>
          <w:szCs w:val="24"/>
        </w:rPr>
      </w:pPr>
      <w:r w:rsidRPr="005D00C4">
        <w:rPr>
          <w:rFonts w:ascii="Times New Roman" w:hAnsi="Times New Roman"/>
          <w:color w:val="000000"/>
          <w:sz w:val="24"/>
          <w:szCs w:val="24"/>
        </w:rPr>
        <w:t>Взыскать с Ф</w:t>
      </w:r>
      <w:r w:rsidR="00DC5CAF">
        <w:rPr>
          <w:rFonts w:ascii="Times New Roman" w:hAnsi="Times New Roman"/>
          <w:color w:val="000000"/>
          <w:sz w:val="24"/>
          <w:szCs w:val="24"/>
        </w:rPr>
        <w:t>.</w:t>
      </w:r>
      <w:r w:rsidRPr="005D00C4">
        <w:rPr>
          <w:rFonts w:ascii="Times New Roman" w:hAnsi="Times New Roman"/>
          <w:color w:val="000000"/>
          <w:sz w:val="24"/>
          <w:szCs w:val="24"/>
        </w:rPr>
        <w:t xml:space="preserve">, </w:t>
      </w:r>
      <w:r w:rsidR="00AE3E00" w:rsidRPr="00C52D6B">
        <w:rPr>
          <w:rFonts w:ascii="Times New Roman" w:hAnsi="Times New Roman"/>
          <w:sz w:val="24"/>
          <w:szCs w:val="24"/>
        </w:rPr>
        <w:t>[</w:t>
      </w:r>
      <w:r w:rsidR="00AE3E00">
        <w:rPr>
          <w:rFonts w:ascii="Times New Roman" w:hAnsi="Times New Roman"/>
          <w:sz w:val="24"/>
          <w:szCs w:val="24"/>
        </w:rPr>
        <w:t>дата</w:t>
      </w:r>
      <w:r w:rsidR="00AE3E00" w:rsidRPr="00AE3E00">
        <w:rPr>
          <w:rFonts w:ascii="Times New Roman" w:hAnsi="Times New Roman"/>
          <w:color w:val="000000"/>
          <w:sz w:val="24"/>
          <w:szCs w:val="24"/>
        </w:rPr>
        <w:t xml:space="preserve"> </w:t>
      </w:r>
      <w:r w:rsidR="00AE3E00" w:rsidRPr="005D00C4">
        <w:rPr>
          <w:rFonts w:ascii="Times New Roman" w:hAnsi="Times New Roman"/>
          <w:color w:val="000000"/>
          <w:sz w:val="24"/>
          <w:szCs w:val="24"/>
        </w:rPr>
        <w:t>рождения</w:t>
      </w:r>
      <w:r w:rsidR="00AE3E00" w:rsidRPr="00C52D6B">
        <w:rPr>
          <w:rFonts w:ascii="Times New Roman" w:hAnsi="Times New Roman"/>
          <w:sz w:val="24"/>
          <w:szCs w:val="24"/>
        </w:rPr>
        <w:t>]</w:t>
      </w:r>
      <w:r w:rsidRPr="005D00C4">
        <w:rPr>
          <w:rFonts w:ascii="Times New Roman" w:hAnsi="Times New Roman"/>
          <w:color w:val="000000"/>
          <w:sz w:val="24"/>
          <w:szCs w:val="24"/>
        </w:rPr>
        <w:t xml:space="preserve">, в пользу Департамента городского хозяйства города Севастополя расходы по демонтажу незаконно размещенного металлического гаража в районе </w:t>
      </w:r>
      <w:r w:rsidR="00AE3E00" w:rsidRPr="00C52D6B">
        <w:rPr>
          <w:rFonts w:ascii="Times New Roman" w:hAnsi="Times New Roman"/>
          <w:sz w:val="24"/>
          <w:szCs w:val="24"/>
        </w:rPr>
        <w:t>[</w:t>
      </w:r>
      <w:r w:rsidR="00AE3E00">
        <w:rPr>
          <w:rFonts w:ascii="Times New Roman" w:hAnsi="Times New Roman"/>
          <w:sz w:val="24"/>
          <w:szCs w:val="24"/>
        </w:rPr>
        <w:t>адрес</w:t>
      </w:r>
      <w:r w:rsidR="00AE3E00" w:rsidRPr="00C52D6B">
        <w:rPr>
          <w:rFonts w:ascii="Times New Roman" w:hAnsi="Times New Roman"/>
          <w:sz w:val="24"/>
          <w:szCs w:val="24"/>
        </w:rPr>
        <w:t>]</w:t>
      </w:r>
      <w:r w:rsidR="00AE3E00">
        <w:rPr>
          <w:rFonts w:ascii="Times New Roman" w:hAnsi="Times New Roman"/>
          <w:sz w:val="24"/>
          <w:szCs w:val="24"/>
        </w:rPr>
        <w:t xml:space="preserve"> </w:t>
      </w:r>
      <w:r w:rsidRPr="005D00C4">
        <w:rPr>
          <w:rFonts w:ascii="Times New Roman" w:hAnsi="Times New Roman"/>
          <w:color w:val="000000"/>
          <w:sz w:val="24"/>
          <w:szCs w:val="24"/>
        </w:rPr>
        <w:t xml:space="preserve">в сумме </w:t>
      </w:r>
      <w:r w:rsidR="00AE3E00" w:rsidRPr="00C52D6B">
        <w:rPr>
          <w:rFonts w:ascii="Times New Roman" w:hAnsi="Times New Roman"/>
          <w:sz w:val="24"/>
          <w:szCs w:val="24"/>
        </w:rPr>
        <w:t>[</w:t>
      </w:r>
      <w:r w:rsidR="00AE3E00">
        <w:rPr>
          <w:rFonts w:ascii="Times New Roman" w:hAnsi="Times New Roman"/>
          <w:sz w:val="24"/>
          <w:szCs w:val="24"/>
        </w:rPr>
        <w:t>сумма</w:t>
      </w:r>
      <w:r w:rsidR="00AE3E00" w:rsidRPr="00C52D6B">
        <w:rPr>
          <w:rFonts w:ascii="Times New Roman" w:hAnsi="Times New Roman"/>
          <w:sz w:val="24"/>
          <w:szCs w:val="24"/>
        </w:rPr>
        <w:t>]</w:t>
      </w:r>
      <w:r w:rsidR="00AE3E00">
        <w:rPr>
          <w:rFonts w:ascii="Times New Roman" w:hAnsi="Times New Roman"/>
          <w:sz w:val="24"/>
          <w:szCs w:val="24"/>
        </w:rPr>
        <w:t xml:space="preserve"> </w:t>
      </w:r>
      <w:r w:rsidRPr="005D00C4">
        <w:rPr>
          <w:rFonts w:ascii="Times New Roman" w:hAnsi="Times New Roman"/>
          <w:color w:val="000000"/>
          <w:sz w:val="24"/>
          <w:szCs w:val="24"/>
        </w:rPr>
        <w:t>руб.</w:t>
      </w:r>
    </w:p>
    <w:p w:rsidR="00360848" w:rsidRPr="005D00C4" w:rsidRDefault="00360848" w:rsidP="002A0BA6">
      <w:pPr>
        <w:pStyle w:val="20"/>
        <w:shd w:val="clear" w:color="auto" w:fill="auto"/>
        <w:spacing w:before="0" w:line="240" w:lineRule="auto"/>
        <w:ind w:firstLine="708"/>
        <w:jc w:val="both"/>
        <w:rPr>
          <w:rFonts w:ascii="Times New Roman" w:hAnsi="Times New Roman" w:cs="Times New Roman"/>
          <w:color w:val="000000"/>
          <w:sz w:val="24"/>
          <w:szCs w:val="24"/>
        </w:rPr>
      </w:pPr>
      <w:r w:rsidRPr="005D00C4">
        <w:rPr>
          <w:rFonts w:ascii="Times New Roman" w:hAnsi="Times New Roman" w:cs="Times New Roman"/>
          <w:color w:val="000000"/>
          <w:sz w:val="24"/>
          <w:szCs w:val="24"/>
        </w:rPr>
        <w:t xml:space="preserve">Взыскать с </w:t>
      </w:r>
      <w:r w:rsidR="00AE3E00" w:rsidRPr="005D00C4">
        <w:rPr>
          <w:rFonts w:ascii="Times New Roman" w:hAnsi="Times New Roman"/>
          <w:color w:val="000000"/>
          <w:sz w:val="24"/>
          <w:szCs w:val="24"/>
        </w:rPr>
        <w:t>Ф</w:t>
      </w:r>
      <w:bookmarkStart w:id="1" w:name="_GoBack"/>
      <w:bookmarkEnd w:id="1"/>
      <w:r w:rsidR="00AE3E00">
        <w:rPr>
          <w:rFonts w:ascii="Times New Roman" w:hAnsi="Times New Roman"/>
          <w:color w:val="000000"/>
          <w:sz w:val="24"/>
          <w:szCs w:val="24"/>
        </w:rPr>
        <w:t>.</w:t>
      </w:r>
      <w:r w:rsidR="00AE3E00" w:rsidRPr="005D00C4">
        <w:rPr>
          <w:rFonts w:ascii="Times New Roman" w:hAnsi="Times New Roman"/>
          <w:color w:val="000000"/>
          <w:sz w:val="24"/>
          <w:szCs w:val="24"/>
        </w:rPr>
        <w:t xml:space="preserve">, </w:t>
      </w:r>
      <w:r w:rsidR="00AE3E00" w:rsidRPr="00C52D6B">
        <w:rPr>
          <w:rFonts w:ascii="Times New Roman" w:hAnsi="Times New Roman" w:cs="Times New Roman"/>
          <w:sz w:val="24"/>
          <w:szCs w:val="24"/>
        </w:rPr>
        <w:t>[</w:t>
      </w:r>
      <w:r w:rsidR="00AE3E00">
        <w:rPr>
          <w:rFonts w:ascii="Times New Roman" w:hAnsi="Times New Roman"/>
          <w:sz w:val="24"/>
          <w:szCs w:val="24"/>
        </w:rPr>
        <w:t>дата</w:t>
      </w:r>
      <w:r w:rsidR="00AE3E00" w:rsidRPr="00AE3E00">
        <w:rPr>
          <w:rFonts w:ascii="Times New Roman" w:hAnsi="Times New Roman"/>
          <w:color w:val="000000"/>
          <w:sz w:val="24"/>
          <w:szCs w:val="24"/>
        </w:rPr>
        <w:t xml:space="preserve"> </w:t>
      </w:r>
      <w:r w:rsidR="00AE3E00" w:rsidRPr="005D00C4">
        <w:rPr>
          <w:rFonts w:ascii="Times New Roman" w:hAnsi="Times New Roman"/>
          <w:color w:val="000000"/>
          <w:sz w:val="24"/>
          <w:szCs w:val="24"/>
        </w:rPr>
        <w:t>рождения</w:t>
      </w:r>
      <w:r w:rsidR="00AE3E00" w:rsidRPr="00C52D6B">
        <w:rPr>
          <w:rFonts w:ascii="Times New Roman" w:hAnsi="Times New Roman" w:cs="Times New Roman"/>
          <w:sz w:val="24"/>
          <w:szCs w:val="24"/>
        </w:rPr>
        <w:t>]</w:t>
      </w:r>
      <w:r w:rsidRPr="005D00C4">
        <w:rPr>
          <w:rFonts w:ascii="Times New Roman" w:hAnsi="Times New Roman" w:cs="Times New Roman"/>
          <w:color w:val="000000"/>
          <w:sz w:val="24"/>
          <w:szCs w:val="24"/>
        </w:rPr>
        <w:t xml:space="preserve">, в пользу бюджета Ленинского района г. Севастополя государственную пошлину в сумме </w:t>
      </w:r>
      <w:r w:rsidR="00AE3E00" w:rsidRPr="00C52D6B">
        <w:rPr>
          <w:rFonts w:ascii="Times New Roman" w:hAnsi="Times New Roman" w:cs="Times New Roman"/>
          <w:sz w:val="24"/>
          <w:szCs w:val="24"/>
        </w:rPr>
        <w:t>[</w:t>
      </w:r>
      <w:r w:rsidR="00AE3E00">
        <w:rPr>
          <w:rFonts w:ascii="Times New Roman" w:hAnsi="Times New Roman"/>
          <w:sz w:val="24"/>
          <w:szCs w:val="24"/>
        </w:rPr>
        <w:t>сумма</w:t>
      </w:r>
      <w:r w:rsidR="00AE3E00" w:rsidRPr="00C52D6B">
        <w:rPr>
          <w:rFonts w:ascii="Times New Roman" w:hAnsi="Times New Roman" w:cs="Times New Roman"/>
          <w:sz w:val="24"/>
          <w:szCs w:val="24"/>
        </w:rPr>
        <w:t>]</w:t>
      </w:r>
      <w:r w:rsidR="00AE3E00">
        <w:rPr>
          <w:rFonts w:ascii="Times New Roman" w:hAnsi="Times New Roman"/>
          <w:sz w:val="24"/>
          <w:szCs w:val="24"/>
        </w:rPr>
        <w:t xml:space="preserve"> </w:t>
      </w:r>
      <w:r w:rsidRPr="005D00C4">
        <w:rPr>
          <w:rFonts w:ascii="Times New Roman" w:hAnsi="Times New Roman" w:cs="Times New Roman"/>
          <w:color w:val="000000"/>
          <w:sz w:val="24"/>
          <w:szCs w:val="24"/>
        </w:rPr>
        <w:t>руб.</w:t>
      </w:r>
    </w:p>
    <w:p w:rsidR="00360848" w:rsidRPr="005D00C4" w:rsidRDefault="00360848" w:rsidP="002A0BA6">
      <w:pPr>
        <w:pStyle w:val="20"/>
        <w:shd w:val="clear" w:color="auto" w:fill="auto"/>
        <w:spacing w:before="0" w:line="240" w:lineRule="auto"/>
        <w:ind w:firstLine="709"/>
        <w:jc w:val="both"/>
        <w:rPr>
          <w:rFonts w:ascii="Times New Roman" w:hAnsi="Times New Roman" w:cs="Times New Roman"/>
          <w:color w:val="000000"/>
          <w:sz w:val="24"/>
          <w:szCs w:val="24"/>
        </w:rPr>
      </w:pPr>
      <w:r w:rsidRPr="005D00C4">
        <w:rPr>
          <w:rFonts w:ascii="Times New Roman" w:hAnsi="Times New Roman" w:cs="Times New Roman"/>
          <w:color w:val="000000"/>
          <w:sz w:val="24"/>
          <w:szCs w:val="24"/>
        </w:rPr>
        <w:t xml:space="preserve">Решение может быть обжаловано в Ленинский районный суд города Севастополя в течение месяца со дня принятия решения в окончательной форме путем подачи </w:t>
      </w:r>
      <w:r w:rsidRPr="005D00C4">
        <w:rPr>
          <w:rFonts w:ascii="Times New Roman" w:hAnsi="Times New Roman" w:cs="Times New Roman"/>
          <w:color w:val="000000"/>
          <w:sz w:val="24"/>
          <w:szCs w:val="24"/>
        </w:rPr>
        <w:lastRenderedPageBreak/>
        <w:t>апелляционной жалобы мировому судье.</w:t>
      </w:r>
    </w:p>
    <w:p w:rsidR="00360848" w:rsidRPr="005D00C4" w:rsidRDefault="00360848" w:rsidP="002A0BA6">
      <w:pPr>
        <w:spacing w:after="0" w:line="240" w:lineRule="auto"/>
        <w:ind w:firstLine="709"/>
        <w:jc w:val="both"/>
        <w:rPr>
          <w:rFonts w:ascii="Times New Roman" w:hAnsi="Times New Roman"/>
          <w:snapToGrid w:val="0"/>
          <w:color w:val="000000"/>
          <w:sz w:val="24"/>
          <w:szCs w:val="24"/>
        </w:rPr>
      </w:pPr>
      <w:r w:rsidRPr="005D00C4">
        <w:rPr>
          <w:rFonts w:ascii="Times New Roman" w:hAnsi="Times New Roman"/>
          <w:snapToGrid w:val="0"/>
          <w:color w:val="000000"/>
          <w:sz w:val="24"/>
          <w:szCs w:val="24"/>
        </w:rPr>
        <w:t>Лица, участвующие в деле, их представители, вправе подать мировому судье заявление о составлении мотивированного решения, которое может быть подано лицами, присутствующими в судебном заседании, – в течение трех дней, лицами, не присутствующими в судебном заседании – в течение пятнадцати дней со дня объявления резолютивной части решения.</w:t>
      </w:r>
    </w:p>
    <w:p w:rsidR="00360848" w:rsidRPr="005D00C4" w:rsidRDefault="00360848" w:rsidP="002A0BA6">
      <w:pPr>
        <w:spacing w:after="0" w:line="240" w:lineRule="auto"/>
        <w:ind w:firstLine="709"/>
        <w:rPr>
          <w:rFonts w:ascii="Times New Roman" w:hAnsi="Times New Roman"/>
          <w:color w:val="000000"/>
          <w:sz w:val="24"/>
          <w:szCs w:val="24"/>
        </w:rPr>
      </w:pPr>
    </w:p>
    <w:p w:rsidR="00360848" w:rsidRPr="005D00C4" w:rsidRDefault="00360848" w:rsidP="002A0BA6">
      <w:pPr>
        <w:spacing w:after="0" w:line="240" w:lineRule="auto"/>
        <w:ind w:firstLine="709"/>
        <w:rPr>
          <w:rFonts w:ascii="Times New Roman" w:hAnsi="Times New Roman"/>
          <w:color w:val="000000"/>
          <w:sz w:val="24"/>
          <w:szCs w:val="24"/>
        </w:rPr>
      </w:pPr>
    </w:p>
    <w:p w:rsidR="00AE3E00" w:rsidRPr="00B36DE2" w:rsidRDefault="00AE3E00" w:rsidP="00AE3E00">
      <w:pPr>
        <w:spacing w:after="0" w:line="240" w:lineRule="auto"/>
        <w:ind w:left="1" w:firstLine="567"/>
        <w:rPr>
          <w:rFonts w:ascii="Times New Roman" w:hAnsi="Times New Roman"/>
          <w:sz w:val="24"/>
          <w:szCs w:val="24"/>
        </w:rPr>
      </w:pPr>
      <w:r w:rsidRPr="00B36DE2">
        <w:rPr>
          <w:rFonts w:ascii="Times New Roman" w:hAnsi="Times New Roman"/>
          <w:sz w:val="24"/>
          <w:szCs w:val="24"/>
        </w:rPr>
        <w:t xml:space="preserve">Мировой судья </w:t>
      </w:r>
      <w:r>
        <w:rPr>
          <w:rFonts w:ascii="Times New Roman" w:hAnsi="Times New Roman"/>
          <w:sz w:val="24"/>
          <w:szCs w:val="24"/>
        </w:rPr>
        <w:t xml:space="preserve">                                      </w:t>
      </w:r>
      <w:r w:rsidRPr="00B36DE2">
        <w:rPr>
          <w:rFonts w:ascii="Times New Roman" w:hAnsi="Times New Roman"/>
          <w:sz w:val="24"/>
          <w:szCs w:val="24"/>
        </w:rPr>
        <w:t xml:space="preserve">подпись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36DE2">
        <w:rPr>
          <w:rFonts w:ascii="Times New Roman" w:hAnsi="Times New Roman"/>
          <w:sz w:val="24"/>
          <w:szCs w:val="24"/>
        </w:rPr>
        <w:t xml:space="preserve"> </w:t>
      </w:r>
      <w:r>
        <w:rPr>
          <w:rFonts w:ascii="Times New Roman" w:hAnsi="Times New Roman"/>
          <w:sz w:val="24"/>
          <w:szCs w:val="24"/>
        </w:rPr>
        <w:t xml:space="preserve">    </w:t>
      </w:r>
      <w:r w:rsidRPr="00B36DE2">
        <w:rPr>
          <w:rFonts w:ascii="Times New Roman" w:hAnsi="Times New Roman"/>
          <w:sz w:val="24"/>
          <w:szCs w:val="24"/>
        </w:rPr>
        <w:t>М.В. Рубан</w:t>
      </w:r>
    </w:p>
    <w:p w:rsidR="00AE3E00" w:rsidRPr="00B36DE2" w:rsidRDefault="00AE3E00" w:rsidP="00AE3E00">
      <w:pPr>
        <w:spacing w:after="0" w:line="240" w:lineRule="auto"/>
        <w:ind w:firstLine="567"/>
        <w:rPr>
          <w:rFonts w:ascii="Times New Roman" w:hAnsi="Times New Roman"/>
          <w:sz w:val="24"/>
          <w:szCs w:val="24"/>
        </w:rPr>
      </w:pPr>
    </w:p>
    <w:p w:rsidR="00AE3E00" w:rsidRPr="00B36DE2" w:rsidRDefault="00AE3E00" w:rsidP="00AE3E00">
      <w:pPr>
        <w:spacing w:after="0" w:line="240" w:lineRule="auto"/>
        <w:ind w:firstLine="567"/>
        <w:rPr>
          <w:rFonts w:ascii="Times New Roman" w:hAnsi="Times New Roman"/>
          <w:sz w:val="24"/>
          <w:szCs w:val="24"/>
        </w:rPr>
      </w:pPr>
      <w:r>
        <w:rPr>
          <w:rFonts w:ascii="Times New Roman" w:hAnsi="Times New Roman"/>
          <w:sz w:val="24"/>
          <w:szCs w:val="24"/>
        </w:rPr>
        <w:t>«СОГЛАСОВАНО»</w:t>
      </w:r>
    </w:p>
    <w:p w:rsidR="00AE3E00" w:rsidRPr="00B36DE2" w:rsidRDefault="00AE3E00" w:rsidP="00AE3E00">
      <w:pPr>
        <w:spacing w:after="0" w:line="240" w:lineRule="auto"/>
        <w:ind w:firstLine="567"/>
        <w:rPr>
          <w:rFonts w:ascii="Times New Roman" w:hAnsi="Times New Roman"/>
          <w:sz w:val="24"/>
          <w:szCs w:val="24"/>
        </w:rPr>
      </w:pPr>
      <w:r>
        <w:rPr>
          <w:rFonts w:ascii="Times New Roman" w:hAnsi="Times New Roman"/>
          <w:sz w:val="24"/>
          <w:szCs w:val="24"/>
        </w:rPr>
        <w:t>М</w:t>
      </w:r>
      <w:r w:rsidRPr="00B36DE2">
        <w:rPr>
          <w:rFonts w:ascii="Times New Roman" w:hAnsi="Times New Roman"/>
          <w:sz w:val="24"/>
          <w:szCs w:val="24"/>
        </w:rPr>
        <w:t>ирово</w:t>
      </w:r>
      <w:r>
        <w:rPr>
          <w:rFonts w:ascii="Times New Roman" w:hAnsi="Times New Roman"/>
          <w:sz w:val="24"/>
          <w:szCs w:val="24"/>
        </w:rPr>
        <w:t>й</w:t>
      </w:r>
      <w:r w:rsidRPr="00B36DE2">
        <w:rPr>
          <w:rFonts w:ascii="Times New Roman" w:hAnsi="Times New Roman"/>
          <w:sz w:val="24"/>
          <w:szCs w:val="24"/>
        </w:rPr>
        <w:t xml:space="preserve"> судь</w:t>
      </w:r>
      <w:r>
        <w:rPr>
          <w:rFonts w:ascii="Times New Roman" w:hAnsi="Times New Roman"/>
          <w:sz w:val="24"/>
          <w:szCs w:val="24"/>
        </w:rPr>
        <w:t>я</w:t>
      </w:r>
      <w:r w:rsidRPr="00B36DE2">
        <w:rPr>
          <w:rFonts w:ascii="Times New Roman" w:hAnsi="Times New Roman"/>
          <w:sz w:val="24"/>
          <w:szCs w:val="24"/>
        </w:rPr>
        <w:t xml:space="preserve"> </w:t>
      </w:r>
    </w:p>
    <w:p w:rsidR="00AE3E00" w:rsidRPr="00B36DE2" w:rsidRDefault="00AE3E00" w:rsidP="00AE3E00">
      <w:pPr>
        <w:spacing w:after="0" w:line="240" w:lineRule="auto"/>
        <w:ind w:firstLine="567"/>
        <w:rPr>
          <w:rFonts w:ascii="Times New Roman" w:hAnsi="Times New Roman"/>
          <w:sz w:val="24"/>
          <w:szCs w:val="24"/>
        </w:rPr>
      </w:pPr>
      <w:r w:rsidRPr="00B36DE2">
        <w:rPr>
          <w:rFonts w:ascii="Times New Roman" w:hAnsi="Times New Roman"/>
          <w:sz w:val="24"/>
          <w:szCs w:val="24"/>
        </w:rPr>
        <w:t xml:space="preserve">Ленинского судебного района </w:t>
      </w:r>
    </w:p>
    <w:p w:rsidR="00AE3E00" w:rsidRDefault="00AE3E00" w:rsidP="00AE3E00">
      <w:pPr>
        <w:spacing w:after="0" w:line="240" w:lineRule="auto"/>
        <w:ind w:firstLine="567"/>
      </w:pPr>
      <w:r w:rsidRPr="00B36DE2">
        <w:rPr>
          <w:rFonts w:ascii="Times New Roman" w:hAnsi="Times New Roman"/>
          <w:sz w:val="24"/>
          <w:szCs w:val="24"/>
        </w:rPr>
        <w:t>г. Севастополя судебного участка № 1</w:t>
      </w:r>
      <w:r>
        <w:rPr>
          <w:rFonts w:ascii="Times New Roman" w:hAnsi="Times New Roman"/>
          <w:sz w:val="24"/>
          <w:szCs w:val="24"/>
        </w:rPr>
        <w:t>6</w:t>
      </w:r>
      <w:r w:rsidRPr="00B36DE2">
        <w:rPr>
          <w:rFonts w:ascii="Times New Roman" w:hAnsi="Times New Roman"/>
          <w:sz w:val="24"/>
          <w:szCs w:val="24"/>
        </w:rPr>
        <w:tab/>
      </w:r>
      <w:r w:rsidRPr="00B36DE2">
        <w:rPr>
          <w:rFonts w:ascii="Times New Roman" w:hAnsi="Times New Roman"/>
          <w:sz w:val="24"/>
          <w:szCs w:val="24"/>
        </w:rPr>
        <w:tab/>
      </w:r>
      <w:r w:rsidRPr="00B36DE2">
        <w:rPr>
          <w:rFonts w:ascii="Times New Roman" w:hAnsi="Times New Roman"/>
          <w:sz w:val="24"/>
          <w:szCs w:val="24"/>
        </w:rPr>
        <w:tab/>
      </w:r>
      <w:r w:rsidRPr="00B36DE2">
        <w:rPr>
          <w:rFonts w:ascii="Times New Roman" w:hAnsi="Times New Roman"/>
          <w:sz w:val="24"/>
          <w:szCs w:val="24"/>
        </w:rPr>
        <w:tab/>
        <w:t xml:space="preserve">                  М.В. Рубан</w:t>
      </w:r>
    </w:p>
    <w:p w:rsidR="00360848" w:rsidRPr="005D00C4" w:rsidRDefault="00360848" w:rsidP="002A0BA6">
      <w:pPr>
        <w:spacing w:after="0" w:line="240" w:lineRule="auto"/>
        <w:ind w:firstLine="709"/>
        <w:rPr>
          <w:rFonts w:ascii="Times New Roman" w:hAnsi="Times New Roman"/>
          <w:color w:val="000000"/>
          <w:sz w:val="24"/>
          <w:szCs w:val="24"/>
        </w:rPr>
      </w:pPr>
    </w:p>
    <w:sectPr w:rsidR="00360848" w:rsidRPr="005D00C4" w:rsidSect="00BD5FCF">
      <w:pgSz w:w="11906" w:h="16838"/>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A87"/>
    <w:rsid w:val="00006A87"/>
    <w:rsid w:val="000436BE"/>
    <w:rsid w:val="00074705"/>
    <w:rsid w:val="000A54BF"/>
    <w:rsid w:val="001011E5"/>
    <w:rsid w:val="00152DC4"/>
    <w:rsid w:val="001661E1"/>
    <w:rsid w:val="001C5D26"/>
    <w:rsid w:val="001C7FD7"/>
    <w:rsid w:val="002118B3"/>
    <w:rsid w:val="0029477B"/>
    <w:rsid w:val="002A0BA6"/>
    <w:rsid w:val="002C1950"/>
    <w:rsid w:val="003170F3"/>
    <w:rsid w:val="00326A2F"/>
    <w:rsid w:val="00360848"/>
    <w:rsid w:val="00364323"/>
    <w:rsid w:val="003751F4"/>
    <w:rsid w:val="003F79C3"/>
    <w:rsid w:val="004215C9"/>
    <w:rsid w:val="004A1F97"/>
    <w:rsid w:val="004B1C6F"/>
    <w:rsid w:val="004B3473"/>
    <w:rsid w:val="004D3234"/>
    <w:rsid w:val="004E243A"/>
    <w:rsid w:val="00593B57"/>
    <w:rsid w:val="005A4D52"/>
    <w:rsid w:val="005D00C4"/>
    <w:rsid w:val="00632179"/>
    <w:rsid w:val="006B5193"/>
    <w:rsid w:val="006C57A3"/>
    <w:rsid w:val="007176D9"/>
    <w:rsid w:val="007323B5"/>
    <w:rsid w:val="0073728A"/>
    <w:rsid w:val="00770649"/>
    <w:rsid w:val="007755E5"/>
    <w:rsid w:val="007A52AB"/>
    <w:rsid w:val="00800C73"/>
    <w:rsid w:val="00821697"/>
    <w:rsid w:val="008320E6"/>
    <w:rsid w:val="00852FE4"/>
    <w:rsid w:val="008A0D65"/>
    <w:rsid w:val="008C5E7D"/>
    <w:rsid w:val="008F7579"/>
    <w:rsid w:val="009746EF"/>
    <w:rsid w:val="00A00283"/>
    <w:rsid w:val="00A05DFE"/>
    <w:rsid w:val="00A613AE"/>
    <w:rsid w:val="00A7588F"/>
    <w:rsid w:val="00A83F1B"/>
    <w:rsid w:val="00AB1C9C"/>
    <w:rsid w:val="00AB2FA4"/>
    <w:rsid w:val="00AD6DB7"/>
    <w:rsid w:val="00AE3E00"/>
    <w:rsid w:val="00B14F9F"/>
    <w:rsid w:val="00B353C1"/>
    <w:rsid w:val="00B3577A"/>
    <w:rsid w:val="00B5122C"/>
    <w:rsid w:val="00B74384"/>
    <w:rsid w:val="00B841F9"/>
    <w:rsid w:val="00BA1B91"/>
    <w:rsid w:val="00BD5FCF"/>
    <w:rsid w:val="00CC7EE6"/>
    <w:rsid w:val="00D27E90"/>
    <w:rsid w:val="00D37E6F"/>
    <w:rsid w:val="00D41D6C"/>
    <w:rsid w:val="00DC5CAF"/>
    <w:rsid w:val="00EF749D"/>
    <w:rsid w:val="00F15B89"/>
    <w:rsid w:val="00FA64F8"/>
    <w:rsid w:val="00FC0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B80832"/>
  <w15:docId w15:val="{539BCA6F-014A-4DD9-9630-B883ED24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705"/>
    <w:pPr>
      <w:spacing w:after="200" w:line="276" w:lineRule="auto"/>
    </w:pPr>
  </w:style>
  <w:style w:type="paragraph" w:styleId="3">
    <w:name w:val="heading 3"/>
    <w:basedOn w:val="a"/>
    <w:next w:val="a"/>
    <w:link w:val="30"/>
    <w:uiPriority w:val="99"/>
    <w:qFormat/>
    <w:rsid w:val="008F7579"/>
    <w:pPr>
      <w:keepNext/>
      <w:spacing w:after="0" w:line="240" w:lineRule="auto"/>
      <w:jc w:val="right"/>
      <w:outlineLvl w:val="2"/>
    </w:pPr>
    <w:rPr>
      <w:rFonts w:ascii="Times New Roman" w:hAnsi="Times New Roman"/>
      <w:sz w:val="28"/>
      <w:szCs w:val="24"/>
    </w:rPr>
  </w:style>
  <w:style w:type="paragraph" w:styleId="4">
    <w:name w:val="heading 4"/>
    <w:basedOn w:val="a"/>
    <w:next w:val="a"/>
    <w:link w:val="40"/>
    <w:uiPriority w:val="99"/>
    <w:qFormat/>
    <w:rsid w:val="008F7579"/>
    <w:pPr>
      <w:keepNext/>
      <w:spacing w:after="0" w:line="240" w:lineRule="auto"/>
      <w:jc w:val="center"/>
      <w:outlineLvl w:val="3"/>
    </w:pPr>
    <w:rPr>
      <w:rFonts w:ascii="Times New Roman" w:hAnsi="Times New Roman"/>
      <w:b/>
      <w:bCs/>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8F7579"/>
    <w:rPr>
      <w:rFonts w:ascii="Times New Roman" w:hAnsi="Times New Roman" w:cs="Times New Roman"/>
      <w:sz w:val="24"/>
      <w:szCs w:val="24"/>
    </w:rPr>
  </w:style>
  <w:style w:type="character" w:customStyle="1" w:styleId="40">
    <w:name w:val="Заголовок 4 Знак"/>
    <w:basedOn w:val="a0"/>
    <w:link w:val="4"/>
    <w:uiPriority w:val="99"/>
    <w:locked/>
    <w:rsid w:val="008F7579"/>
    <w:rPr>
      <w:rFonts w:ascii="Times New Roman" w:hAnsi="Times New Roman" w:cs="Times New Roman"/>
      <w:b/>
      <w:bCs/>
      <w:sz w:val="24"/>
      <w:szCs w:val="24"/>
    </w:rPr>
  </w:style>
  <w:style w:type="paragraph" w:styleId="a3">
    <w:name w:val="Title"/>
    <w:basedOn w:val="a"/>
    <w:link w:val="a4"/>
    <w:uiPriority w:val="99"/>
    <w:qFormat/>
    <w:rsid w:val="00006A87"/>
    <w:pPr>
      <w:overflowPunct w:val="0"/>
      <w:autoSpaceDE w:val="0"/>
      <w:autoSpaceDN w:val="0"/>
      <w:adjustRightInd w:val="0"/>
      <w:spacing w:after="0" w:line="240" w:lineRule="auto"/>
      <w:jc w:val="center"/>
    </w:pPr>
    <w:rPr>
      <w:rFonts w:ascii="Times New Roman" w:hAnsi="Times New Roman"/>
      <w:b/>
      <w:sz w:val="24"/>
      <w:szCs w:val="20"/>
    </w:rPr>
  </w:style>
  <w:style w:type="character" w:customStyle="1" w:styleId="a4">
    <w:name w:val="Заголовок Знак"/>
    <w:basedOn w:val="a0"/>
    <w:link w:val="a3"/>
    <w:uiPriority w:val="99"/>
    <w:locked/>
    <w:rsid w:val="00006A87"/>
    <w:rPr>
      <w:rFonts w:ascii="Times New Roman" w:hAnsi="Times New Roman" w:cs="Times New Roman"/>
      <w:b/>
      <w:sz w:val="20"/>
      <w:szCs w:val="20"/>
    </w:rPr>
  </w:style>
  <w:style w:type="paragraph" w:styleId="a5">
    <w:name w:val="header"/>
    <w:basedOn w:val="a"/>
    <w:link w:val="a6"/>
    <w:uiPriority w:val="99"/>
    <w:rsid w:val="008F7579"/>
    <w:pPr>
      <w:tabs>
        <w:tab w:val="center" w:pos="4677"/>
        <w:tab w:val="right" w:pos="9355"/>
      </w:tabs>
      <w:spacing w:after="0" w:line="240" w:lineRule="auto"/>
    </w:pPr>
    <w:rPr>
      <w:rFonts w:ascii="Times New Roman" w:hAnsi="Times New Roman"/>
      <w:sz w:val="24"/>
      <w:szCs w:val="24"/>
    </w:rPr>
  </w:style>
  <w:style w:type="character" w:customStyle="1" w:styleId="a6">
    <w:name w:val="Верхний колонтитул Знак"/>
    <w:basedOn w:val="a0"/>
    <w:link w:val="a5"/>
    <w:uiPriority w:val="99"/>
    <w:locked/>
    <w:rsid w:val="008F7579"/>
    <w:rPr>
      <w:rFonts w:ascii="Times New Roman" w:hAnsi="Times New Roman" w:cs="Times New Roman"/>
      <w:sz w:val="24"/>
      <w:szCs w:val="24"/>
    </w:rPr>
  </w:style>
  <w:style w:type="character" w:customStyle="1" w:styleId="2">
    <w:name w:val="Основной текст (2)_"/>
    <w:basedOn w:val="a0"/>
    <w:link w:val="20"/>
    <w:uiPriority w:val="99"/>
    <w:locked/>
    <w:rsid w:val="007176D9"/>
    <w:rPr>
      <w:rFonts w:ascii="Courier New" w:eastAsia="Times New Roman" w:hAnsi="Courier New" w:cs="Courier New"/>
      <w:sz w:val="21"/>
      <w:szCs w:val="21"/>
      <w:shd w:val="clear" w:color="auto" w:fill="FFFFFF"/>
    </w:rPr>
  </w:style>
  <w:style w:type="paragraph" w:customStyle="1" w:styleId="20">
    <w:name w:val="Основной текст (2)"/>
    <w:basedOn w:val="a"/>
    <w:link w:val="2"/>
    <w:uiPriority w:val="99"/>
    <w:rsid w:val="007176D9"/>
    <w:pPr>
      <w:widowControl w:val="0"/>
      <w:shd w:val="clear" w:color="auto" w:fill="FFFFFF"/>
      <w:spacing w:before="60" w:after="0" w:line="240" w:lineRule="atLeast"/>
      <w:jc w:val="right"/>
    </w:pPr>
    <w:rPr>
      <w:rFonts w:ascii="Courier New" w:hAnsi="Courier New" w:cs="Courier New"/>
      <w:sz w:val="21"/>
      <w:szCs w:val="21"/>
    </w:rPr>
  </w:style>
  <w:style w:type="character" w:customStyle="1" w:styleId="21">
    <w:name w:val="Основной текст (2) + Полужирный"/>
    <w:uiPriority w:val="99"/>
    <w:rsid w:val="00FC0192"/>
    <w:rPr>
      <w:rFonts w:ascii="Times New Roman" w:hAnsi="Times New Roman"/>
      <w:b/>
      <w:color w:val="000000"/>
      <w:spacing w:val="0"/>
      <w:w w:val="100"/>
      <w:position w:val="0"/>
      <w:sz w:val="24"/>
      <w:u w:val="none"/>
      <w:shd w:val="clear" w:color="auto" w:fill="FFFFFF"/>
      <w:lang w:val="ru-RU" w:eastAsia="ru-RU"/>
    </w:rPr>
  </w:style>
  <w:style w:type="paragraph" w:styleId="a7">
    <w:name w:val="Balloon Text"/>
    <w:basedOn w:val="a"/>
    <w:link w:val="a8"/>
    <w:uiPriority w:val="99"/>
    <w:semiHidden/>
    <w:unhideWhenUsed/>
    <w:rsid w:val="00DC5CA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C5C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935899954A10C167D07F13649E4F5F08AB42185E4385A297A4AEC02B005BD93767A775BE62777416FE85yDC9J" TargetMode="External"/><Relationship Id="rId3" Type="http://schemas.openxmlformats.org/officeDocument/2006/relationships/webSettings" Target="webSettings.xml"/><Relationship Id="rId7" Type="http://schemas.openxmlformats.org/officeDocument/2006/relationships/hyperlink" Target="consultantplus://offline/ref=01935899954A10C167D07F13649E4F5F08AB42185E4385A297A4AEC02B005BD93767A775BE62777416FF89yDC9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1935899954A10C167D07F13649E4F5F08AB42185E4385A297A4AEC02B005BD93767A775BE62777416FF89yDC6J" TargetMode="External"/><Relationship Id="rId11" Type="http://schemas.openxmlformats.org/officeDocument/2006/relationships/theme" Target="theme/theme1.xml"/><Relationship Id="rId5" Type="http://schemas.openxmlformats.org/officeDocument/2006/relationships/hyperlink" Target="consultantplus://offline/ref=A9EE84DF46D3C676C887277659F62F210555C71BE233161310CD17ECEDB8AE95DA71258DBB684A1C24CE83u2z1I" TargetMode="External"/><Relationship Id="rId10" Type="http://schemas.openxmlformats.org/officeDocument/2006/relationships/fontTable" Target="fontTable.xml"/><Relationship Id="rId4" Type="http://schemas.openxmlformats.org/officeDocument/2006/relationships/hyperlink" Target="consultantplus://offline/ref=2281DC744C4D55F19B710015A802D88D122144F5924DE37D3F9DFB84A85D816D36FC6DEAD7344BF69DE603L4zCI" TargetMode="External"/><Relationship Id="rId9" Type="http://schemas.openxmlformats.org/officeDocument/2006/relationships/hyperlink" Target="consultantplus://offline/ref=01935899954A10C167D07F13649E4F5F08AB42185E4385A297A4AEC02B005BD93767A775BE62777416FE84yDC5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3042</Words>
  <Characters>17344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Судебный участок</cp:lastModifiedBy>
  <cp:revision>3</cp:revision>
  <cp:lastPrinted>2017-05-26T08:46:00Z</cp:lastPrinted>
  <dcterms:created xsi:type="dcterms:W3CDTF">2017-05-25T13:51:00Z</dcterms:created>
  <dcterms:modified xsi:type="dcterms:W3CDTF">2017-05-26T08:46:00Z</dcterms:modified>
</cp:coreProperties>
</file>